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B3" w:rsidRPr="00B522D4" w:rsidRDefault="000374B3" w:rsidP="000374B3">
      <w:pPr>
        <w:spacing w:after="0" w:line="240" w:lineRule="auto"/>
        <w:ind w:firstLine="709"/>
        <w:jc w:val="center"/>
        <w:outlineLvl w:val="2"/>
        <w:rPr>
          <w:rFonts w:ascii="Times New Roman" w:eastAsia="Times New Roman" w:hAnsi="Times New Roman" w:cs="Times New Roman"/>
          <w:b/>
          <w:color w:val="242494"/>
          <w:sz w:val="28"/>
          <w:szCs w:val="28"/>
          <w:u w:val="single"/>
          <w:lang w:eastAsia="ru-RU"/>
        </w:rPr>
      </w:pPr>
      <w:r w:rsidRPr="00B522D4">
        <w:rPr>
          <w:rFonts w:ascii="Times New Roman" w:eastAsia="Times New Roman" w:hAnsi="Times New Roman" w:cs="Times New Roman"/>
          <w:b/>
          <w:color w:val="242494"/>
          <w:sz w:val="28"/>
          <w:szCs w:val="28"/>
          <w:u w:val="single"/>
          <w:lang w:eastAsia="ru-RU"/>
        </w:rPr>
        <w:t>Осторожно, мошенники!</w:t>
      </w:r>
    </w:p>
    <w:p w:rsidR="00B522D4" w:rsidRPr="00B522D4" w:rsidRDefault="00B522D4" w:rsidP="000374B3">
      <w:pPr>
        <w:spacing w:after="0" w:line="240" w:lineRule="auto"/>
        <w:ind w:firstLine="709"/>
        <w:jc w:val="center"/>
        <w:outlineLvl w:val="2"/>
        <w:rPr>
          <w:rFonts w:ascii="Times New Roman" w:eastAsia="Times New Roman" w:hAnsi="Times New Roman" w:cs="Times New Roman"/>
          <w:color w:val="242494"/>
          <w:sz w:val="28"/>
          <w:szCs w:val="28"/>
          <w:lang w:eastAsia="ru-RU"/>
        </w:rPr>
      </w:pPr>
    </w:p>
    <w:p w:rsidR="000374B3" w:rsidRPr="00B522D4" w:rsidRDefault="000374B3" w:rsidP="000374B3">
      <w:pPr>
        <w:shd w:val="clear" w:color="auto" w:fill="FFFFFF"/>
        <w:spacing w:after="75" w:line="240" w:lineRule="atLeast"/>
        <w:ind w:firstLine="709"/>
        <w:jc w:val="both"/>
        <w:rPr>
          <w:rFonts w:ascii="Times New Roman" w:eastAsia="Times New Roman" w:hAnsi="Times New Roman" w:cs="Times New Roman"/>
          <w:color w:val="333333"/>
          <w:sz w:val="28"/>
          <w:szCs w:val="28"/>
          <w:lang w:eastAsia="ru-RU"/>
        </w:rPr>
      </w:pPr>
      <w:r w:rsidRPr="00B522D4">
        <w:rPr>
          <w:rFonts w:ascii="Times New Roman" w:eastAsia="Times New Roman" w:hAnsi="Times New Roman" w:cs="Times New Roman"/>
          <w:color w:val="333333"/>
          <w:sz w:val="28"/>
          <w:szCs w:val="28"/>
          <w:lang w:eastAsia="ru-RU"/>
        </w:rPr>
        <w:t xml:space="preserve">Представители неких организаций ходят по домам и, пугая население штрафами за нарушение правил пожарной безопасности, предлагают приобрести автономные пожарные </w:t>
      </w:r>
      <w:proofErr w:type="spellStart"/>
      <w:r w:rsidRPr="00B522D4">
        <w:rPr>
          <w:rFonts w:ascii="Times New Roman" w:eastAsia="Times New Roman" w:hAnsi="Times New Roman" w:cs="Times New Roman"/>
          <w:color w:val="333333"/>
          <w:sz w:val="28"/>
          <w:szCs w:val="28"/>
          <w:lang w:eastAsia="ru-RU"/>
        </w:rPr>
        <w:t>извещатели</w:t>
      </w:r>
      <w:proofErr w:type="spellEnd"/>
      <w:r w:rsidRPr="00B522D4">
        <w:rPr>
          <w:rFonts w:ascii="Times New Roman" w:eastAsia="Times New Roman" w:hAnsi="Times New Roman" w:cs="Times New Roman"/>
          <w:color w:val="333333"/>
          <w:sz w:val="28"/>
          <w:szCs w:val="28"/>
          <w:lang w:eastAsia="ru-RU"/>
        </w:rPr>
        <w:t xml:space="preserve">. Ловкачи обещают сделать хорошую скидку и продать прибор якобы в несколько раз дешевле рыночной </w:t>
      </w:r>
      <w:bookmarkStart w:id="0" w:name="_GoBack"/>
      <w:bookmarkEnd w:id="0"/>
      <w:r w:rsidRPr="00B522D4">
        <w:rPr>
          <w:rFonts w:ascii="Times New Roman" w:eastAsia="Times New Roman" w:hAnsi="Times New Roman" w:cs="Times New Roman"/>
          <w:color w:val="333333"/>
          <w:sz w:val="28"/>
          <w:szCs w:val="28"/>
          <w:lang w:eastAsia="ru-RU"/>
        </w:rPr>
        <w:t>цены.</w:t>
      </w:r>
    </w:p>
    <w:p w:rsidR="000374B3" w:rsidRPr="00B522D4" w:rsidRDefault="000374B3" w:rsidP="000374B3">
      <w:pPr>
        <w:shd w:val="clear" w:color="auto" w:fill="FFFFFF"/>
        <w:spacing w:after="75" w:line="240" w:lineRule="atLeast"/>
        <w:ind w:firstLine="709"/>
        <w:jc w:val="both"/>
        <w:rPr>
          <w:rFonts w:ascii="Times New Roman" w:eastAsia="Times New Roman" w:hAnsi="Times New Roman" w:cs="Times New Roman"/>
          <w:color w:val="333333"/>
          <w:sz w:val="28"/>
          <w:szCs w:val="28"/>
          <w:lang w:eastAsia="ru-RU"/>
        </w:rPr>
      </w:pPr>
      <w:r w:rsidRPr="00B522D4">
        <w:rPr>
          <w:rFonts w:ascii="Times New Roman" w:eastAsia="Times New Roman" w:hAnsi="Times New Roman" w:cs="Times New Roman"/>
          <w:color w:val="333333"/>
          <w:sz w:val="28"/>
          <w:szCs w:val="28"/>
          <w:lang w:eastAsia="ru-RU"/>
        </w:rPr>
        <w:t xml:space="preserve">Автономный дымовой пожарный </w:t>
      </w:r>
      <w:proofErr w:type="spellStart"/>
      <w:r w:rsidRPr="00B522D4">
        <w:rPr>
          <w:rFonts w:ascii="Times New Roman" w:eastAsia="Times New Roman" w:hAnsi="Times New Roman" w:cs="Times New Roman"/>
          <w:color w:val="333333"/>
          <w:sz w:val="28"/>
          <w:szCs w:val="28"/>
          <w:lang w:eastAsia="ru-RU"/>
        </w:rPr>
        <w:t>извещатель</w:t>
      </w:r>
      <w:proofErr w:type="spellEnd"/>
      <w:r w:rsidRPr="00B522D4">
        <w:rPr>
          <w:rFonts w:ascii="Times New Roman" w:eastAsia="Times New Roman" w:hAnsi="Times New Roman" w:cs="Times New Roman"/>
          <w:color w:val="333333"/>
          <w:sz w:val="28"/>
          <w:szCs w:val="28"/>
          <w:lang w:eastAsia="ru-RU"/>
        </w:rPr>
        <w:t xml:space="preserve"> (АДПИ) предназначен для обнаружения возгораний, сопровождающихся появлением дыма в помещениях. И польза, которую он приносит, весьма велика. Прибор мгновенно путем подачи сильного звукового сигнала (обычно от 85 до 110 децибел) известит об угрозе возникновения пожара. Он работает круглосуточно, непрерывно, от батареи типа «Корунд», срок работы которой – не менее 12 месяцев. При необходимости замены батареи </w:t>
      </w:r>
      <w:proofErr w:type="spellStart"/>
      <w:r w:rsidRPr="00B522D4">
        <w:rPr>
          <w:rFonts w:ascii="Times New Roman" w:eastAsia="Times New Roman" w:hAnsi="Times New Roman" w:cs="Times New Roman"/>
          <w:color w:val="333333"/>
          <w:sz w:val="28"/>
          <w:szCs w:val="28"/>
          <w:lang w:eastAsia="ru-RU"/>
        </w:rPr>
        <w:t>извещатель</w:t>
      </w:r>
      <w:proofErr w:type="spellEnd"/>
      <w:r w:rsidRPr="00B522D4">
        <w:rPr>
          <w:rFonts w:ascii="Times New Roman" w:eastAsia="Times New Roman" w:hAnsi="Times New Roman" w:cs="Times New Roman"/>
          <w:color w:val="333333"/>
          <w:sz w:val="28"/>
          <w:szCs w:val="28"/>
          <w:lang w:eastAsia="ru-RU"/>
        </w:rPr>
        <w:t xml:space="preserve"> издает через небольшой промежуток времени слабый звуковой сигнал. Если хозяин не потушил сигарету, оставил на не выключенной плите пищу, отвлёкся на другие дела или уснул, то в случае возникновения пожара </w:t>
      </w:r>
      <w:proofErr w:type="spellStart"/>
      <w:r w:rsidRPr="00B522D4">
        <w:rPr>
          <w:rFonts w:ascii="Times New Roman" w:eastAsia="Times New Roman" w:hAnsi="Times New Roman" w:cs="Times New Roman"/>
          <w:color w:val="333333"/>
          <w:sz w:val="28"/>
          <w:szCs w:val="28"/>
          <w:lang w:eastAsia="ru-RU"/>
        </w:rPr>
        <w:t>извещатель</w:t>
      </w:r>
      <w:proofErr w:type="spellEnd"/>
      <w:r w:rsidRPr="00B522D4">
        <w:rPr>
          <w:rFonts w:ascii="Times New Roman" w:eastAsia="Times New Roman" w:hAnsi="Times New Roman" w:cs="Times New Roman"/>
          <w:color w:val="333333"/>
          <w:sz w:val="28"/>
          <w:szCs w:val="28"/>
          <w:lang w:eastAsia="ru-RU"/>
        </w:rPr>
        <w:t xml:space="preserve"> настойчивым, громким сигналом предупредит об опасности. Это позволит вовремя избежать чрезвычайной ситуации, либо ликвидировать её с минимальными потерями.</w:t>
      </w:r>
    </w:p>
    <w:p w:rsidR="000374B3" w:rsidRPr="00B522D4" w:rsidRDefault="000374B3" w:rsidP="000374B3">
      <w:pPr>
        <w:shd w:val="clear" w:color="auto" w:fill="FFFFFF"/>
        <w:spacing w:after="75" w:line="240" w:lineRule="atLeast"/>
        <w:ind w:firstLine="709"/>
        <w:jc w:val="both"/>
        <w:rPr>
          <w:rFonts w:ascii="Times New Roman" w:eastAsia="Times New Roman" w:hAnsi="Times New Roman" w:cs="Times New Roman"/>
          <w:color w:val="333333"/>
          <w:sz w:val="28"/>
          <w:szCs w:val="28"/>
          <w:lang w:eastAsia="ru-RU"/>
        </w:rPr>
      </w:pPr>
      <w:r w:rsidRPr="00B522D4">
        <w:rPr>
          <w:rFonts w:ascii="Times New Roman" w:eastAsia="Times New Roman" w:hAnsi="Times New Roman" w:cs="Times New Roman"/>
          <w:color w:val="333333"/>
          <w:sz w:val="28"/>
          <w:szCs w:val="28"/>
          <w:lang w:eastAsia="ru-RU"/>
        </w:rPr>
        <w:t>Современными нормативными документами по пожарной безопасности установка АДПИ обязательна в жилых домах высотой более 3-х этажей с вводом в эксплуатацию с 2009 года. В частных жилых домах установка АДПИ не является обязательной. Однако применение такого прибора в каждом доме или квартире позволило бы максимально защитить граждан от пожара.</w:t>
      </w:r>
    </w:p>
    <w:p w:rsidR="000374B3" w:rsidRPr="00B522D4" w:rsidRDefault="000374B3" w:rsidP="000374B3">
      <w:pPr>
        <w:shd w:val="clear" w:color="auto" w:fill="FFFFFF"/>
        <w:spacing w:after="75" w:line="240" w:lineRule="atLeast"/>
        <w:ind w:firstLine="709"/>
        <w:jc w:val="both"/>
        <w:rPr>
          <w:rFonts w:ascii="Times New Roman" w:eastAsia="Times New Roman" w:hAnsi="Times New Roman" w:cs="Times New Roman"/>
          <w:color w:val="333333"/>
          <w:sz w:val="28"/>
          <w:szCs w:val="28"/>
          <w:lang w:eastAsia="ru-RU"/>
        </w:rPr>
      </w:pPr>
      <w:r w:rsidRPr="00B522D4">
        <w:rPr>
          <w:rFonts w:ascii="Times New Roman" w:eastAsia="Times New Roman" w:hAnsi="Times New Roman" w:cs="Times New Roman"/>
          <w:color w:val="333333"/>
          <w:sz w:val="28"/>
          <w:szCs w:val="28"/>
          <w:lang w:eastAsia="ru-RU"/>
        </w:rPr>
        <w:t xml:space="preserve">Приобретать эти приборы нужно в специализированных магазинах или организациях. Отметим, что самый простой и дешёвый автономный </w:t>
      </w:r>
      <w:proofErr w:type="spellStart"/>
      <w:r w:rsidRPr="00B522D4">
        <w:rPr>
          <w:rFonts w:ascii="Times New Roman" w:eastAsia="Times New Roman" w:hAnsi="Times New Roman" w:cs="Times New Roman"/>
          <w:color w:val="333333"/>
          <w:sz w:val="28"/>
          <w:szCs w:val="28"/>
          <w:lang w:eastAsia="ru-RU"/>
        </w:rPr>
        <w:t>извещатель</w:t>
      </w:r>
      <w:proofErr w:type="spellEnd"/>
      <w:r w:rsidRPr="00B522D4">
        <w:rPr>
          <w:rFonts w:ascii="Times New Roman" w:eastAsia="Times New Roman" w:hAnsi="Times New Roman" w:cs="Times New Roman"/>
          <w:color w:val="333333"/>
          <w:sz w:val="28"/>
          <w:szCs w:val="28"/>
          <w:lang w:eastAsia="ru-RU"/>
        </w:rPr>
        <w:t xml:space="preserve"> стоит около 300 рублей (с батарейкой). </w:t>
      </w:r>
      <w:proofErr w:type="gramStart"/>
      <w:r w:rsidRPr="00B522D4">
        <w:rPr>
          <w:rFonts w:ascii="Times New Roman" w:eastAsia="Times New Roman" w:hAnsi="Times New Roman" w:cs="Times New Roman"/>
          <w:color w:val="333333"/>
          <w:sz w:val="28"/>
          <w:szCs w:val="28"/>
          <w:lang w:eastAsia="ru-RU"/>
        </w:rPr>
        <w:t>Конечно, есть и наиболее продвинутые модели (например, с функцией отправки сообщений о тревожном сигнале на телефон</w:t>
      </w:r>
      <w:proofErr w:type="gramEnd"/>
    </w:p>
    <w:p w:rsidR="000374B3" w:rsidRPr="00B522D4" w:rsidRDefault="000374B3" w:rsidP="000374B3">
      <w:pPr>
        <w:shd w:val="clear" w:color="auto" w:fill="FFFFFF"/>
        <w:spacing w:after="75" w:line="240" w:lineRule="atLeast"/>
        <w:ind w:firstLine="709"/>
        <w:jc w:val="both"/>
        <w:rPr>
          <w:rFonts w:ascii="Times New Roman" w:eastAsia="Times New Roman" w:hAnsi="Times New Roman" w:cs="Times New Roman"/>
          <w:color w:val="333333"/>
          <w:sz w:val="28"/>
          <w:szCs w:val="28"/>
          <w:lang w:eastAsia="ru-RU"/>
        </w:rPr>
      </w:pPr>
      <w:r w:rsidRPr="00B522D4">
        <w:rPr>
          <w:rFonts w:ascii="Times New Roman" w:eastAsia="Times New Roman" w:hAnsi="Times New Roman" w:cs="Times New Roman"/>
          <w:color w:val="333333"/>
          <w:sz w:val="28"/>
          <w:szCs w:val="28"/>
          <w:lang w:eastAsia="ru-RU"/>
        </w:rPr>
        <w:t xml:space="preserve">владельца), </w:t>
      </w:r>
      <w:proofErr w:type="gramStart"/>
      <w:r w:rsidRPr="00B522D4">
        <w:rPr>
          <w:rFonts w:ascii="Times New Roman" w:eastAsia="Times New Roman" w:hAnsi="Times New Roman" w:cs="Times New Roman"/>
          <w:color w:val="333333"/>
          <w:sz w:val="28"/>
          <w:szCs w:val="28"/>
          <w:lang w:eastAsia="ru-RU"/>
        </w:rPr>
        <w:t>которые</w:t>
      </w:r>
      <w:proofErr w:type="gramEnd"/>
      <w:r w:rsidRPr="00B522D4">
        <w:rPr>
          <w:rFonts w:ascii="Times New Roman" w:eastAsia="Times New Roman" w:hAnsi="Times New Roman" w:cs="Times New Roman"/>
          <w:color w:val="333333"/>
          <w:sz w:val="28"/>
          <w:szCs w:val="28"/>
          <w:lang w:eastAsia="ru-RU"/>
        </w:rPr>
        <w:t xml:space="preserve"> могут стоить на порядок дороже. Но недобросовестные дельцы, как правило, пытаются реализовать самые недорогие модели по цене </w:t>
      </w:r>
      <w:proofErr w:type="spellStart"/>
      <w:r w:rsidRPr="00B522D4">
        <w:rPr>
          <w:rFonts w:ascii="Times New Roman" w:eastAsia="Times New Roman" w:hAnsi="Times New Roman" w:cs="Times New Roman"/>
          <w:color w:val="333333"/>
          <w:sz w:val="28"/>
          <w:szCs w:val="28"/>
          <w:lang w:eastAsia="ru-RU"/>
        </w:rPr>
        <w:t>извещателей</w:t>
      </w:r>
      <w:proofErr w:type="spellEnd"/>
      <w:r w:rsidRPr="00B522D4">
        <w:rPr>
          <w:rFonts w:ascii="Times New Roman" w:eastAsia="Times New Roman" w:hAnsi="Times New Roman" w:cs="Times New Roman"/>
          <w:color w:val="333333"/>
          <w:sz w:val="28"/>
          <w:szCs w:val="28"/>
          <w:lang w:eastAsia="ru-RU"/>
        </w:rPr>
        <w:t xml:space="preserve"> премиум-класса. При этом нет никаких гарантий, являются ли эти приборы сертифицированными и исправными.</w:t>
      </w:r>
    </w:p>
    <w:p w:rsidR="000374B3" w:rsidRPr="00B522D4" w:rsidRDefault="000374B3" w:rsidP="000374B3">
      <w:pPr>
        <w:shd w:val="clear" w:color="auto" w:fill="FFFFFF"/>
        <w:spacing w:after="75" w:line="240" w:lineRule="atLeast"/>
        <w:ind w:firstLine="709"/>
        <w:jc w:val="both"/>
        <w:rPr>
          <w:rFonts w:ascii="Times New Roman" w:eastAsia="Times New Roman" w:hAnsi="Times New Roman" w:cs="Times New Roman"/>
          <w:color w:val="333333"/>
          <w:sz w:val="28"/>
          <w:szCs w:val="28"/>
          <w:lang w:eastAsia="ru-RU"/>
        </w:rPr>
      </w:pPr>
      <w:r w:rsidRPr="00B522D4">
        <w:rPr>
          <w:rFonts w:ascii="Times New Roman" w:eastAsia="Times New Roman" w:hAnsi="Times New Roman" w:cs="Times New Roman"/>
          <w:color w:val="333333"/>
          <w:sz w:val="28"/>
          <w:szCs w:val="28"/>
          <w:lang w:eastAsia="ru-RU"/>
        </w:rPr>
        <w:t>Чтобы не стать жертвой мошенников, будьте бдительны. Не пускайте незнакомых граждан в свои дома. А если к вам в дверь постучали подобные личности, обращайтесь в ближайшее отделение полиции или по телефону «102».</w:t>
      </w:r>
    </w:p>
    <w:p w:rsidR="000374B3" w:rsidRPr="00B522D4" w:rsidRDefault="000374B3" w:rsidP="000374B3">
      <w:pPr>
        <w:shd w:val="clear" w:color="auto" w:fill="FFFFFF"/>
        <w:spacing w:after="75" w:line="240" w:lineRule="atLeast"/>
        <w:ind w:firstLine="709"/>
        <w:jc w:val="both"/>
        <w:rPr>
          <w:rFonts w:ascii="Times New Roman" w:eastAsia="Times New Roman" w:hAnsi="Times New Roman" w:cs="Times New Roman"/>
          <w:color w:val="333333"/>
          <w:sz w:val="28"/>
          <w:szCs w:val="28"/>
          <w:lang w:eastAsia="ru-RU"/>
        </w:rPr>
      </w:pPr>
      <w:r w:rsidRPr="00B522D4">
        <w:rPr>
          <w:rFonts w:ascii="Times New Roman" w:eastAsia="Times New Roman" w:hAnsi="Times New Roman" w:cs="Times New Roman"/>
          <w:color w:val="333333"/>
          <w:sz w:val="28"/>
          <w:szCs w:val="28"/>
          <w:lang w:eastAsia="ru-RU"/>
        </w:rPr>
        <w:t> </w:t>
      </w:r>
    </w:p>
    <w:p w:rsidR="00B522D4" w:rsidRDefault="00B522D4" w:rsidP="00B522D4">
      <w:pPr>
        <w:shd w:val="clear" w:color="auto" w:fill="FFFFFF"/>
        <w:spacing w:after="75" w:line="240" w:lineRule="atLeast"/>
        <w:ind w:left="3969"/>
        <w:rPr>
          <w:rFonts w:ascii="Times New Roman" w:eastAsia="Times New Roman" w:hAnsi="Times New Roman" w:cs="Times New Roman"/>
          <w:color w:val="333333"/>
          <w:sz w:val="28"/>
          <w:szCs w:val="28"/>
          <w:lang w:eastAsia="ru-RU"/>
        </w:rPr>
      </w:pPr>
      <w:r w:rsidRPr="00B522D4">
        <w:rPr>
          <w:rFonts w:ascii="Times New Roman" w:eastAsia="Times New Roman" w:hAnsi="Times New Roman" w:cs="Times New Roman"/>
          <w:color w:val="333333"/>
          <w:sz w:val="28"/>
          <w:szCs w:val="28"/>
          <w:lang w:eastAsia="ru-RU"/>
        </w:rPr>
        <w:t xml:space="preserve">77 ПСЧ </w:t>
      </w:r>
      <w:r w:rsidR="000374B3" w:rsidRPr="00B522D4">
        <w:rPr>
          <w:rFonts w:ascii="Times New Roman" w:eastAsia="Times New Roman" w:hAnsi="Times New Roman" w:cs="Times New Roman"/>
          <w:color w:val="333333"/>
          <w:sz w:val="28"/>
          <w:szCs w:val="28"/>
          <w:lang w:eastAsia="ru-RU"/>
        </w:rPr>
        <w:t>9 ПСО ФПС ГПС</w:t>
      </w:r>
    </w:p>
    <w:p w:rsidR="00BB1C53" w:rsidRPr="00B522D4" w:rsidRDefault="000374B3" w:rsidP="00B522D4">
      <w:pPr>
        <w:shd w:val="clear" w:color="auto" w:fill="FFFFFF"/>
        <w:spacing w:after="75" w:line="240" w:lineRule="atLeast"/>
        <w:ind w:left="3969"/>
        <w:rPr>
          <w:rFonts w:ascii="Times New Roman" w:hAnsi="Times New Roman" w:cs="Times New Roman"/>
          <w:sz w:val="28"/>
          <w:szCs w:val="28"/>
        </w:rPr>
      </w:pPr>
      <w:proofErr w:type="gramStart"/>
      <w:r w:rsidRPr="00B522D4">
        <w:rPr>
          <w:rFonts w:ascii="Times New Roman" w:eastAsia="Times New Roman" w:hAnsi="Times New Roman" w:cs="Times New Roman"/>
          <w:color w:val="333333"/>
          <w:sz w:val="28"/>
          <w:szCs w:val="28"/>
          <w:lang w:eastAsia="ru-RU"/>
        </w:rPr>
        <w:t>Г</w:t>
      </w:r>
      <w:r w:rsidR="00B522D4">
        <w:rPr>
          <w:rFonts w:ascii="Times New Roman" w:eastAsia="Times New Roman" w:hAnsi="Times New Roman" w:cs="Times New Roman"/>
          <w:color w:val="333333"/>
          <w:sz w:val="28"/>
          <w:szCs w:val="28"/>
          <w:lang w:eastAsia="ru-RU"/>
        </w:rPr>
        <w:t>У</w:t>
      </w:r>
      <w:r w:rsidRPr="00B522D4">
        <w:rPr>
          <w:rFonts w:ascii="Times New Roman" w:eastAsia="Times New Roman" w:hAnsi="Times New Roman" w:cs="Times New Roman"/>
          <w:color w:val="333333"/>
          <w:sz w:val="28"/>
          <w:szCs w:val="28"/>
          <w:lang w:eastAsia="ru-RU"/>
        </w:rPr>
        <w:t xml:space="preserve"> МЧС России по Алтайском у краю</w:t>
      </w:r>
      <w:proofErr w:type="gramEnd"/>
    </w:p>
    <w:sectPr w:rsidR="00BB1C53" w:rsidRPr="00B522D4" w:rsidSect="00605C0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3"/>
    <w:rsid w:val="000374B3"/>
    <w:rsid w:val="00605C05"/>
    <w:rsid w:val="00831385"/>
    <w:rsid w:val="008D7CC2"/>
    <w:rsid w:val="008E1083"/>
    <w:rsid w:val="00B522D4"/>
    <w:rsid w:val="00D71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328275">
      <w:bodyDiv w:val="1"/>
      <w:marLeft w:val="0"/>
      <w:marRight w:val="0"/>
      <w:marTop w:val="0"/>
      <w:marBottom w:val="0"/>
      <w:divBdr>
        <w:top w:val="none" w:sz="0" w:space="0" w:color="auto"/>
        <w:left w:val="none" w:sz="0" w:space="0" w:color="auto"/>
        <w:bottom w:val="none" w:sz="0" w:space="0" w:color="auto"/>
        <w:right w:val="none" w:sz="0" w:space="0" w:color="auto"/>
      </w:divBdr>
      <w:divsChild>
        <w:div w:id="647245996">
          <w:marLeft w:val="0"/>
          <w:marRight w:val="0"/>
          <w:marTop w:val="0"/>
          <w:marBottom w:val="0"/>
          <w:divBdr>
            <w:top w:val="none" w:sz="0" w:space="0" w:color="auto"/>
            <w:left w:val="none" w:sz="0" w:space="0" w:color="auto"/>
            <w:bottom w:val="single" w:sz="6" w:space="3" w:color="DDDDDD"/>
            <w:right w:val="none" w:sz="0" w:space="0" w:color="auto"/>
          </w:divBdr>
        </w:div>
        <w:div w:id="2129002594">
          <w:marLeft w:val="0"/>
          <w:marRight w:val="0"/>
          <w:marTop w:val="210"/>
          <w:marBottom w:val="210"/>
          <w:divBdr>
            <w:top w:val="none" w:sz="0" w:space="0" w:color="auto"/>
            <w:left w:val="none" w:sz="0" w:space="0" w:color="auto"/>
            <w:bottom w:val="none" w:sz="0" w:space="0" w:color="auto"/>
            <w:right w:val="none" w:sz="0" w:space="0" w:color="auto"/>
          </w:divBdr>
          <w:divsChild>
            <w:div w:id="1156720816">
              <w:marLeft w:val="0"/>
              <w:marRight w:val="2550"/>
              <w:marTop w:val="15"/>
              <w:marBottom w:val="0"/>
              <w:divBdr>
                <w:top w:val="none" w:sz="0" w:space="0" w:color="auto"/>
                <w:left w:val="none" w:sz="0" w:space="0" w:color="auto"/>
                <w:bottom w:val="none" w:sz="0" w:space="0" w:color="auto"/>
                <w:right w:val="none" w:sz="0" w:space="0" w:color="auto"/>
              </w:divBdr>
            </w:div>
          </w:divsChild>
        </w:div>
        <w:div w:id="6509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 PSO</dc:creator>
  <cp:keywords/>
  <dc:description/>
  <cp:lastModifiedBy>User</cp:lastModifiedBy>
  <cp:revision>4</cp:revision>
  <dcterms:created xsi:type="dcterms:W3CDTF">2020-09-01T04:53:00Z</dcterms:created>
  <dcterms:modified xsi:type="dcterms:W3CDTF">2020-09-01T09:33:00Z</dcterms:modified>
</cp:coreProperties>
</file>