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8E" w:rsidRPr="006D618E" w:rsidRDefault="006D618E" w:rsidP="006D618E">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6D618E">
        <w:rPr>
          <w:rFonts w:ascii="Arial" w:eastAsia="Times New Roman" w:hAnsi="Arial" w:cs="Arial"/>
          <w:color w:val="3B4256"/>
          <w:spacing w:val="-6"/>
          <w:kern w:val="36"/>
          <w:sz w:val="48"/>
          <w:szCs w:val="48"/>
          <w:lang w:eastAsia="ru-RU"/>
        </w:rPr>
        <w:t xml:space="preserve">Внимание: ожидается </w:t>
      </w:r>
      <w:proofErr w:type="gramStart"/>
      <w:r w:rsidRPr="006D618E">
        <w:rPr>
          <w:rFonts w:ascii="Arial" w:eastAsia="Times New Roman" w:hAnsi="Arial" w:cs="Arial"/>
          <w:color w:val="3B4256"/>
          <w:spacing w:val="-6"/>
          <w:kern w:val="36"/>
          <w:sz w:val="48"/>
          <w:szCs w:val="48"/>
          <w:lang w:eastAsia="ru-RU"/>
        </w:rPr>
        <w:t>высокая</w:t>
      </w:r>
      <w:proofErr w:type="gramEnd"/>
      <w:r w:rsidRPr="006D618E">
        <w:rPr>
          <w:rFonts w:ascii="Arial" w:eastAsia="Times New Roman" w:hAnsi="Arial" w:cs="Arial"/>
          <w:color w:val="3B4256"/>
          <w:spacing w:val="-6"/>
          <w:kern w:val="36"/>
          <w:sz w:val="48"/>
          <w:szCs w:val="48"/>
          <w:lang w:eastAsia="ru-RU"/>
        </w:rPr>
        <w:t xml:space="preserve"> </w:t>
      </w:r>
      <w:proofErr w:type="spellStart"/>
      <w:r w:rsidRPr="006D618E">
        <w:rPr>
          <w:rFonts w:ascii="Arial" w:eastAsia="Times New Roman" w:hAnsi="Arial" w:cs="Arial"/>
          <w:color w:val="3B4256"/>
          <w:spacing w:val="-6"/>
          <w:kern w:val="36"/>
          <w:sz w:val="48"/>
          <w:szCs w:val="48"/>
          <w:lang w:eastAsia="ru-RU"/>
        </w:rPr>
        <w:t>горимость</w:t>
      </w:r>
      <w:proofErr w:type="spellEnd"/>
      <w:r w:rsidRPr="006D618E">
        <w:rPr>
          <w:rFonts w:ascii="Arial" w:eastAsia="Times New Roman" w:hAnsi="Arial" w:cs="Arial"/>
          <w:color w:val="3B4256"/>
          <w:spacing w:val="-6"/>
          <w:kern w:val="36"/>
          <w:sz w:val="48"/>
          <w:szCs w:val="48"/>
          <w:lang w:eastAsia="ru-RU"/>
        </w:rPr>
        <w:t>!</w:t>
      </w:r>
    </w:p>
    <w:p w:rsidR="006D618E" w:rsidRPr="006D618E" w:rsidRDefault="006D618E" w:rsidP="006D618E">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7620000" cy="4352925"/>
            <wp:effectExtent l="19050" t="0" r="0" b="0"/>
            <wp:docPr id="1" name="Рисунок 1" descr="Внимание: ожидается высокая горимость!">
              <a:hlinkClick xmlns:a="http://schemas.openxmlformats.org/drawingml/2006/main" r:id="rId4" tooltip="&quot;Внимание: ожидается высокая горимо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ожидается высокая горимость!">
                      <a:hlinkClick r:id="rId4" tooltip="&quot;Внимание: ожидается высокая горимость!&quot;"/>
                    </pic:cNvPr>
                    <pic:cNvPicPr>
                      <a:picLocks noChangeAspect="1" noChangeArrowheads="1"/>
                    </pic:cNvPicPr>
                  </pic:nvPicPr>
                  <pic:blipFill>
                    <a:blip r:embed="rId5" cstate="print"/>
                    <a:srcRect/>
                    <a:stretch>
                      <a:fillRect/>
                    </a:stretch>
                  </pic:blipFill>
                  <pic:spPr bwMode="auto">
                    <a:xfrm>
                      <a:off x="0" y="0"/>
                      <a:ext cx="7620000" cy="4352925"/>
                    </a:xfrm>
                    <a:prstGeom prst="rect">
                      <a:avLst/>
                    </a:prstGeom>
                    <a:noFill/>
                    <a:ln w="9525">
                      <a:noFill/>
                      <a:miter lim="800000"/>
                      <a:headEnd/>
                      <a:tailEnd/>
                    </a:ln>
                  </pic:spPr>
                </pic:pic>
              </a:graphicData>
            </a:graphic>
          </wp:inline>
        </w:drawing>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 xml:space="preserve">По данным Алтайского ЦГМС, на территории Благовещенского, Ключевского, </w:t>
      </w:r>
      <w:proofErr w:type="spellStart"/>
      <w:r w:rsidRPr="006D618E">
        <w:rPr>
          <w:rFonts w:ascii="Arial" w:eastAsia="Times New Roman" w:hAnsi="Arial" w:cs="Arial"/>
          <w:color w:val="3B4256"/>
          <w:spacing w:val="3"/>
          <w:sz w:val="24"/>
          <w:szCs w:val="24"/>
          <w:bdr w:val="none" w:sz="0" w:space="0" w:color="auto" w:frame="1"/>
          <w:lang w:eastAsia="ru-RU"/>
        </w:rPr>
        <w:t>Кулундинского</w:t>
      </w:r>
      <w:proofErr w:type="spellEnd"/>
      <w:r w:rsidRPr="006D618E">
        <w:rPr>
          <w:rFonts w:ascii="Arial" w:eastAsia="Times New Roman" w:hAnsi="Arial" w:cs="Arial"/>
          <w:color w:val="3B4256"/>
          <w:spacing w:val="3"/>
          <w:sz w:val="24"/>
          <w:szCs w:val="24"/>
          <w:bdr w:val="none" w:sz="0" w:space="0" w:color="auto" w:frame="1"/>
          <w:lang w:eastAsia="ru-RU"/>
        </w:rPr>
        <w:t xml:space="preserve"> районов, городов Славгород и Белокуриха ожидается высокий - 4 класс </w:t>
      </w:r>
      <w:proofErr w:type="spellStart"/>
      <w:r w:rsidRPr="006D618E">
        <w:rPr>
          <w:rFonts w:ascii="Arial" w:eastAsia="Times New Roman" w:hAnsi="Arial" w:cs="Arial"/>
          <w:color w:val="3B4256"/>
          <w:spacing w:val="3"/>
          <w:sz w:val="24"/>
          <w:szCs w:val="24"/>
          <w:bdr w:val="none" w:sz="0" w:space="0" w:color="auto" w:frame="1"/>
          <w:lang w:eastAsia="ru-RU"/>
        </w:rPr>
        <w:t>горимости</w:t>
      </w:r>
      <w:proofErr w:type="spellEnd"/>
      <w:r w:rsidRPr="006D618E">
        <w:rPr>
          <w:rFonts w:ascii="Arial" w:eastAsia="Times New Roman" w:hAnsi="Arial" w:cs="Arial"/>
          <w:color w:val="3B4256"/>
          <w:spacing w:val="3"/>
          <w:sz w:val="24"/>
          <w:szCs w:val="24"/>
          <w:bdr w:val="none" w:sz="0" w:space="0" w:color="auto" w:frame="1"/>
          <w:lang w:eastAsia="ru-RU"/>
        </w:rPr>
        <w:t>.</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В связи с неблагоприятным прогнозом, высока вероятность возникновения чрезвычайных ситуаций до муниципального уровня, связанных с лесными и степными пожарами и перехода огня на населённые пункты.</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b/>
          <w:bCs/>
          <w:color w:val="3B4256"/>
          <w:spacing w:val="3"/>
          <w:sz w:val="24"/>
          <w:szCs w:val="24"/>
          <w:bdr w:val="none" w:sz="0" w:space="0" w:color="auto" w:frame="1"/>
          <w:lang w:eastAsia="ru-RU"/>
        </w:rPr>
        <w:t>Главное управление МЧС России по Алтайскому краю напоминает вам о необходимости строгого соблюдения элементарных правил пожарной безопасности!</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 не оставляйте в местах отдыха непотушенные костры, окурки;</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 не выжигайте сухую траву, не оставляйте горящий огонь без присмотра;</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 очистите от сухой травы и мусора приусадебные и дачные участки, не сжигайте сухую траву, листья и мусор, собрав его, упакуйте в мешки и сложите их в специально отведенных местах для дальнейшей утилизации.</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b/>
          <w:bCs/>
          <w:color w:val="3B4256"/>
          <w:spacing w:val="3"/>
          <w:sz w:val="24"/>
          <w:szCs w:val="24"/>
          <w:bdr w:val="none" w:sz="0" w:space="0" w:color="auto" w:frame="1"/>
          <w:lang w:eastAsia="ru-RU"/>
        </w:rPr>
        <w:t>Если вы обнаружили начинающийся пожар</w:t>
      </w:r>
      <w:r w:rsidRPr="006D618E">
        <w:rPr>
          <w:rFonts w:ascii="Arial" w:eastAsia="Times New Roman" w:hAnsi="Arial" w:cs="Arial"/>
          <w:color w:val="3B4256"/>
          <w:spacing w:val="3"/>
          <w:sz w:val="24"/>
          <w:szCs w:val="24"/>
          <w:bdr w:val="none" w:sz="0" w:space="0" w:color="auto" w:frame="1"/>
          <w:lang w:eastAsia="ru-RU"/>
        </w:rPr>
        <w:t xml:space="preserve"> – например, небольшой травяной пал или тлеющую лесную подстилку у брошенного кем-то костра, постарайтесь </w:t>
      </w:r>
      <w:r w:rsidRPr="006D618E">
        <w:rPr>
          <w:rFonts w:ascii="Arial" w:eastAsia="Times New Roman" w:hAnsi="Arial" w:cs="Arial"/>
          <w:color w:val="3B4256"/>
          <w:spacing w:val="3"/>
          <w:sz w:val="24"/>
          <w:szCs w:val="24"/>
          <w:bdr w:val="none" w:sz="0" w:space="0" w:color="auto" w:frame="1"/>
          <w:lang w:eastAsia="ru-RU"/>
        </w:rPr>
        <w:lastRenderedPageBreak/>
        <w:t>затушить его сами. Иногда достаточно просто затоптать пламя, но лучше подождать и убедиться, что трава или подстилка действительно не тлеют, иначе огонь может появиться вновь.</w:t>
      </w:r>
    </w:p>
    <w:p w:rsidR="006D618E" w:rsidRPr="006D618E" w:rsidRDefault="006D618E" w:rsidP="006D618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b/>
          <w:bCs/>
          <w:color w:val="3B4256"/>
          <w:spacing w:val="3"/>
          <w:sz w:val="24"/>
          <w:szCs w:val="24"/>
          <w:bdr w:val="none" w:sz="0" w:space="0" w:color="auto" w:frame="1"/>
          <w:lang w:eastAsia="ru-RU"/>
        </w:rPr>
        <w:t>Если пожар достаточно сильный</w:t>
      </w:r>
      <w:r w:rsidRPr="006D618E">
        <w:rPr>
          <w:rFonts w:ascii="Arial" w:eastAsia="Times New Roman" w:hAnsi="Arial" w:cs="Arial"/>
          <w:color w:val="3B4256"/>
          <w:spacing w:val="3"/>
          <w:sz w:val="24"/>
          <w:szCs w:val="24"/>
          <w:bdr w:val="none" w:sz="0" w:space="0" w:color="auto" w:frame="1"/>
          <w:lang w:eastAsia="ru-RU"/>
        </w:rPr>
        <w:t>, и вы не можете потушить его своими силами – постарайтесь как можно быстрее оповестить о нем тех, кто должен этим заниматься.</w:t>
      </w:r>
    </w:p>
    <w:p w:rsidR="006D618E" w:rsidRPr="006D618E" w:rsidRDefault="006D618E" w:rsidP="006D618E">
      <w:pPr>
        <w:shd w:val="clear" w:color="auto" w:fill="FFFFFF"/>
        <w:spacing w:line="390" w:lineRule="atLeast"/>
        <w:jc w:val="both"/>
        <w:textAlignment w:val="baseline"/>
        <w:rPr>
          <w:rFonts w:ascii="Arial" w:eastAsia="Times New Roman" w:hAnsi="Arial" w:cs="Arial"/>
          <w:color w:val="3B4256"/>
          <w:sz w:val="24"/>
          <w:szCs w:val="24"/>
          <w:lang w:eastAsia="ru-RU"/>
        </w:rPr>
      </w:pPr>
      <w:r w:rsidRPr="006D618E">
        <w:rPr>
          <w:rFonts w:ascii="Arial" w:eastAsia="Times New Roman" w:hAnsi="Arial" w:cs="Arial"/>
          <w:color w:val="3B4256"/>
          <w:spacing w:val="3"/>
          <w:sz w:val="24"/>
          <w:szCs w:val="24"/>
          <w:bdr w:val="none" w:sz="0" w:space="0" w:color="auto" w:frame="1"/>
          <w:lang w:eastAsia="ru-RU"/>
        </w:rPr>
        <w:t>Главное управление МЧС России по Алтайскому краю напоминает, что любую информацию относительно нарушения норм пожарной безопасности вы можете сообщить, позвонив на Единый телефон доверия Главного управления МЧС России по Алтайскому краю - 8 (3852) 65-82-19. При пожаре звоните по номеру 101.</w:t>
      </w:r>
    </w:p>
    <w:p w:rsidR="00130557" w:rsidRPr="002F3703" w:rsidRDefault="00130557" w:rsidP="00130557">
      <w:pPr>
        <w:tabs>
          <w:tab w:val="left" w:pos="1050"/>
        </w:tabs>
      </w:pPr>
      <w:r>
        <w:rPr>
          <w:rFonts w:ascii="Arial" w:hAnsi="Arial" w:cs="Arial"/>
          <w:color w:val="333333"/>
          <w:sz w:val="23"/>
          <w:szCs w:val="23"/>
          <w:shd w:val="clear" w:color="auto" w:fill="FFFFFF"/>
        </w:rPr>
        <w:t>Пресс-служба Главного управления МЧС России по Алтайскому краю</w:t>
      </w:r>
    </w:p>
    <w:p w:rsidR="000213F7" w:rsidRDefault="000213F7"/>
    <w:sectPr w:rsidR="000213F7" w:rsidSect="00021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D618E"/>
    <w:rsid w:val="000213F7"/>
    <w:rsid w:val="00130557"/>
    <w:rsid w:val="006D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F7"/>
  </w:style>
  <w:style w:type="paragraph" w:styleId="1">
    <w:name w:val="heading 1"/>
    <w:basedOn w:val="a"/>
    <w:link w:val="10"/>
    <w:uiPriority w:val="9"/>
    <w:qFormat/>
    <w:rsid w:val="006D6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6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61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11711">
      <w:bodyDiv w:val="1"/>
      <w:marLeft w:val="0"/>
      <w:marRight w:val="0"/>
      <w:marTop w:val="0"/>
      <w:marBottom w:val="0"/>
      <w:divBdr>
        <w:top w:val="none" w:sz="0" w:space="0" w:color="auto"/>
        <w:left w:val="none" w:sz="0" w:space="0" w:color="auto"/>
        <w:bottom w:val="none" w:sz="0" w:space="0" w:color="auto"/>
        <w:right w:val="none" w:sz="0" w:space="0" w:color="auto"/>
      </w:divBdr>
      <w:divsChild>
        <w:div w:id="2046099741">
          <w:marLeft w:val="0"/>
          <w:marRight w:val="0"/>
          <w:marTop w:val="0"/>
          <w:marBottom w:val="450"/>
          <w:divBdr>
            <w:top w:val="none" w:sz="0" w:space="0" w:color="auto"/>
            <w:left w:val="none" w:sz="0" w:space="0" w:color="auto"/>
            <w:bottom w:val="none" w:sz="0" w:space="0" w:color="auto"/>
            <w:right w:val="none" w:sz="0" w:space="0" w:color="auto"/>
          </w:divBdr>
          <w:divsChild>
            <w:div w:id="814686848">
              <w:marLeft w:val="0"/>
              <w:marRight w:val="0"/>
              <w:marTop w:val="0"/>
              <w:marBottom w:val="450"/>
              <w:divBdr>
                <w:top w:val="none" w:sz="0" w:space="0" w:color="auto"/>
                <w:left w:val="none" w:sz="0" w:space="0" w:color="auto"/>
                <w:bottom w:val="none" w:sz="0" w:space="0" w:color="auto"/>
                <w:right w:val="none" w:sz="0" w:space="0" w:color="auto"/>
              </w:divBdr>
            </w:div>
            <w:div w:id="4919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2.mchs.gov.ru/uploads/resize_cache/news/2020-10-19/vnimanie-ozhidaetsya-vysokaya-gorimost_1603075095313157534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1459</Characters>
  <Application>Microsoft Office Word</Application>
  <DocSecurity>0</DocSecurity>
  <Lines>12</Lines>
  <Paragraphs>3</Paragraphs>
  <ScaleCrop>false</ScaleCrop>
  <Company>SPecialiST RePack</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2020-10-19T03:39:00Z</dcterms:created>
  <dcterms:modified xsi:type="dcterms:W3CDTF">2020-10-19T03:42:00Z</dcterms:modified>
</cp:coreProperties>
</file>