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4" w:rsidRPr="001E0604" w:rsidRDefault="00EB0CFA" w:rsidP="001E06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u w:val="single"/>
        </w:rPr>
        <w:t>Профилактические меры при использовании нагревательных приборов и работы с газовым оборудованием</w:t>
      </w:r>
      <w:bookmarkEnd w:id="0"/>
      <w:r w:rsidR="001E0604" w:rsidRPr="001E060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EB0CFA" w:rsidRDefault="00EB0CFA" w:rsidP="001E0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604" w:rsidRPr="001E0604" w:rsidRDefault="001E0604" w:rsidP="001E0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604">
        <w:rPr>
          <w:rFonts w:ascii="Times New Roman" w:hAnsi="Times New Roman" w:cs="Times New Roman"/>
          <w:sz w:val="24"/>
          <w:szCs w:val="24"/>
        </w:rPr>
        <w:t>Основные причины пожара в быту в связи с использованием электроприборов, газового оборудования и печей: подключение множества приборов в одну розетку; изношенность проводки, небрежная изоляция, некачественное соединение проводки; перегрев оставленных электронагревательных приборов; неплотный контакт вилок с гнездом розетки; расположение обогревающих приборов вблизи занавесок; эксплуатация приборов, не обеспеченных терморегуляцией; нарушение герметичности газовых трубопроводов;</w:t>
      </w:r>
      <w:proofErr w:type="gramEnd"/>
      <w:r w:rsidRPr="001E0604">
        <w:rPr>
          <w:rFonts w:ascii="Times New Roman" w:hAnsi="Times New Roman" w:cs="Times New Roman"/>
          <w:sz w:val="24"/>
          <w:szCs w:val="24"/>
        </w:rPr>
        <w:t xml:space="preserve"> самостоятельный ремонт </w:t>
      </w:r>
      <w:proofErr w:type="spellStart"/>
      <w:r w:rsidRPr="001E0604">
        <w:rPr>
          <w:rFonts w:ascii="Times New Roman" w:hAnsi="Times New Roman" w:cs="Times New Roman"/>
          <w:sz w:val="24"/>
          <w:szCs w:val="24"/>
        </w:rPr>
        <w:t>газоподводящих</w:t>
      </w:r>
      <w:proofErr w:type="spellEnd"/>
      <w:r w:rsidRPr="001E0604">
        <w:rPr>
          <w:rFonts w:ascii="Times New Roman" w:hAnsi="Times New Roman" w:cs="Times New Roman"/>
          <w:sz w:val="24"/>
          <w:szCs w:val="24"/>
        </w:rPr>
        <w:t xml:space="preserve"> труб; неисправность печного отопления, наличие трещин в дверце; перекал печи; использование оборудования без </w:t>
      </w:r>
      <w:proofErr w:type="spellStart"/>
      <w:r w:rsidRPr="001E0604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1E0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04">
        <w:rPr>
          <w:rFonts w:ascii="Times New Roman" w:hAnsi="Times New Roman" w:cs="Times New Roman"/>
          <w:sz w:val="24"/>
          <w:szCs w:val="24"/>
        </w:rPr>
        <w:t>металлолиста</w:t>
      </w:r>
      <w:proofErr w:type="spellEnd"/>
      <w:r w:rsidRPr="001E0604">
        <w:rPr>
          <w:rFonts w:ascii="Times New Roman" w:hAnsi="Times New Roman" w:cs="Times New Roman"/>
          <w:sz w:val="24"/>
          <w:szCs w:val="24"/>
        </w:rPr>
        <w:t>; несоответствие конструкций нормам пожарной безопасности; эксплуатация печей без присмотра; использование воспламеняющихся сре</w:t>
      </w:r>
      <w:proofErr w:type="gramStart"/>
      <w:r w:rsidRPr="001E060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E0604">
        <w:rPr>
          <w:rFonts w:ascii="Times New Roman" w:hAnsi="Times New Roman" w:cs="Times New Roman"/>
          <w:sz w:val="24"/>
          <w:szCs w:val="24"/>
        </w:rPr>
        <w:t xml:space="preserve">и эксплуатации печей. Горящая одежда Неосторожное обращение </w:t>
      </w:r>
      <w:proofErr w:type="gramStart"/>
      <w:r w:rsidRPr="001E06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0604">
        <w:rPr>
          <w:rFonts w:ascii="Times New Roman" w:hAnsi="Times New Roman" w:cs="Times New Roman"/>
          <w:sz w:val="24"/>
          <w:szCs w:val="24"/>
        </w:rPr>
        <w:t xml:space="preserve"> взрывоопасными веществами также следует отнести к причинам возникновения пожаров в быту. Если воспламенилась одежда, нельзя бежать: так огонь усилится под воздействием кислорода. Сбить пламя можно плотной тканью, водой, на улице – землёй, катаясь по песку, снегу.</w:t>
      </w:r>
    </w:p>
    <w:p w:rsidR="001E0604" w:rsidRPr="001E0604" w:rsidRDefault="001E0604" w:rsidP="001E0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04">
        <w:rPr>
          <w:rFonts w:ascii="Times New Roman" w:hAnsi="Times New Roman" w:cs="Times New Roman"/>
          <w:sz w:val="24"/>
          <w:szCs w:val="24"/>
        </w:rPr>
        <w:t>Пожары в быту: предотвращение до прибытия пожарных уместно использовать специальные средства ликвидации горения химических жидкостей, механизмов, не приемлющих воды. Огнетушители прекрасно помогают справиться с пожаром на первоначальном этапе. Они бывают химическими, порошковыми, углекислотными, воздушными, пенными, что позволяет использовать их, как универсальные средства, учитывая группы причин возникновения пожаров в быту.</w:t>
      </w:r>
    </w:p>
    <w:p w:rsidR="001E0604" w:rsidRPr="001E0604" w:rsidRDefault="001E0604" w:rsidP="001E0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04">
        <w:rPr>
          <w:rFonts w:ascii="Times New Roman" w:hAnsi="Times New Roman" w:cs="Times New Roman"/>
          <w:sz w:val="24"/>
          <w:szCs w:val="24"/>
        </w:rPr>
        <w:t xml:space="preserve">С целью исключения причин пожара в быту, сохранности жизни, имущества рекомендуется соблюдение правил и советов: отказаться от хранения горючих химических жидкостей в жилом помещении; аккуратно себя вести с бытовой химией, не выбрасывать легковоспламеняющиеся средства в мусоропровод; не подогревать на газовой горелке лаки, аэрозоли; не стирать бельё бензином; </w:t>
      </w:r>
      <w:proofErr w:type="gramStart"/>
      <w:r w:rsidRPr="001E0604">
        <w:rPr>
          <w:rFonts w:ascii="Times New Roman" w:hAnsi="Times New Roman" w:cs="Times New Roman"/>
          <w:sz w:val="24"/>
          <w:szCs w:val="24"/>
        </w:rPr>
        <w:t>не загромождать лестничные клетки и подсобные помещения подъездов горючими средствами и материалами, мебелью; проводить своевременный ремонт вилок, выключателей, розеток, приборов; не перегружать электросеть; не эксплуатировать электроприборы без присмотра; следить за ручками кастрюль над спиралью электроплиты; исключить курение в постели; не сушить одежду над газовой горелкой, открытой спиралью; не использовать огонь для проверки утечки газа;</w:t>
      </w:r>
      <w:proofErr w:type="gramEnd"/>
      <w:r w:rsidRPr="001E0604">
        <w:rPr>
          <w:rFonts w:ascii="Times New Roman" w:hAnsi="Times New Roman" w:cs="Times New Roman"/>
          <w:sz w:val="24"/>
          <w:szCs w:val="24"/>
        </w:rPr>
        <w:t xml:space="preserve"> не стучать железными предметами по трубам и кранам плиты; контролировать исправность автоматизированных противопожарных средств; системы пожаротушения и </w:t>
      </w:r>
      <w:proofErr w:type="spellStart"/>
      <w:r w:rsidRPr="001E060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1E0604">
        <w:rPr>
          <w:rFonts w:ascii="Times New Roman" w:hAnsi="Times New Roman" w:cs="Times New Roman"/>
          <w:sz w:val="24"/>
          <w:szCs w:val="24"/>
        </w:rPr>
        <w:t xml:space="preserve"> нужно поддерживать в исправном состоянии. Проблема пожаров становится актуальнее с развитием научно-технологического прогресса.</w:t>
      </w:r>
    </w:p>
    <w:p w:rsidR="00FA37D4" w:rsidRDefault="007C662C" w:rsidP="001E0604">
      <w:pPr>
        <w:pStyle w:val="a3"/>
        <w:shd w:val="clear" w:color="auto" w:fill="FFFFFF"/>
        <w:spacing w:before="0" w:beforeAutospacing="0" w:after="0" w:afterAutospacing="0"/>
        <w:ind w:left="3540" w:right="85" w:hanging="3540"/>
        <w:jc w:val="right"/>
        <w:rPr>
          <w:color w:val="000000"/>
          <w:sz w:val="28"/>
          <w:szCs w:val="28"/>
        </w:rPr>
      </w:pPr>
      <w:r w:rsidRPr="001E0604">
        <w:rPr>
          <w:color w:val="000000"/>
        </w:rPr>
        <w:t xml:space="preserve">77 ПСЧ </w:t>
      </w:r>
      <w:r w:rsidR="00EB0CFA">
        <w:rPr>
          <w:color w:val="000000"/>
        </w:rPr>
        <w:t xml:space="preserve">9 ПСО </w:t>
      </w:r>
      <w:r w:rsidRPr="001E0604">
        <w:rPr>
          <w:color w:val="000000"/>
        </w:rPr>
        <w:t>ФПС ГПС ГУ</w:t>
      </w:r>
      <w:r w:rsidR="001E0604" w:rsidRPr="001E0604">
        <w:rPr>
          <w:color w:val="000000"/>
        </w:rPr>
        <w:t xml:space="preserve"> </w:t>
      </w:r>
      <w:r w:rsidR="00EB0CFA">
        <w:rPr>
          <w:color w:val="000000"/>
        </w:rPr>
        <w:t xml:space="preserve">МЧС России </w:t>
      </w:r>
      <w:r w:rsidRPr="001E0604">
        <w:rPr>
          <w:color w:val="000000"/>
        </w:rPr>
        <w:t>по Алтайскому краю</w:t>
      </w:r>
    </w:p>
    <w:sectPr w:rsidR="00FA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0FA1"/>
    <w:multiLevelType w:val="multilevel"/>
    <w:tmpl w:val="97E0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6"/>
    <w:rsid w:val="00190B92"/>
    <w:rsid w:val="001E0604"/>
    <w:rsid w:val="00384686"/>
    <w:rsid w:val="00427995"/>
    <w:rsid w:val="007C662C"/>
    <w:rsid w:val="008C4DB0"/>
    <w:rsid w:val="00AC04B5"/>
    <w:rsid w:val="00EB0CFA"/>
    <w:rsid w:val="00F14DAB"/>
    <w:rsid w:val="00FA37D4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E0604"/>
  </w:style>
  <w:style w:type="character" w:styleId="a7">
    <w:name w:val="Hyperlink"/>
    <w:basedOn w:val="a0"/>
    <w:uiPriority w:val="99"/>
    <w:semiHidden/>
    <w:unhideWhenUsed/>
    <w:rsid w:val="001E0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E0604"/>
  </w:style>
  <w:style w:type="character" w:styleId="a7">
    <w:name w:val="Hyperlink"/>
    <w:basedOn w:val="a0"/>
    <w:uiPriority w:val="99"/>
    <w:semiHidden/>
    <w:unhideWhenUsed/>
    <w:rsid w:val="001E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2019-02-12T04:53:00Z</cp:lastPrinted>
  <dcterms:created xsi:type="dcterms:W3CDTF">2020-02-05T05:00:00Z</dcterms:created>
  <dcterms:modified xsi:type="dcterms:W3CDTF">2020-02-05T05:00:00Z</dcterms:modified>
</cp:coreProperties>
</file>