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291" w:rsidRPr="008D0291" w:rsidRDefault="008D0291" w:rsidP="008D0291">
      <w:pPr>
        <w:shd w:val="clear" w:color="auto" w:fill="FFFFFF"/>
        <w:spacing w:after="450" w:line="540" w:lineRule="atLeast"/>
        <w:textAlignment w:val="baseline"/>
        <w:outlineLvl w:val="0"/>
        <w:rPr>
          <w:rFonts w:ascii="Arial" w:eastAsia="Times New Roman" w:hAnsi="Arial" w:cs="Arial"/>
          <w:color w:val="3B4256"/>
          <w:spacing w:val="-6"/>
          <w:kern w:val="36"/>
          <w:sz w:val="48"/>
          <w:szCs w:val="48"/>
          <w:lang w:eastAsia="ru-RU"/>
        </w:rPr>
      </w:pPr>
      <w:r w:rsidRPr="008D0291">
        <w:rPr>
          <w:rFonts w:ascii="Arial" w:eastAsia="Times New Roman" w:hAnsi="Arial" w:cs="Arial"/>
          <w:color w:val="3B4256"/>
          <w:spacing w:val="-6"/>
          <w:kern w:val="36"/>
          <w:sz w:val="48"/>
          <w:szCs w:val="48"/>
          <w:lang w:eastAsia="ru-RU"/>
        </w:rPr>
        <w:t>Внимание! Ребёнок не должен оставаться без присмотра!</w:t>
      </w:r>
    </w:p>
    <w:p w:rsidR="008D0291" w:rsidRPr="008D0291" w:rsidRDefault="008D0291" w:rsidP="008D0291">
      <w:pPr>
        <w:shd w:val="clear" w:color="auto" w:fill="FFFFFF"/>
        <w:spacing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276CC3"/>
          <w:sz w:val="24"/>
          <w:szCs w:val="24"/>
          <w:bdr w:val="none" w:sz="0" w:space="0" w:color="auto" w:frame="1"/>
          <w:shd w:val="clear" w:color="auto" w:fill="F4F7FB"/>
          <w:lang w:eastAsia="ru-RU"/>
        </w:rPr>
        <w:drawing>
          <wp:inline distT="0" distB="0" distL="0" distR="0">
            <wp:extent cx="7620000" cy="4352925"/>
            <wp:effectExtent l="19050" t="0" r="0" b="0"/>
            <wp:docPr id="3" name="Рисунок 3" descr="Внимание! Ребёнок не должен оставаться без присмотра!">
              <a:hlinkClick xmlns:a="http://schemas.openxmlformats.org/drawingml/2006/main" r:id="rId4" tooltip="&quot;Внимание! Ребёнок не должен оставаться без присмотра!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Внимание! Ребёнок не должен оставаться без присмотра!">
                      <a:hlinkClick r:id="rId4" tooltip="&quot;Внимание! Ребёнок не должен оставаться без присмотра!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435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0291" w:rsidRPr="008D0291" w:rsidRDefault="008D0291" w:rsidP="008D0291">
      <w:pPr>
        <w:shd w:val="clear" w:color="auto" w:fill="FFFFFF"/>
        <w:spacing w:after="300" w:line="390" w:lineRule="atLeast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8D0291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Главное управление МЧС России постоянно напоминает: взрослые в любых ситуациях в ответе за безопасность детей. Ребёнок в силу возраста не всегда правильно оценивает обстановку, свои возможности, не видит очевидных опасностей и легко может попасть в беду.</w:t>
      </w:r>
    </w:p>
    <w:p w:rsidR="008D0291" w:rsidRPr="008D0291" w:rsidRDefault="008D0291" w:rsidP="008D0291">
      <w:pPr>
        <w:shd w:val="clear" w:color="auto" w:fill="FFFFFF"/>
        <w:spacing w:after="300" w:line="390" w:lineRule="atLeast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8D0291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Обращаемся к родителям, к бабушкам и дедушкам, ко всем, кто в ответе за безопасность наших юных сограждан! Для детей необходимо организовать досуг так, чтобы они провели время не только увлекательно, но самое главное безопасно: необходимо исключить малейшую возможность опасных детских игр, которые могут привести к трагедии и другим происшествиям.</w:t>
      </w:r>
    </w:p>
    <w:p w:rsidR="008D0291" w:rsidRPr="008D0291" w:rsidRDefault="008D0291" w:rsidP="008D0291">
      <w:pPr>
        <w:shd w:val="clear" w:color="auto" w:fill="FFFFFF"/>
        <w:spacing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8D0291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Будьте крайне внимательными к вопросам безопасности детей, особенно в природной зоне. Этот совет особенно актуален сейчас, летом, когда многие наши юные сограждане стараются проводить время весело и активно. Чтобы такой отдых не был омрачен бедой, обеспечить должный </w:t>
      </w:r>
      <w:proofErr w:type="gramStart"/>
      <w:r w:rsidRPr="008D0291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контроль за</w:t>
      </w:r>
      <w:proofErr w:type="gramEnd"/>
      <w:r w:rsidRPr="008D0291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 детьми - долг </w:t>
      </w:r>
      <w:r w:rsidRPr="008D0291">
        <w:rPr>
          <w:rFonts w:ascii="Arial" w:eastAsia="Times New Roman" w:hAnsi="Arial" w:cs="Arial"/>
          <w:color w:val="3B4256"/>
          <w:sz w:val="24"/>
          <w:szCs w:val="24"/>
          <w:lang w:eastAsia="ru-RU"/>
        </w:rPr>
        <w:lastRenderedPageBreak/>
        <w:t>каждого взрослого. Предоставленные сами себе, они могут утонуть (такие несчастные случаи уже зарегистрированы в Алтайском крае), заблудиться. Научите ребят основным правилам безопасности, расскажите о возможных рисках, постоянно повторяйте с ними правила безопасности и действия в экстренных ситуациях, дома и на улице. Особое внимание - поведению у воды: купаться только на официально открытых пляжах, под присмотром взрослых, не заплывать на глубину, на дальние расстояния, а также избегать баловства в воде. Сделайте всё, чтобы летний отдых не обернулся бедой.</w:t>
      </w:r>
      <w:r w:rsidRPr="008D0291">
        <w:rPr>
          <w:rFonts w:ascii="Arial" w:eastAsia="Times New Roman" w:hAnsi="Arial" w:cs="Arial"/>
          <w:color w:val="3B4256"/>
          <w:sz w:val="24"/>
          <w:szCs w:val="24"/>
          <w:lang w:eastAsia="ru-RU"/>
        </w:rPr>
        <w:br/>
      </w:r>
      <w:r w:rsidRPr="008D0291">
        <w:rPr>
          <w:rFonts w:ascii="Arial" w:eastAsia="Times New Roman" w:hAnsi="Arial" w:cs="Arial"/>
          <w:color w:val="3B4256"/>
          <w:sz w:val="24"/>
          <w:szCs w:val="24"/>
          <w:lang w:eastAsia="ru-RU"/>
        </w:rPr>
        <w:br/>
        <w:t>Вы всегда должны знать, где находится ребенок, интересуйтесь, где и с кем он проводит время, чем занимается в течение дня, пока вы на работе. </w:t>
      </w:r>
      <w:r w:rsidRPr="008D0291">
        <w:rPr>
          <w:rFonts w:ascii="Arial" w:eastAsia="Times New Roman" w:hAnsi="Arial" w:cs="Arial"/>
          <w:b/>
          <w:color w:val="3B4256"/>
          <w:sz w:val="24"/>
          <w:szCs w:val="24"/>
          <w:lang w:eastAsia="ru-RU"/>
        </w:rPr>
        <w:t>И никогда не оставляйте детей одних!</w:t>
      </w:r>
      <w:r w:rsidRPr="008D0291">
        <w:rPr>
          <w:rFonts w:ascii="Arial" w:eastAsia="Times New Roman" w:hAnsi="Arial" w:cs="Arial"/>
          <w:b/>
          <w:color w:val="3B4256"/>
          <w:sz w:val="24"/>
          <w:szCs w:val="24"/>
          <w:lang w:eastAsia="ru-RU"/>
        </w:rPr>
        <w:br/>
      </w:r>
      <w:r w:rsidRPr="008D0291">
        <w:rPr>
          <w:rFonts w:ascii="Arial" w:eastAsia="Times New Roman" w:hAnsi="Arial" w:cs="Arial"/>
          <w:color w:val="3B4256"/>
          <w:sz w:val="24"/>
          <w:szCs w:val="24"/>
          <w:lang w:eastAsia="ru-RU"/>
        </w:rPr>
        <w:br/>
        <w:t>Телефон пожарных и спасателей МЧС России - 112.</w:t>
      </w:r>
    </w:p>
    <w:p w:rsidR="005A0428" w:rsidRDefault="005A0428"/>
    <w:sectPr w:rsidR="005A0428" w:rsidSect="005A04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0291"/>
    <w:rsid w:val="005A0428"/>
    <w:rsid w:val="008D02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428"/>
  </w:style>
  <w:style w:type="paragraph" w:styleId="1">
    <w:name w:val="heading 1"/>
    <w:basedOn w:val="a"/>
    <w:link w:val="10"/>
    <w:uiPriority w:val="9"/>
    <w:qFormat/>
    <w:rsid w:val="008D02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029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D0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D02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02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95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75208">
          <w:marLeft w:val="0"/>
          <w:marRight w:val="0"/>
          <w:marTop w:val="0"/>
          <w:marBottom w:val="2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160172">
              <w:marLeft w:val="0"/>
              <w:marRight w:val="0"/>
              <w:marTop w:val="0"/>
              <w:marBottom w:val="2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37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871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2643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78254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7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22.mchs.gov.ru/uploads/resize_cache/news/2020-06-24/vnimanie-rebenok-ne-dolzhen-ostavatsya-bez-prismotra_1592962431497808462__2000x2000__watermark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260</Words>
  <Characters>1487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2020-07-07T04:30:00Z</dcterms:created>
  <dcterms:modified xsi:type="dcterms:W3CDTF">2020-07-07T04:32:00Z</dcterms:modified>
</cp:coreProperties>
</file>