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22B" w:rsidRDefault="0049722B" w:rsidP="0049722B">
      <w:pPr>
        <w:pStyle w:val="a3"/>
      </w:pPr>
      <w:bookmarkStart w:id="0" w:name="_GoBack"/>
      <w:bookmarkEnd w:id="0"/>
    </w:p>
    <w:p w:rsidR="0049722B" w:rsidRDefault="0049722B" w:rsidP="0049722B">
      <w:pPr>
        <w:pStyle w:val="a3"/>
      </w:pPr>
      <w:proofErr w:type="gramStart"/>
      <w:r>
        <w:t>Межрайонная</w:t>
      </w:r>
      <w:proofErr w:type="gramEnd"/>
      <w:r>
        <w:t xml:space="preserve"> ИФНС России № </w:t>
      </w:r>
      <w:r w:rsidRPr="0049722B">
        <w:t>9</w:t>
      </w:r>
      <w:r>
        <w:t xml:space="preserve"> по </w:t>
      </w:r>
      <w:r>
        <w:t>Алтайскому краю</w:t>
      </w:r>
      <w:r>
        <w:t xml:space="preserve"> сообщает, что в связи с обострившейся ситуацией, связанной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(COVID-19), </w:t>
      </w:r>
      <w:r>
        <w:rPr>
          <w:rStyle w:val="a4"/>
        </w:rPr>
        <w:t>с 0</w:t>
      </w:r>
      <w:r>
        <w:rPr>
          <w:rStyle w:val="a4"/>
        </w:rPr>
        <w:t>7</w:t>
      </w:r>
      <w:r>
        <w:rPr>
          <w:rStyle w:val="a4"/>
        </w:rPr>
        <w:t xml:space="preserve"> октября 2020 года </w:t>
      </w:r>
      <w:r>
        <w:rPr>
          <w:rStyle w:val="a4"/>
        </w:rPr>
        <w:t xml:space="preserve">до особого распоряжения </w:t>
      </w:r>
      <w:r>
        <w:rPr>
          <w:rStyle w:val="a4"/>
        </w:rPr>
        <w:t>личный прием налогоплательщиков приостановлен</w:t>
      </w:r>
      <w:r>
        <w:t xml:space="preserve">. </w:t>
      </w:r>
    </w:p>
    <w:p w:rsidR="0049722B" w:rsidRDefault="0049722B" w:rsidP="0049722B">
      <w:pPr>
        <w:pStyle w:val="a3"/>
      </w:pPr>
      <w:r>
        <w:t>Налоговая служба</w:t>
      </w:r>
      <w:r>
        <w:t xml:space="preserve"> </w:t>
      </w:r>
      <w:r>
        <w:t xml:space="preserve">предлагает </w:t>
      </w:r>
      <w:r>
        <w:t xml:space="preserve">перейти на бесконтактное взаимодействие. На сайте ФНС России </w:t>
      </w:r>
      <w:hyperlink r:id="rId5" w:tgtFrame="_blank" w:history="1">
        <w:r>
          <w:rPr>
            <w:rStyle w:val="a5"/>
          </w:rPr>
          <w:t>www.nalog.ru</w:t>
        </w:r>
      </w:hyperlink>
      <w:r>
        <w:t xml:space="preserve"> </w:t>
      </w:r>
      <w:proofErr w:type="gramStart"/>
      <w:r>
        <w:t>доступны</w:t>
      </w:r>
      <w:proofErr w:type="gramEnd"/>
      <w:r>
        <w:t xml:space="preserve"> более 50 онлайн-сервисов, которые позволяют решить практически любой вопрос по налогам удаленно.</w:t>
      </w:r>
    </w:p>
    <w:p w:rsidR="0049722B" w:rsidRDefault="0049722B" w:rsidP="0049722B">
      <w:pPr>
        <w:pStyle w:val="a3"/>
      </w:pPr>
      <w:r>
        <w:t xml:space="preserve">В Личных кабинетах для </w:t>
      </w:r>
      <w:hyperlink r:id="rId6" w:tgtFrame="_blank" w:history="1">
        <w:r>
          <w:rPr>
            <w:rStyle w:val="a5"/>
          </w:rPr>
          <w:t>физических</w:t>
        </w:r>
      </w:hyperlink>
      <w:r>
        <w:t xml:space="preserve">, </w:t>
      </w:r>
      <w:hyperlink r:id="rId7" w:tgtFrame="_blank" w:history="1">
        <w:r>
          <w:rPr>
            <w:rStyle w:val="a5"/>
          </w:rPr>
          <w:t>юридических лиц</w:t>
        </w:r>
      </w:hyperlink>
      <w:r>
        <w:t xml:space="preserve"> и </w:t>
      </w:r>
      <w:hyperlink r:id="rId8" w:tgtFrame="_blank" w:history="1">
        <w:r>
          <w:rPr>
            <w:rStyle w:val="a5"/>
          </w:rPr>
          <w:t>индивидуальных предпринимателей</w:t>
        </w:r>
      </w:hyperlink>
      <w:r>
        <w:t xml:space="preserve"> можно уточнить информацию по своему имуществу, отправить декларацию 3-НДФЛ и документы для получения налогового вычета за лечение, обучение или покупку недвижимости, провести сверку с бюджетом, уточнить невыясненные платежи, уплатить налоги и многое другое.</w:t>
      </w:r>
    </w:p>
    <w:p w:rsidR="0049722B" w:rsidRDefault="0049722B" w:rsidP="0049722B">
      <w:pPr>
        <w:pStyle w:val="a3"/>
      </w:pPr>
      <w:r>
        <w:t>Уплата налогов, пошлин и страховых взносов доступна онлайн и тем, кто не является пользователем Личного кабинета. Достаточно ввести реквизиты банковской карты в сервисе «</w:t>
      </w:r>
      <w:hyperlink r:id="rId9" w:tgtFrame="_blank" w:history="1">
        <w:r>
          <w:rPr>
            <w:rStyle w:val="a5"/>
          </w:rPr>
          <w:t>Уплата налогов и пошлин</w:t>
        </w:r>
      </w:hyperlink>
      <w:r>
        <w:t>».</w:t>
      </w:r>
    </w:p>
    <w:p w:rsidR="0049722B" w:rsidRDefault="0049722B" w:rsidP="0049722B">
      <w:pPr>
        <w:pStyle w:val="a3"/>
      </w:pPr>
      <w:r>
        <w:t>Кроме того, онлайн можно узнать свой ИНН или подать заявление на постановку на учет, отправить документы на регистрацию компании, получить выписку из ЕГРЮЛ/ЕГРИП/ЕГРН, подтвердить статус налогового резидента России и многое другое. Также можно уточнить информацию о ставках и льготах по имущественным налогам, ознакомиться с письмами ФНС России, нормативными и методическими материалами и решениями по жалобам.</w:t>
      </w:r>
    </w:p>
    <w:p w:rsidR="0049722B" w:rsidRDefault="0049722B" w:rsidP="0049722B">
      <w:pPr>
        <w:pStyle w:val="a3"/>
      </w:pPr>
      <w:r>
        <w:t>Для организаций и индивидуальных предпринимателей предусмотрена возможность взаимодействовать с налоговыми органами по телекоммуникационным каналам связи (ТКС) в порядке официального электронного документооборота.</w:t>
      </w:r>
    </w:p>
    <w:p w:rsidR="0049722B" w:rsidRDefault="0049722B" w:rsidP="0049722B">
      <w:pPr>
        <w:pStyle w:val="a3"/>
      </w:pPr>
      <w:r>
        <w:t xml:space="preserve">Кроме того, обратиться за консультацией по налогам можно по бесплатному номеру Единого </w:t>
      </w:r>
      <w:proofErr w:type="gramStart"/>
      <w:r>
        <w:t>Контакт-Центра</w:t>
      </w:r>
      <w:proofErr w:type="gramEnd"/>
      <w:r>
        <w:t xml:space="preserve"> ФНС России 8-800-222-2222.</w:t>
      </w:r>
    </w:p>
    <w:p w:rsidR="0049722B" w:rsidRPr="0049722B" w:rsidRDefault="0049722B" w:rsidP="0049722B">
      <w:pPr>
        <w:pStyle w:val="a3"/>
        <w:rPr>
          <w:sz w:val="28"/>
          <w:szCs w:val="28"/>
        </w:rPr>
      </w:pPr>
      <w:r w:rsidRPr="0049722B">
        <w:rPr>
          <w:sz w:val="28"/>
          <w:szCs w:val="28"/>
        </w:rPr>
        <w:t>Бумажную корреспонденцию, в том числе налоговую и бухгалтерскую отчетность, налогоплательщики могут сдать через бокс, расположенный при входе в Инспекцию. На конвертах необходимо указать контактный номер телефона для дистанционного решения возможных вопросов.</w:t>
      </w:r>
    </w:p>
    <w:p w:rsidR="0049722B" w:rsidRPr="0049722B" w:rsidRDefault="0049722B" w:rsidP="0049722B">
      <w:pPr>
        <w:pStyle w:val="a3"/>
        <w:rPr>
          <w:sz w:val="28"/>
          <w:szCs w:val="28"/>
        </w:rPr>
      </w:pPr>
      <w:proofErr w:type="gramStart"/>
      <w:r w:rsidRPr="0049722B">
        <w:rPr>
          <w:rStyle w:val="a4"/>
          <w:sz w:val="28"/>
          <w:szCs w:val="28"/>
        </w:rPr>
        <w:t>Межрайонная</w:t>
      </w:r>
      <w:proofErr w:type="gramEnd"/>
      <w:r w:rsidRPr="0049722B">
        <w:rPr>
          <w:rStyle w:val="a4"/>
          <w:sz w:val="28"/>
          <w:szCs w:val="28"/>
        </w:rPr>
        <w:t xml:space="preserve"> ИФНС России № </w:t>
      </w:r>
      <w:r>
        <w:rPr>
          <w:rStyle w:val="a4"/>
          <w:sz w:val="28"/>
          <w:szCs w:val="28"/>
        </w:rPr>
        <w:t>9</w:t>
      </w:r>
      <w:r w:rsidRPr="0049722B">
        <w:rPr>
          <w:rStyle w:val="a4"/>
          <w:sz w:val="28"/>
          <w:szCs w:val="28"/>
        </w:rPr>
        <w:t xml:space="preserve"> по </w:t>
      </w:r>
      <w:r>
        <w:rPr>
          <w:rStyle w:val="a4"/>
          <w:sz w:val="28"/>
          <w:szCs w:val="28"/>
        </w:rPr>
        <w:t>Алтайскому краю</w:t>
      </w:r>
      <w:r w:rsidRPr="0049722B">
        <w:rPr>
          <w:rStyle w:val="a4"/>
          <w:sz w:val="28"/>
          <w:szCs w:val="28"/>
        </w:rPr>
        <w:t xml:space="preserve"> призывает с пониманием отнестись к вынужденным мерам, позаботиться о своем здоровье и соблюдать рекомендации Министерства здравоохранения Российской Федерации по недопущению распространения COVID-19.</w:t>
      </w:r>
    </w:p>
    <w:p w:rsidR="00CB0C16" w:rsidRPr="0049722B" w:rsidRDefault="00CB0C16"/>
    <w:sectPr w:rsidR="00CB0C16" w:rsidRPr="00497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22B"/>
    <w:rsid w:val="0049722B"/>
    <w:rsid w:val="00CB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7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722B"/>
    <w:rPr>
      <w:b/>
      <w:bCs/>
    </w:rPr>
  </w:style>
  <w:style w:type="character" w:styleId="a5">
    <w:name w:val="Hyperlink"/>
    <w:basedOn w:val="a0"/>
    <w:uiPriority w:val="99"/>
    <w:semiHidden/>
    <w:unhideWhenUsed/>
    <w:rsid w:val="004972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7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722B"/>
    <w:rPr>
      <w:b/>
      <w:bCs/>
    </w:rPr>
  </w:style>
  <w:style w:type="character" w:styleId="a5">
    <w:name w:val="Hyperlink"/>
    <w:basedOn w:val="a0"/>
    <w:uiPriority w:val="99"/>
    <w:semiHidden/>
    <w:unhideWhenUsed/>
    <w:rsid w:val="004972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ip2.nalo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kul.nalo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ru/rn77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alog.ru/rn77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ervice.nalog.ru/payme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Турчина Ирина Федоровна</dc:creator>
  <cp:lastModifiedBy>Турчина Ирина Федоровна</cp:lastModifiedBy>
  <cp:revision>1</cp:revision>
  <dcterms:created xsi:type="dcterms:W3CDTF">2020-10-07T03:40:00Z</dcterms:created>
  <dcterms:modified xsi:type="dcterms:W3CDTF">2020-10-07T06:54:00Z</dcterms:modified>
</cp:coreProperties>
</file>