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Жители Алтайского края активно оплачивают имущественные налоги</w:t>
      </w:r>
    </w:p>
    <w:p w14:paraId="02000000">
      <w:pPr>
        <w:pStyle w:val="Style_1"/>
        <w:rPr>
          <w:rFonts w:ascii="Times New Roman" w:hAnsi="Times New Roman"/>
          <w:b w:val="1"/>
          <w:sz w:val="32"/>
        </w:rPr>
      </w:pPr>
    </w:p>
    <w:p w14:paraId="03000000">
      <w:pPr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>До конца срока  уплаты налогов на землю, транспорт и имущество -  1 декабря остается около трех недель. Не смотря на это, жители региона уже оплатили более трети всех начислений</w:t>
      </w:r>
      <w:r>
        <w:rPr>
          <w:rFonts w:ascii="Times New Roman" w:hAnsi="Times New Roman"/>
          <w:b w:val="0"/>
          <w:sz w:val="32"/>
        </w:rPr>
        <w:t xml:space="preserve">. </w:t>
      </w:r>
    </w:p>
    <w:p w14:paraId="04000000">
      <w:pPr>
        <w:ind/>
        <w:jc w:val="both"/>
        <w:rPr>
          <w:rFonts w:ascii="Times New Roman" w:hAnsi="Times New Roman"/>
          <w:b w:val="1"/>
          <w:sz w:val="32"/>
        </w:rPr>
      </w:pPr>
    </w:p>
    <w:p w14:paraId="05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«На сегодня жителями региона </w:t>
      </w:r>
      <w:r>
        <w:rPr>
          <w:rFonts w:ascii="Times New Roman" w:hAnsi="Times New Roman"/>
          <w:sz w:val="32"/>
        </w:rPr>
        <w:t xml:space="preserve">оплачено </w:t>
      </w:r>
      <w:r>
        <w:rPr>
          <w:rFonts w:ascii="Times New Roman" w:hAnsi="Times New Roman"/>
          <w:sz w:val="32"/>
        </w:rPr>
        <w:t xml:space="preserve">1,4 млрд из начисленных </w:t>
      </w:r>
      <w:r>
        <w:rPr>
          <w:rFonts w:ascii="Times New Roman" w:hAnsi="Times New Roman"/>
          <w:sz w:val="32"/>
        </w:rPr>
        <w:t>3,8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млрд</w:t>
      </w:r>
      <w:r>
        <w:rPr>
          <w:rFonts w:ascii="Times New Roman" w:hAnsi="Times New Roman"/>
          <w:sz w:val="32"/>
        </w:rPr>
        <w:t xml:space="preserve"> рублей</w:t>
      </w:r>
      <w:r>
        <w:rPr>
          <w:rFonts w:ascii="Times New Roman" w:hAnsi="Times New Roman"/>
          <w:sz w:val="32"/>
        </w:rPr>
        <w:t>.</w:t>
      </w:r>
      <w:r>
        <w:rPr>
          <w:rFonts w:ascii="Times New Roman" w:hAnsi="Times New Roman"/>
          <w:sz w:val="32"/>
        </w:rPr>
        <w:t xml:space="preserve"> С каждым днем активность усиливается</w:t>
      </w:r>
      <w:r>
        <w:rPr>
          <w:rFonts w:ascii="Times New Roman" w:hAnsi="Times New Roman"/>
          <w:sz w:val="32"/>
        </w:rPr>
        <w:t xml:space="preserve">  - как показывает опыт предыдущих лет, максимальный </w:t>
      </w:r>
      <w:r>
        <w:rPr>
          <w:rFonts w:ascii="Times New Roman" w:hAnsi="Times New Roman"/>
          <w:sz w:val="32"/>
        </w:rPr>
        <w:t>всплеск платежей приходится на последние дни срока уплаты. Однако мы не рекомендуем  откладывать оплату налогов на последний момент. Заблаговременная оплата позволит сэкономить время и избежать больших очередей</w:t>
      </w:r>
      <w:r>
        <w:rPr>
          <w:rFonts w:ascii="Times New Roman" w:hAnsi="Times New Roman"/>
          <w:sz w:val="32"/>
        </w:rPr>
        <w:t>»</w:t>
      </w:r>
      <w:r>
        <w:rPr>
          <w:rFonts w:ascii="Times New Roman" w:hAnsi="Times New Roman"/>
          <w:sz w:val="32"/>
        </w:rPr>
        <w:t xml:space="preserve">, - рассказала руководитель отдела налогообложения имущества УФНС России по Алтайскому краю Елена </w:t>
      </w:r>
      <w:r>
        <w:rPr>
          <w:rFonts w:ascii="Times New Roman" w:hAnsi="Times New Roman"/>
          <w:sz w:val="32"/>
        </w:rPr>
        <w:t>Колоскова</w:t>
      </w:r>
      <w:r>
        <w:rPr>
          <w:rFonts w:ascii="Times New Roman" w:hAnsi="Times New Roman"/>
          <w:sz w:val="32"/>
        </w:rPr>
        <w:t>.</w:t>
      </w:r>
    </w:p>
    <w:p w14:paraId="06000000">
      <w:pPr>
        <w:ind/>
        <w:jc w:val="both"/>
        <w:rPr>
          <w:rFonts w:ascii="Times New Roman" w:hAnsi="Times New Roman"/>
          <w:sz w:val="32"/>
        </w:rPr>
      </w:pPr>
    </w:p>
    <w:p w14:paraId="07000000">
      <w:pPr>
        <w:ind/>
        <w:jc w:val="both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УФНС России по Алтайскому краю напоминает жителям региона, 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t>что и</w:t>
      </w:r>
      <w:r>
        <w:rPr>
          <w:rFonts w:ascii="Times New Roman" w:hAnsi="Times New Roman"/>
          <w:sz w:val="32"/>
        </w:rPr>
        <w:t xml:space="preserve">з-за неблагоприятной эпидемиологической ситуации, связанной с распространением </w:t>
      </w:r>
      <w:r>
        <w:rPr>
          <w:rFonts w:ascii="Times New Roman" w:hAnsi="Times New Roman"/>
          <w:sz w:val="32"/>
        </w:rPr>
        <w:t>коронавируса</w:t>
      </w:r>
      <w:r>
        <w:rPr>
          <w:rFonts w:ascii="Times New Roman" w:hAnsi="Times New Roman"/>
          <w:sz w:val="32"/>
        </w:rPr>
        <w:t>, в операционных залах всех инспекций края прием налогоплательщиков ведется исключительно по предварительной записи посредством сервиса «</w:t>
      </w:r>
      <w:r>
        <w:rPr>
          <w:rFonts w:ascii="Times New Roman" w:hAnsi="Times New Roman"/>
          <w:color w:val="0000FF"/>
          <w:sz w:val="32"/>
          <w:u w:val="single"/>
        </w:rPr>
        <w:fldChar w:fldCharType="begin"/>
      </w:r>
      <w:r>
        <w:rPr>
          <w:rFonts w:ascii="Times New Roman" w:hAnsi="Times New Roman"/>
          <w:color w:val="0000FF"/>
          <w:sz w:val="32"/>
          <w:u w:val="single"/>
        </w:rPr>
        <w:instrText>HYPERLINK "https://order.nalog.ru/"</w:instrText>
      </w:r>
      <w:r>
        <w:rPr>
          <w:rFonts w:ascii="Times New Roman" w:hAnsi="Times New Roman"/>
          <w:color w:val="0000FF"/>
          <w:sz w:val="32"/>
          <w:u w:val="single"/>
        </w:rPr>
        <w:fldChar w:fldCharType="separate"/>
      </w:r>
      <w:r>
        <w:rPr>
          <w:rFonts w:ascii="Times New Roman" w:hAnsi="Times New Roman"/>
          <w:color w:val="0000FF"/>
          <w:sz w:val="32"/>
          <w:u w:val="single"/>
        </w:rPr>
        <w:t>Онлайн-запись</w:t>
      </w:r>
      <w:r>
        <w:rPr>
          <w:rFonts w:ascii="Times New Roman" w:hAnsi="Times New Roman"/>
          <w:color w:val="0000FF"/>
          <w:sz w:val="32"/>
          <w:u w:val="single"/>
        </w:rPr>
        <w:t xml:space="preserve"> на прием в инспекцию</w:t>
      </w:r>
      <w:r>
        <w:rPr>
          <w:rFonts w:ascii="Times New Roman" w:hAnsi="Times New Roman"/>
          <w:color w:val="0000FF"/>
          <w:sz w:val="32"/>
          <w:u w:val="single"/>
        </w:rPr>
        <w:fldChar w:fldCharType="end"/>
      </w:r>
      <w:r>
        <w:rPr>
          <w:rFonts w:ascii="Times New Roman" w:hAnsi="Times New Roman"/>
          <w:sz w:val="32"/>
        </w:rPr>
        <w:t xml:space="preserve">». 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0"/>
          <w:sz w:val="32"/>
        </w:rPr>
        <w:t>Чтобы обезопасить себя все вопросы с налоговой лучше решать дистанционно, используя сервисы налоговой службы: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sz w:val="32"/>
        </w:rPr>
        <w:t xml:space="preserve">чат-бот Таксик, 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sz w:val="32"/>
        </w:rPr>
        <w:t>сервис «Обратиться в ФНС России»</w:t>
      </w:r>
      <w:r>
        <w:rPr>
          <w:rFonts w:ascii="Times New Roman" w:hAnsi="Times New Roman"/>
          <w:b w:val="0"/>
          <w:sz w:val="32"/>
        </w:rPr>
        <w:t xml:space="preserve"> и </w:t>
      </w:r>
      <w:r>
        <w:rPr>
          <w:rFonts w:ascii="Times New Roman" w:hAnsi="Times New Roman"/>
          <w:b w:val="0"/>
          <w:sz w:val="32"/>
        </w:rPr>
        <w:t>«Личный кабинет».</w:t>
      </w:r>
      <w:r>
        <w:rPr>
          <w:rFonts w:ascii="Times New Roman" w:hAnsi="Times New Roman"/>
          <w:b w:val="0"/>
          <w:sz w:val="32"/>
        </w:rPr>
        <w:t xml:space="preserve">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sz w:val="32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Также через Интернет в налоговой можно получить </w:t>
      </w:r>
      <w:r>
        <w:rPr>
          <w:rFonts w:ascii="Times New Roman" w:hAnsi="Times New Roman"/>
          <w:b w:val="0"/>
          <w:sz w:val="32"/>
        </w:rPr>
        <w:t>у</w:t>
      </w:r>
      <w:r>
        <w:rPr>
          <w:rFonts w:ascii="Times New Roman" w:hAnsi="Times New Roman"/>
          <w:b w:val="0"/>
          <w:sz w:val="32"/>
        </w:rPr>
        <w:t>никальные идентификаторы начислений (УИН)</w:t>
      </w:r>
      <w:r>
        <w:rPr>
          <w:rFonts w:ascii="Times New Roman" w:hAnsi="Times New Roman"/>
          <w:b w:val="0"/>
          <w:sz w:val="32"/>
        </w:rPr>
        <w:t>, указанные в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sz w:val="32"/>
        </w:rPr>
        <w:t>налоговом уведомлении</w:t>
      </w:r>
      <w:r>
        <w:rPr>
          <w:rFonts w:ascii="Times New Roman" w:hAnsi="Times New Roman"/>
          <w:b w:val="0"/>
          <w:sz w:val="32"/>
        </w:rPr>
        <w:t>, рассказала Колоскова: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0"/>
          <w:sz w:val="32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"Налоговые органы в сложившихся условиях предусмотрели возможность для налогоплательщиков избежать лишнего посещения мест скопления людей и не ходить на почту. Каждый, кто не подключен к Личному кабинету налогоплательщика и должен получить письмо с уведомлением, может через Интернет  запросить в налоговой у</w:t>
      </w:r>
      <w:r>
        <w:rPr>
          <w:rFonts w:ascii="Times New Roman" w:hAnsi="Times New Roman"/>
          <w:b w:val="0"/>
          <w:sz w:val="32"/>
        </w:rPr>
        <w:t>никальные идентификаторы начислений (УИН)</w:t>
      </w:r>
      <w:r>
        <w:rPr>
          <w:rFonts w:ascii="Times New Roman" w:hAnsi="Times New Roman"/>
          <w:b w:val="0"/>
          <w:sz w:val="32"/>
        </w:rPr>
        <w:t>, указанные в</w:t>
      </w:r>
      <w:r>
        <w:rPr>
          <w:rFonts w:ascii="Times New Roman" w:hAnsi="Times New Roman"/>
          <w:b w:val="0"/>
          <w:sz w:val="32"/>
        </w:rPr>
        <w:t xml:space="preserve"> этом </w:t>
      </w:r>
      <w:r>
        <w:rPr>
          <w:rFonts w:ascii="Times New Roman" w:hAnsi="Times New Roman"/>
          <w:b w:val="0"/>
          <w:sz w:val="32"/>
        </w:rPr>
        <w:t xml:space="preserve">налоговом уведомлении. Запрос можно направить через </w:t>
      </w:r>
      <w:r>
        <w:rPr>
          <w:rFonts w:ascii="Times New Roman" w:hAnsi="Times New Roman"/>
          <w:b w:val="0"/>
          <w:sz w:val="32"/>
        </w:rPr>
        <w:t>сервис сайта ФНС России «Обратиться в ФНС России». Такое о</w:t>
      </w:r>
      <w:r>
        <w:rPr>
          <w:rFonts w:ascii="Times New Roman" w:hAnsi="Times New Roman"/>
          <w:b w:val="0"/>
          <w:sz w:val="32"/>
        </w:rPr>
        <w:t xml:space="preserve">бращение должно содержать </w:t>
      </w:r>
      <w:r>
        <w:rPr>
          <w:rFonts w:ascii="Times New Roman" w:hAnsi="Times New Roman"/>
          <w:b w:val="0"/>
          <w:sz w:val="32"/>
        </w:rPr>
        <w:t xml:space="preserve"> сведения о фамилии, имени, отчестве, реквизитах</w:t>
      </w:r>
      <w:r>
        <w:rPr>
          <w:rFonts w:ascii="Times New Roman" w:hAnsi="Times New Roman"/>
          <w:b w:val="0"/>
          <w:sz w:val="32"/>
        </w:rPr>
        <w:t xml:space="preserve"> (вид, серия, номер, дата выдачи, кем выдан)</w:t>
      </w:r>
      <w:r>
        <w:rPr>
          <w:rFonts w:ascii="Times New Roman" w:hAnsi="Times New Roman"/>
          <w:b w:val="0"/>
          <w:sz w:val="32"/>
        </w:rPr>
        <w:t xml:space="preserve"> паспорта</w:t>
      </w:r>
      <w:r>
        <w:rPr>
          <w:rFonts w:ascii="Times New Roman" w:hAnsi="Times New Roman"/>
          <w:b w:val="0"/>
          <w:sz w:val="32"/>
        </w:rPr>
        <w:t>, ИНН</w:t>
      </w:r>
      <w:r>
        <w:rPr>
          <w:rFonts w:ascii="Times New Roman" w:hAnsi="Times New Roman"/>
          <w:b w:val="0"/>
          <w:sz w:val="32"/>
        </w:rPr>
        <w:t>,</w:t>
      </w:r>
      <w:r>
        <w:rPr>
          <w:rFonts w:ascii="Times New Roman" w:hAnsi="Times New Roman"/>
          <w:b w:val="0"/>
          <w:sz w:val="32"/>
        </w:rPr>
        <w:t xml:space="preserve"> электронной почте </w:t>
      </w:r>
      <w:r>
        <w:rPr>
          <w:rFonts w:ascii="Times New Roman" w:hAnsi="Times New Roman"/>
          <w:b w:val="0"/>
          <w:sz w:val="32"/>
        </w:rPr>
        <w:t>налогоплательщика для направления ответа на обращение,</w:t>
      </w:r>
      <w:r>
        <w:rPr>
          <w:rFonts w:ascii="Times New Roman" w:hAnsi="Times New Roman"/>
          <w:b w:val="0"/>
          <w:sz w:val="32"/>
        </w:rPr>
        <w:t xml:space="preserve"> а также о налоговом периоде</w:t>
      </w:r>
      <w:r>
        <w:rPr>
          <w:rFonts w:ascii="Times New Roman" w:hAnsi="Times New Roman"/>
          <w:b w:val="0"/>
          <w:sz w:val="32"/>
        </w:rPr>
        <w:t>, в отношении которого запрошены сведения</w:t>
      </w:r>
      <w:r>
        <w:rPr>
          <w:rFonts w:ascii="Times New Roman" w:hAnsi="Times New Roman"/>
          <w:b w:val="0"/>
          <w:sz w:val="32"/>
        </w:rPr>
        <w:t xml:space="preserve">. </w:t>
      </w:r>
      <w:r>
        <w:rPr>
          <w:rFonts w:ascii="Times New Roman" w:hAnsi="Times New Roman"/>
          <w:b w:val="0"/>
          <w:sz w:val="32"/>
        </w:rPr>
        <w:t xml:space="preserve">Налоговый орган </w:t>
      </w:r>
      <w:r>
        <w:rPr>
          <w:rFonts w:ascii="Times New Roman" w:hAnsi="Times New Roman"/>
          <w:b w:val="0"/>
          <w:sz w:val="32"/>
        </w:rPr>
        <w:t>в</w:t>
      </w:r>
      <w:r>
        <w:rPr>
          <w:rFonts w:ascii="Times New Roman" w:hAnsi="Times New Roman"/>
          <w:b w:val="0"/>
          <w:sz w:val="32"/>
        </w:rPr>
        <w:t xml:space="preserve"> срок не позднее </w:t>
      </w:r>
      <w:r>
        <w:rPr>
          <w:rFonts w:ascii="Times New Roman" w:hAnsi="Times New Roman"/>
          <w:b w:val="0"/>
          <w:sz w:val="32"/>
        </w:rPr>
        <w:t>пяти</w:t>
      </w:r>
      <w:r>
        <w:rPr>
          <w:rFonts w:ascii="Times New Roman" w:hAnsi="Times New Roman"/>
          <w:b w:val="0"/>
          <w:sz w:val="32"/>
        </w:rPr>
        <w:t xml:space="preserve"> рабочих дней </w:t>
      </w:r>
      <w:r>
        <w:rPr>
          <w:rFonts w:ascii="Times New Roman" w:hAnsi="Times New Roman"/>
          <w:b w:val="0"/>
          <w:sz w:val="32"/>
        </w:rPr>
        <w:t xml:space="preserve">со дня </w:t>
      </w:r>
      <w:r>
        <w:rPr>
          <w:rFonts w:ascii="Times New Roman" w:hAnsi="Times New Roman"/>
          <w:b w:val="0"/>
          <w:sz w:val="32"/>
        </w:rPr>
        <w:t xml:space="preserve">регистрации </w:t>
      </w:r>
      <w:r>
        <w:rPr>
          <w:rFonts w:ascii="Times New Roman" w:hAnsi="Times New Roman"/>
          <w:b w:val="0"/>
          <w:sz w:val="32"/>
        </w:rPr>
        <w:t>обращения</w:t>
      </w:r>
      <w:r>
        <w:rPr>
          <w:rFonts w:ascii="Times New Roman" w:hAnsi="Times New Roman"/>
          <w:b w:val="0"/>
          <w:sz w:val="32"/>
        </w:rPr>
        <w:t>,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sz w:val="32"/>
        </w:rPr>
        <w:t>направит налогоплательщику запрошенную информацию о значениях УИН, содержащихся в налоговом уведомлении. У</w:t>
      </w:r>
      <w:r>
        <w:rPr>
          <w:rFonts w:ascii="Times New Roman" w:hAnsi="Times New Roman"/>
          <w:b w:val="0"/>
          <w:sz w:val="32"/>
        </w:rPr>
        <w:t xml:space="preserve">плата налогов по УИН </w:t>
      </w:r>
      <w:r>
        <w:rPr>
          <w:rFonts w:ascii="Times New Roman" w:hAnsi="Times New Roman"/>
          <w:b w:val="0"/>
          <w:sz w:val="32"/>
        </w:rPr>
        <w:t>возможна с использованием сервиса «Уплата имущественных налогов физических лиц и НДФЛ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sz w:val="32"/>
        </w:rPr>
        <w:t>по индексу документа»</w:t>
      </w:r>
      <w:r>
        <w:rPr>
          <w:rFonts w:ascii="Times New Roman" w:hAnsi="Times New Roman"/>
          <w:b w:val="0"/>
          <w:sz w:val="32"/>
        </w:rPr>
        <w:t xml:space="preserve"> на </w:t>
      </w:r>
      <w:r>
        <w:rPr>
          <w:rFonts w:ascii="Times New Roman" w:hAnsi="Times New Roman"/>
          <w:b w:val="0"/>
          <w:sz w:val="32"/>
        </w:rPr>
        <w:t>сайте ФНС России</w:t>
      </w:r>
      <w:r>
        <w:rPr>
          <w:rFonts w:ascii="Times New Roman" w:hAnsi="Times New Roman"/>
          <w:b w:val="0"/>
          <w:sz w:val="32"/>
        </w:rPr>
        <w:t xml:space="preserve"> либо иным способом</w:t>
      </w:r>
      <w:r>
        <w:rPr>
          <w:rFonts w:ascii="Times New Roman" w:hAnsi="Times New Roman"/>
          <w:b w:val="0"/>
          <w:sz w:val="32"/>
        </w:rPr>
        <w:t>".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0"/>
          <w:sz w:val="32"/>
        </w:rPr>
      </w:pPr>
    </w:p>
    <w:p w14:paraId="10000000">
      <w:pPr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0"/>
          <w:sz w:val="32"/>
        </w:rPr>
        <w:t>Оплатить налоги не выходя из дома можно</w:t>
      </w:r>
      <w:r>
        <w:rPr>
          <w:rFonts w:ascii="Times New Roman" w:hAnsi="Times New Roman"/>
          <w:b w:val="0"/>
          <w:sz w:val="32"/>
        </w:rPr>
        <w:t xml:space="preserve"> с помощью сервисов сайта ФНС России "Уплата налогов и пошлин физических лиц","Личный кабинет" и мобильных приложений банков.  Заплатить налоги </w:t>
      </w:r>
      <w:r>
        <w:rPr>
          <w:rFonts w:ascii="Times New Roman" w:hAnsi="Times New Roman"/>
          <w:b w:val="0"/>
          <w:sz w:val="32"/>
        </w:rPr>
        <w:t xml:space="preserve">без налогового уведомления </w:t>
      </w:r>
      <w:r>
        <w:rPr>
          <w:rFonts w:ascii="Times New Roman" w:hAnsi="Times New Roman"/>
          <w:b w:val="0"/>
          <w:sz w:val="32"/>
        </w:rPr>
        <w:t>позволяет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b w:val="0"/>
          <w:sz w:val="32"/>
        </w:rPr>
        <w:t>Единый налоговый платеж</w:t>
      </w:r>
      <w:r>
        <w:rPr>
          <w:rFonts w:ascii="Times New Roman" w:hAnsi="Times New Roman"/>
          <w:b w:val="0"/>
          <w:sz w:val="32"/>
        </w:rPr>
        <w:t>.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Совершить единый налоговый платеж можно помощи карты, через банк, портал «</w:t>
      </w:r>
      <w:r>
        <w:rPr>
          <w:rFonts w:ascii="Times New Roman" w:hAnsi="Times New Roman"/>
          <w:sz w:val="32"/>
        </w:rPr>
        <w:t>Госуслуг</w:t>
      </w:r>
      <w:r>
        <w:rPr>
          <w:rFonts w:ascii="Times New Roman" w:hAnsi="Times New Roman"/>
          <w:sz w:val="32"/>
        </w:rPr>
        <w:t xml:space="preserve">», но проще всего воспользоваться «Личным кабинетом физического лица», выбрав функцию </w:t>
      </w:r>
      <w:r>
        <w:rPr>
          <w:rFonts w:ascii="Times New Roman" w:hAnsi="Times New Roman"/>
          <w:sz w:val="32"/>
        </w:rPr>
        <w:t>«Пополнить авансовый кошелек»,</w:t>
      </w:r>
      <w:r>
        <w:rPr>
          <w:rFonts w:ascii="Times New Roman" w:hAnsi="Times New Roman"/>
          <w:sz w:val="32"/>
        </w:rPr>
        <w:t xml:space="preserve"> или при </w:t>
      </w:r>
      <w:r>
        <w:rPr>
          <w:rFonts w:ascii="Times New Roman" w:hAnsi="Times New Roman"/>
          <w:sz w:val="32"/>
        </w:rPr>
        <w:t xml:space="preserve">помощи сервисов в разделе </w:t>
      </w:r>
      <w:r>
        <w:rPr>
          <w:rFonts w:ascii="Times New Roman" w:hAnsi="Times New Roman"/>
          <w:b w:val="0"/>
          <w:sz w:val="32"/>
        </w:rPr>
        <w:t>«Уплата налогов и пошлин»</w:t>
      </w:r>
      <w:r>
        <w:rPr>
          <w:rFonts w:ascii="Times New Roman" w:hAnsi="Times New Roman"/>
          <w:b w:val="0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на сайте ФНС России. </w:t>
      </w:r>
    </w:p>
    <w:p w14:paraId="11000000">
      <w:pPr>
        <w:ind/>
        <w:jc w:val="both"/>
        <w:rPr>
          <w:rFonts w:ascii="Times New Roman" w:hAnsi="Times New Roman"/>
          <w:sz w:val="32"/>
        </w:rPr>
      </w:pPr>
    </w:p>
    <w:p w14:paraId="12000000">
      <w:pPr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Также заплатить имущественные налоги можно в отделениях банков, банкоматах кредитных организаций, почтовых отделениях и многофункциональных центрах. 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Заплатить имущественные налоги необходимо до 1 декабря 2020 года. </w:t>
      </w:r>
    </w:p>
    <w:p w14:paraId="15000000">
      <w:pPr>
        <w:ind/>
        <w:jc w:val="both"/>
        <w:rPr>
          <w:rFonts w:ascii="Times New Roman" w:hAnsi="Times New Roman"/>
          <w:b w:val="1"/>
          <w:sz w:val="32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Уже 2 декабря на неоплаченную сумму налогов начнет начисляться пеня. Таким образом, размер долга будет увеличиваться с каждым днем просрочки. </w:t>
      </w:r>
      <w:r>
        <w:rPr>
          <w:rFonts w:ascii="Times New Roman" w:hAnsi="Times New Roman"/>
          <w:sz w:val="32"/>
        </w:rPr>
        <w:t xml:space="preserve">Рост долга может привести к </w:t>
      </w:r>
      <w:r>
        <w:rPr>
          <w:rFonts w:ascii="Times New Roman" w:hAnsi="Times New Roman"/>
          <w:sz w:val="32"/>
        </w:rPr>
        <w:t xml:space="preserve">аресту счетов, аресту имущества должника  </w:t>
      </w:r>
      <w:r>
        <w:rPr>
          <w:rFonts w:ascii="Times New Roman" w:hAnsi="Times New Roman"/>
          <w:sz w:val="32"/>
        </w:rPr>
        <w:t>и запрету на выезд из страны</w:t>
      </w:r>
      <w:r>
        <w:rPr>
          <w:rFonts w:ascii="Times New Roman" w:hAnsi="Times New Roman"/>
          <w:sz w:val="32"/>
        </w:rPr>
        <w:t>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Для справки: </w:t>
      </w:r>
      <w:r>
        <w:rPr>
          <w:rFonts w:ascii="Times New Roman" w:hAnsi="Times New Roman"/>
          <w:sz w:val="32"/>
        </w:rPr>
        <w:t xml:space="preserve">Всего жители </w:t>
      </w:r>
      <w:r>
        <w:rPr>
          <w:rFonts w:ascii="Times New Roman" w:hAnsi="Times New Roman"/>
          <w:sz w:val="32"/>
        </w:rPr>
        <w:t xml:space="preserve">региона </w:t>
      </w:r>
      <w:r>
        <w:rPr>
          <w:rFonts w:ascii="Times New Roman" w:hAnsi="Times New Roman"/>
          <w:sz w:val="32"/>
        </w:rPr>
        <w:t xml:space="preserve">в этом году </w:t>
      </w:r>
      <w:r>
        <w:rPr>
          <w:rFonts w:ascii="Times New Roman" w:hAnsi="Times New Roman"/>
          <w:sz w:val="32"/>
        </w:rPr>
        <w:t xml:space="preserve">должны уплатить в казну </w:t>
      </w:r>
      <w:r>
        <w:rPr>
          <w:rFonts w:ascii="Times New Roman" w:hAnsi="Times New Roman"/>
          <w:sz w:val="32"/>
        </w:rPr>
        <w:t>3,8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млрд</w:t>
      </w:r>
      <w:r>
        <w:rPr>
          <w:rFonts w:ascii="Times New Roman" w:hAnsi="Times New Roman"/>
          <w:sz w:val="32"/>
        </w:rPr>
        <w:t xml:space="preserve"> рублей.  Из них </w:t>
      </w:r>
      <w:r>
        <w:rPr>
          <w:rFonts w:ascii="Times New Roman" w:hAnsi="Times New Roman"/>
          <w:sz w:val="32"/>
        </w:rPr>
        <w:t xml:space="preserve">почти 2 </w:t>
      </w:r>
      <w:r>
        <w:rPr>
          <w:rFonts w:ascii="Times New Roman" w:hAnsi="Times New Roman"/>
          <w:sz w:val="32"/>
        </w:rPr>
        <w:t>млрд</w:t>
      </w:r>
      <w:r>
        <w:rPr>
          <w:rFonts w:ascii="Times New Roman" w:hAnsi="Times New Roman"/>
          <w:sz w:val="32"/>
        </w:rPr>
        <w:t xml:space="preserve"> рублей приходит</w:t>
      </w:r>
      <w:r>
        <w:rPr>
          <w:rFonts w:ascii="Times New Roman" w:hAnsi="Times New Roman"/>
          <w:sz w:val="32"/>
        </w:rPr>
        <w:t>ся на транспортный налог,  1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млрд</w:t>
      </w:r>
      <w:r>
        <w:rPr>
          <w:rFonts w:ascii="Times New Roman" w:hAnsi="Times New Roman"/>
          <w:sz w:val="32"/>
        </w:rPr>
        <w:t xml:space="preserve"> 154 </w:t>
      </w:r>
      <w:r>
        <w:rPr>
          <w:rFonts w:ascii="Times New Roman" w:hAnsi="Times New Roman"/>
          <w:sz w:val="32"/>
        </w:rPr>
        <w:t>млн</w:t>
      </w:r>
      <w:r>
        <w:rPr>
          <w:rFonts w:ascii="Times New Roman" w:hAnsi="Times New Roman"/>
          <w:sz w:val="32"/>
        </w:rPr>
        <w:t xml:space="preserve"> рублей – налог на имущество, 682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млн</w:t>
      </w:r>
      <w:r>
        <w:rPr>
          <w:rFonts w:ascii="Times New Roman" w:hAnsi="Times New Roman"/>
          <w:sz w:val="32"/>
        </w:rPr>
        <w:t xml:space="preserve"> рублей – налог на землю.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32"/>
        </w:rPr>
      </w:pPr>
    </w:p>
    <w:p w14:paraId="1A000000">
      <w:pPr>
        <w:ind/>
        <w:jc w:val="both"/>
        <w:rPr>
          <w:rFonts w:ascii="Times New Roman" w:hAnsi="Times New Roman"/>
          <w:sz w:val="30"/>
        </w:rPr>
      </w:pPr>
    </w:p>
    <w:p w14:paraId="1B000000">
      <w:pPr>
        <w:ind/>
        <w:jc w:val="both"/>
        <w:rPr>
          <w:rFonts w:ascii="Times New Roman" w:hAnsi="Times New Roman"/>
          <w:sz w:val="30"/>
        </w:rPr>
      </w:pPr>
    </w:p>
    <w:p w14:paraId="1C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2020-11-09T08:11:07Z</dcterms:modified>
</cp:coreProperties>
</file>