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E6" w:rsidRDefault="00862BE6" w:rsidP="00862BE6">
      <w:pPr>
        <w:pStyle w:val="a3"/>
        <w:spacing w:after="120" w:line="264" w:lineRule="auto"/>
        <w:ind w:left="0" w:firstLine="709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66800" y="428625"/>
            <wp:positionH relativeFrom="margin">
              <wp:align>left</wp:align>
            </wp:positionH>
            <wp:positionV relativeFrom="margin">
              <wp:align>top</wp:align>
            </wp:positionV>
            <wp:extent cx="2428875" cy="1611890"/>
            <wp:effectExtent l="0" t="0" r="0" b="7620"/>
            <wp:wrapSquare wrapText="bothSides"/>
            <wp:docPr id="1" name="Рисунок 1" descr="C:\ФЕДЯЙ\СЕМИНАРЫ\Image_Small43-22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ЕДЯЙ\СЕМИНАРЫ\Image_Small43-220x1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Arial" w:hint="eastAsia"/>
          <w:color w:val="000000"/>
          <w:sz w:val="27"/>
          <w:szCs w:val="27"/>
          <w:lang w:eastAsia="ru-RU"/>
        </w:rPr>
        <w:t>Уважаемые</w:t>
      </w: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налогоплательщики! </w:t>
      </w:r>
    </w:p>
    <w:p w:rsidR="00862BE6" w:rsidRPr="00862BE6" w:rsidRDefault="00862BE6" w:rsidP="00862BE6">
      <w:pPr>
        <w:pStyle w:val="a3"/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с</w:t>
      </w: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января 2017 года налоговые органы  осуществляют администрирование страховых взносов, как установленных Федеральным </w:t>
      </w:r>
      <w:hyperlink r:id="rId6" w:history="1">
        <w:r w:rsidRPr="00862B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так и установленных Налоговым </w:t>
      </w:r>
      <w:hyperlink r:id="rId7" w:history="1">
        <w:r w:rsidRPr="00862B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(далее - Кодекс).</w:t>
      </w:r>
    </w:p>
    <w:p w:rsidR="00862BE6" w:rsidRPr="00862BE6" w:rsidRDefault="00862BE6" w:rsidP="00862BE6">
      <w:pPr>
        <w:pStyle w:val="a3"/>
        <w:spacing w:after="120" w:line="264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данных полномочий территориальные отделения Пенсионного фонда Российской Федерации (далее - ПФР) и Фонда социального страхования Российской Федерации (далее - ФСС) представили в налоговые органы сальдо расчетов по взносу, пени и штрафам по состоянию на 01.01.2017,  начисленные (уменьшенные) суммы по расчетам за 2016 год, а так же информацию о суммах доначислений по камеральным и выездным проверкам. Вся указанная информация фондами передается только в электронном виде. </w:t>
      </w:r>
    </w:p>
    <w:p w:rsidR="00862BE6" w:rsidRPr="00862BE6" w:rsidRDefault="00862BE6" w:rsidP="00862BE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Отделением Пенсионного фонда Российской Федерации по Алтайскому краю (далее – ОПФР) информация по страхователям во многих случаях передана не корректная, возникают многочисленные обращения страхователей. В отношении отдельных страхователей ОПФР уже представлена корректирующая информация в электронном виде или будет представлена информация по обращению налогового органа.  </w:t>
      </w:r>
    </w:p>
    <w:p w:rsidR="00862BE6" w:rsidRPr="00862BE6" w:rsidRDefault="00862BE6" w:rsidP="00862BE6">
      <w:pP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более оперативного решения сложившейся ситуации</w:t>
      </w: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своих </w:t>
      </w: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</w:t>
      </w: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причины обращения в Налоговый орган.</w:t>
      </w:r>
    </w:p>
    <w:p w:rsidR="00862BE6" w:rsidRPr="00862BE6" w:rsidRDefault="00862BE6" w:rsidP="00862BE6">
      <w:pP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несогласие с  переданным  из ОПФР сальдо  расчетов по состоянию на 01.01.2017;</w:t>
      </w:r>
    </w:p>
    <w:p w:rsidR="00862BE6" w:rsidRPr="00862BE6" w:rsidRDefault="00862BE6" w:rsidP="00862BE6">
      <w:pP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несогласие с сальдо расчетов на текущую дату по страховым взносам по расчетным периодам, истекшим до 01 января 2017 года (не отражены платежные документы за 2017 год);</w:t>
      </w:r>
    </w:p>
    <w:p w:rsidR="00862BE6" w:rsidRPr="00862BE6" w:rsidRDefault="00862BE6" w:rsidP="00862BE6">
      <w:pP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несогласие с сальдо расчетов на текущую дату по страховым взносам по расчетным периодам, истекшим до 01 января 2017 года (проведены необоснованные начисления);</w:t>
      </w:r>
    </w:p>
    <w:p w:rsidR="00862BE6" w:rsidRPr="00862BE6" w:rsidRDefault="00862BE6" w:rsidP="00862BE6">
      <w:pP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несогласие с сальдо расчетов по состоянию на текущую дату по   расчетным периодам, начиная с  1 января 2017 года;</w:t>
      </w:r>
    </w:p>
    <w:p w:rsidR="00862BE6" w:rsidRPr="00862BE6" w:rsidRDefault="00862BE6" w:rsidP="00862BE6">
      <w:pP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несогласие с мерами принудительного взыскания.</w:t>
      </w:r>
    </w:p>
    <w:p w:rsidR="00862BE6" w:rsidRPr="00862BE6" w:rsidRDefault="00862BE6">
      <w:pPr>
        <w:rPr>
          <w:rFonts w:ascii="Times New Roman" w:hAnsi="Times New Roman" w:cs="Times New Roman"/>
          <w:sz w:val="24"/>
          <w:szCs w:val="24"/>
        </w:rPr>
      </w:pPr>
    </w:p>
    <w:sectPr w:rsidR="00862BE6" w:rsidRPr="0086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6"/>
    <w:rsid w:val="00272163"/>
    <w:rsid w:val="00862BE6"/>
    <w:rsid w:val="009A58EF"/>
    <w:rsid w:val="00A04F23"/>
    <w:rsid w:val="00F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9AFBB5C8A9D1331C3A3A966E188B133E5E10C734589BA985D771D02D80D5CA65F357C21612E5QCX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AFBB5C8A9D1331C3A3A966E188B133E5F1DCF30589BA985D771D02DQ8X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2210-01-308</dc:creator>
  <cp:lastModifiedBy>2210-00-308</cp:lastModifiedBy>
  <cp:revision>2</cp:revision>
  <cp:lastPrinted>2017-08-24T05:55:00Z</cp:lastPrinted>
  <dcterms:created xsi:type="dcterms:W3CDTF">2017-08-24T05:56:00Z</dcterms:created>
  <dcterms:modified xsi:type="dcterms:W3CDTF">2017-08-24T05:56:00Z</dcterms:modified>
</cp:coreProperties>
</file>