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DC" w:rsidRPr="00E85E74" w:rsidRDefault="002555DC" w:rsidP="002555DC">
      <w:pPr>
        <w:spacing w:line="240" w:lineRule="auto"/>
        <w:ind w:right="-120"/>
        <w:jc w:val="center"/>
        <w:rPr>
          <w:b/>
          <w:bCs/>
          <w:sz w:val="28"/>
          <w:szCs w:val="28"/>
        </w:rPr>
      </w:pPr>
      <w:r>
        <w:rPr>
          <w:b/>
          <w:bCs/>
          <w:noProof/>
          <w:sz w:val="28"/>
          <w:szCs w:val="28"/>
        </w:rPr>
        <w:drawing>
          <wp:inline distT="0" distB="0" distL="0" distR="0">
            <wp:extent cx="581025" cy="990600"/>
            <wp:effectExtent l="19050" t="0" r="9525" b="0"/>
            <wp:docPr id="3" name="Рисунок 1" descr="Немецкий Н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мецкий НР_ПП-04"/>
                    <pic:cNvPicPr>
                      <a:picLocks noChangeAspect="1" noChangeArrowheads="1"/>
                    </pic:cNvPicPr>
                  </pic:nvPicPr>
                  <pic:blipFill>
                    <a:blip r:embed="rId7" cstate="print"/>
                    <a:srcRect/>
                    <a:stretch>
                      <a:fillRect/>
                    </a:stretch>
                  </pic:blipFill>
                  <pic:spPr bwMode="auto">
                    <a:xfrm>
                      <a:off x="0" y="0"/>
                      <a:ext cx="581025" cy="990600"/>
                    </a:xfrm>
                    <a:prstGeom prst="rect">
                      <a:avLst/>
                    </a:prstGeom>
                    <a:solidFill>
                      <a:srgbClr val="FFFFFF"/>
                    </a:solidFill>
                    <a:ln w="9525">
                      <a:noFill/>
                      <a:miter lim="800000"/>
                      <a:headEnd/>
                      <a:tailEnd/>
                    </a:ln>
                  </pic:spPr>
                </pic:pic>
              </a:graphicData>
            </a:graphic>
          </wp:inline>
        </w:drawing>
      </w:r>
    </w:p>
    <w:p w:rsidR="002555DC" w:rsidRPr="00B27179" w:rsidRDefault="002555DC" w:rsidP="002555DC">
      <w:pPr>
        <w:spacing w:line="240" w:lineRule="auto"/>
        <w:ind w:right="-120"/>
        <w:jc w:val="center"/>
        <w:rPr>
          <w:rFonts w:ascii="Times New Roman" w:hAnsi="Times New Roman"/>
          <w:b/>
          <w:bCs/>
          <w:sz w:val="28"/>
          <w:szCs w:val="28"/>
        </w:rPr>
      </w:pPr>
      <w:r w:rsidRPr="00B27179">
        <w:rPr>
          <w:rFonts w:ascii="Times New Roman" w:hAnsi="Times New Roman"/>
          <w:b/>
          <w:bCs/>
          <w:sz w:val="28"/>
          <w:szCs w:val="28"/>
        </w:rPr>
        <w:t>АДМИНИСТРАЦИЯ НЕМЕЦКОГО НАЦИОНАЛЬНОГО РАЙОНА</w:t>
      </w:r>
    </w:p>
    <w:p w:rsidR="002555DC" w:rsidRPr="00B27179" w:rsidRDefault="002555DC" w:rsidP="002555DC">
      <w:pPr>
        <w:spacing w:line="240" w:lineRule="auto"/>
        <w:ind w:left="360" w:right="465"/>
        <w:jc w:val="center"/>
        <w:rPr>
          <w:rFonts w:ascii="Times New Roman" w:hAnsi="Times New Roman"/>
          <w:b/>
          <w:bCs/>
          <w:sz w:val="28"/>
          <w:szCs w:val="28"/>
        </w:rPr>
      </w:pPr>
      <w:r w:rsidRPr="00B27179">
        <w:rPr>
          <w:rFonts w:ascii="Times New Roman" w:hAnsi="Times New Roman"/>
          <w:b/>
          <w:bCs/>
          <w:sz w:val="28"/>
          <w:szCs w:val="28"/>
        </w:rPr>
        <w:t>АЛТАЙСКОГО КРАЯ</w:t>
      </w:r>
    </w:p>
    <w:p w:rsidR="002555DC" w:rsidRPr="00B27179" w:rsidRDefault="002555DC" w:rsidP="002555DC">
      <w:pPr>
        <w:keepNext/>
        <w:keepLines/>
        <w:spacing w:line="240" w:lineRule="auto"/>
        <w:jc w:val="center"/>
        <w:outlineLvl w:val="0"/>
        <w:rPr>
          <w:rFonts w:ascii="Times New Roman" w:hAnsi="Times New Roman"/>
          <w:b/>
          <w:bCs/>
          <w:sz w:val="16"/>
          <w:szCs w:val="16"/>
        </w:rPr>
      </w:pPr>
    </w:p>
    <w:p w:rsidR="002555DC" w:rsidRPr="00B27179" w:rsidRDefault="002555DC" w:rsidP="002555DC">
      <w:pPr>
        <w:keepNext/>
        <w:keepLines/>
        <w:spacing w:line="240" w:lineRule="auto"/>
        <w:jc w:val="center"/>
        <w:outlineLvl w:val="0"/>
        <w:rPr>
          <w:rFonts w:ascii="Times New Roman" w:hAnsi="Times New Roman"/>
          <w:sz w:val="28"/>
          <w:szCs w:val="28"/>
        </w:rPr>
      </w:pPr>
      <w:r w:rsidRPr="00B27179">
        <w:rPr>
          <w:rFonts w:ascii="Times New Roman" w:hAnsi="Times New Roman"/>
          <w:b/>
          <w:bCs/>
          <w:sz w:val="28"/>
          <w:szCs w:val="28"/>
        </w:rPr>
        <w:t>ПОСТАНОВЛЕНИЕ</w:t>
      </w:r>
    </w:p>
    <w:p w:rsidR="002555DC" w:rsidRPr="00B27179" w:rsidRDefault="002555DC" w:rsidP="002555DC">
      <w:pPr>
        <w:spacing w:line="240" w:lineRule="auto"/>
        <w:ind w:firstLine="709"/>
        <w:jc w:val="center"/>
        <w:rPr>
          <w:rFonts w:ascii="Times New Roman" w:hAnsi="Times New Roman"/>
          <w:sz w:val="16"/>
          <w:szCs w:val="16"/>
        </w:rPr>
      </w:pPr>
    </w:p>
    <w:p w:rsidR="002555DC" w:rsidRPr="00B27179" w:rsidRDefault="002555DC" w:rsidP="002555DC">
      <w:pPr>
        <w:spacing w:line="240" w:lineRule="auto"/>
        <w:jc w:val="both"/>
        <w:rPr>
          <w:rFonts w:ascii="Times New Roman" w:hAnsi="Times New Roman"/>
          <w:sz w:val="28"/>
          <w:szCs w:val="28"/>
        </w:rPr>
      </w:pPr>
      <w:r w:rsidRPr="00B27179">
        <w:rPr>
          <w:rFonts w:ascii="Times New Roman" w:hAnsi="Times New Roman"/>
          <w:sz w:val="28"/>
          <w:szCs w:val="28"/>
        </w:rPr>
        <w:t xml:space="preserve">«___» ___________2022 №_____                                                    с. </w:t>
      </w:r>
      <w:proofErr w:type="spellStart"/>
      <w:r w:rsidRPr="00B27179">
        <w:rPr>
          <w:rFonts w:ascii="Times New Roman" w:hAnsi="Times New Roman"/>
          <w:sz w:val="28"/>
          <w:szCs w:val="28"/>
        </w:rPr>
        <w:t>Гальбштадт</w:t>
      </w:r>
      <w:proofErr w:type="spellEnd"/>
    </w:p>
    <w:tbl>
      <w:tblPr>
        <w:tblW w:w="0" w:type="auto"/>
        <w:tblInd w:w="-106" w:type="dxa"/>
        <w:tblLook w:val="01E0"/>
      </w:tblPr>
      <w:tblGrid>
        <w:gridCol w:w="4785"/>
        <w:gridCol w:w="4786"/>
      </w:tblGrid>
      <w:tr w:rsidR="002555DC" w:rsidTr="00974E92">
        <w:tc>
          <w:tcPr>
            <w:tcW w:w="4785" w:type="dxa"/>
          </w:tcPr>
          <w:p w:rsidR="002555DC" w:rsidRPr="0074592E" w:rsidRDefault="002555DC" w:rsidP="002555DC">
            <w:pPr>
              <w:autoSpaceDE w:val="0"/>
              <w:autoSpaceDN w:val="0"/>
              <w:adjustRightInd w:val="0"/>
              <w:spacing w:line="240" w:lineRule="auto"/>
              <w:jc w:val="both"/>
              <w:rPr>
                <w:rFonts w:ascii="Times New Roman" w:hAnsi="Times New Roman"/>
                <w:kern w:val="2"/>
                <w:sz w:val="28"/>
                <w:szCs w:val="28"/>
              </w:rPr>
            </w:pPr>
            <w:r w:rsidRPr="0074592E">
              <w:rPr>
                <w:rFonts w:ascii="Times New Roman" w:hAnsi="Times New Roman"/>
                <w:kern w:val="2"/>
                <w:sz w:val="28"/>
                <w:szCs w:val="28"/>
              </w:rPr>
              <w:t xml:space="preserve">Об утверждении административного регламента предоставления муниципальной услуги </w:t>
            </w:r>
            <w:r w:rsidRPr="0074592E">
              <w:rPr>
                <w:rFonts w:ascii="Times New Roman" w:hAnsi="Times New Roman"/>
                <w:i/>
                <w:iCs/>
                <w:color w:val="000000"/>
                <w:sz w:val="28"/>
                <w:szCs w:val="28"/>
              </w:rPr>
              <w:t>«</w:t>
            </w:r>
            <w:r w:rsidR="008F396D" w:rsidRPr="008F396D">
              <w:rPr>
                <w:rFonts w:ascii="Times New Roman" w:eastAsia="Times New Roman" w:hAnsi="Times New Roman"/>
                <w:bCs/>
                <w:color w:val="000000"/>
                <w:sz w:val="28"/>
                <w:szCs w:val="28"/>
                <w:lang w:eastAsia="ru-RU" w:bidi="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74592E">
              <w:rPr>
                <w:rFonts w:ascii="Times New Roman" w:hAnsi="Times New Roman"/>
                <w:i/>
                <w:iCs/>
                <w:color w:val="000000"/>
                <w:sz w:val="28"/>
                <w:szCs w:val="28"/>
              </w:rPr>
              <w:t>»</w:t>
            </w:r>
            <w:r w:rsidRPr="0074592E">
              <w:rPr>
                <w:rFonts w:ascii="Times New Roman" w:hAnsi="Times New Roman"/>
                <w:kern w:val="2"/>
                <w:sz w:val="28"/>
                <w:szCs w:val="28"/>
              </w:rPr>
              <w:t xml:space="preserve"> </w:t>
            </w:r>
            <w:r w:rsidRPr="0074592E">
              <w:rPr>
                <w:rFonts w:ascii="Times New Roman" w:hAnsi="Times New Roman"/>
                <w:color w:val="000000"/>
                <w:sz w:val="28"/>
                <w:szCs w:val="28"/>
              </w:rPr>
              <w:t>на территории Немецкого национального района Алтайского края</w:t>
            </w:r>
          </w:p>
        </w:tc>
        <w:tc>
          <w:tcPr>
            <w:tcW w:w="4786" w:type="dxa"/>
          </w:tcPr>
          <w:p w:rsidR="002555DC" w:rsidRPr="0074592E" w:rsidRDefault="002555DC" w:rsidP="002555DC">
            <w:pPr>
              <w:autoSpaceDE w:val="0"/>
              <w:autoSpaceDN w:val="0"/>
              <w:adjustRightInd w:val="0"/>
              <w:spacing w:line="240" w:lineRule="auto"/>
              <w:jc w:val="center"/>
              <w:rPr>
                <w:rFonts w:ascii="Times New Roman" w:hAnsi="Times New Roman"/>
                <w:kern w:val="2"/>
                <w:sz w:val="28"/>
                <w:szCs w:val="28"/>
              </w:rPr>
            </w:pPr>
          </w:p>
        </w:tc>
      </w:tr>
    </w:tbl>
    <w:p w:rsidR="002555DC" w:rsidRDefault="002555DC" w:rsidP="002555DC">
      <w:pPr>
        <w:autoSpaceDE w:val="0"/>
        <w:autoSpaceDN w:val="0"/>
        <w:adjustRightInd w:val="0"/>
        <w:spacing w:line="240" w:lineRule="auto"/>
        <w:ind w:firstLine="851"/>
        <w:jc w:val="center"/>
        <w:rPr>
          <w:rFonts w:ascii="Times New Roman" w:hAnsi="Times New Roman"/>
          <w:kern w:val="2"/>
          <w:sz w:val="28"/>
          <w:szCs w:val="28"/>
        </w:rPr>
      </w:pPr>
    </w:p>
    <w:p w:rsidR="002555DC" w:rsidRPr="00B27179" w:rsidRDefault="002555DC" w:rsidP="002555DC">
      <w:pPr>
        <w:autoSpaceDE w:val="0"/>
        <w:autoSpaceDN w:val="0"/>
        <w:adjustRightInd w:val="0"/>
        <w:spacing w:line="240" w:lineRule="auto"/>
        <w:ind w:firstLine="708"/>
        <w:jc w:val="both"/>
        <w:rPr>
          <w:rFonts w:ascii="Times New Roman" w:hAnsi="Times New Roman"/>
          <w:kern w:val="2"/>
          <w:sz w:val="28"/>
          <w:szCs w:val="28"/>
        </w:rPr>
      </w:pPr>
      <w:r w:rsidRPr="00B27179">
        <w:rPr>
          <w:rFonts w:ascii="Times New Roman" w:hAnsi="Times New Roman"/>
          <w:kern w:val="2"/>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Немецкий национальный район Алтайского края, </w:t>
      </w:r>
    </w:p>
    <w:p w:rsidR="002555DC" w:rsidRPr="00B27179" w:rsidRDefault="002555DC" w:rsidP="002555DC">
      <w:pPr>
        <w:autoSpaceDE w:val="0"/>
        <w:autoSpaceDN w:val="0"/>
        <w:adjustRightInd w:val="0"/>
        <w:spacing w:line="240" w:lineRule="auto"/>
        <w:ind w:firstLine="708"/>
        <w:jc w:val="center"/>
        <w:rPr>
          <w:rFonts w:ascii="Times New Roman" w:hAnsi="Times New Roman"/>
          <w:b/>
          <w:bCs/>
          <w:kern w:val="2"/>
          <w:sz w:val="28"/>
          <w:szCs w:val="28"/>
        </w:rPr>
      </w:pPr>
    </w:p>
    <w:p w:rsidR="002555DC" w:rsidRPr="00B27179" w:rsidRDefault="002555DC" w:rsidP="002555DC">
      <w:pPr>
        <w:autoSpaceDE w:val="0"/>
        <w:autoSpaceDN w:val="0"/>
        <w:adjustRightInd w:val="0"/>
        <w:spacing w:line="240" w:lineRule="auto"/>
        <w:ind w:firstLine="708"/>
        <w:jc w:val="center"/>
        <w:rPr>
          <w:rFonts w:ascii="Times New Roman" w:hAnsi="Times New Roman"/>
          <w:b/>
          <w:bCs/>
          <w:kern w:val="2"/>
          <w:sz w:val="28"/>
          <w:szCs w:val="28"/>
        </w:rPr>
      </w:pPr>
      <w:r w:rsidRPr="00B27179">
        <w:rPr>
          <w:rFonts w:ascii="Times New Roman" w:hAnsi="Times New Roman"/>
          <w:b/>
          <w:bCs/>
          <w:kern w:val="2"/>
          <w:sz w:val="28"/>
          <w:szCs w:val="28"/>
        </w:rPr>
        <w:t>ПОСТАНОВЛЯЮ:</w:t>
      </w:r>
    </w:p>
    <w:p w:rsidR="002555DC" w:rsidRPr="00BC42F2" w:rsidRDefault="002555DC" w:rsidP="00BC42F2">
      <w:pPr>
        <w:pStyle w:val="affff3"/>
        <w:numPr>
          <w:ilvl w:val="0"/>
          <w:numId w:val="27"/>
        </w:numPr>
        <w:adjustRightInd w:val="0"/>
        <w:spacing w:line="240" w:lineRule="auto"/>
        <w:ind w:left="0" w:firstLine="651"/>
        <w:jc w:val="both"/>
        <w:rPr>
          <w:rFonts w:ascii="Times New Roman" w:hAnsi="Times New Roman"/>
          <w:sz w:val="28"/>
          <w:szCs w:val="28"/>
        </w:rPr>
      </w:pPr>
      <w:r w:rsidRPr="00BC42F2">
        <w:rPr>
          <w:rFonts w:ascii="Times New Roman" w:hAnsi="Times New Roman"/>
          <w:sz w:val="28"/>
          <w:szCs w:val="28"/>
        </w:rPr>
        <w:t xml:space="preserve">Утвердить административный регламент предоставления муниципальной услуги </w:t>
      </w:r>
      <w:r w:rsidRPr="00BC42F2">
        <w:rPr>
          <w:rFonts w:ascii="Times New Roman" w:hAnsi="Times New Roman"/>
          <w:i/>
          <w:iCs/>
          <w:color w:val="000000"/>
          <w:sz w:val="28"/>
          <w:szCs w:val="28"/>
        </w:rPr>
        <w:t>«</w:t>
      </w:r>
      <w:r w:rsidR="008F396D" w:rsidRPr="00BC42F2">
        <w:rPr>
          <w:rFonts w:ascii="Times New Roman" w:eastAsia="Times New Roman" w:hAnsi="Times New Roman"/>
          <w:bCs/>
          <w:color w:val="000000"/>
          <w:sz w:val="28"/>
          <w:szCs w:val="28"/>
          <w:lang w:eastAsia="ru-RU" w:bidi="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BC42F2">
        <w:rPr>
          <w:rFonts w:ascii="Times New Roman" w:hAnsi="Times New Roman"/>
          <w:i/>
          <w:iCs/>
          <w:color w:val="000000"/>
          <w:sz w:val="28"/>
          <w:szCs w:val="28"/>
        </w:rPr>
        <w:t>»</w:t>
      </w:r>
      <w:r w:rsidRPr="00BC42F2">
        <w:rPr>
          <w:rFonts w:ascii="Times New Roman" w:hAnsi="Times New Roman"/>
          <w:kern w:val="2"/>
          <w:sz w:val="28"/>
          <w:szCs w:val="28"/>
        </w:rPr>
        <w:t xml:space="preserve"> </w:t>
      </w:r>
      <w:r w:rsidRPr="00BC42F2">
        <w:rPr>
          <w:rFonts w:ascii="Times New Roman" w:hAnsi="Times New Roman"/>
          <w:color w:val="000000"/>
          <w:sz w:val="28"/>
          <w:szCs w:val="28"/>
        </w:rPr>
        <w:t>на территории Немецкого национального района Алтайского края</w:t>
      </w:r>
      <w:r w:rsidRPr="00BC42F2">
        <w:rPr>
          <w:rFonts w:ascii="Times New Roman" w:hAnsi="Times New Roman"/>
          <w:sz w:val="28"/>
          <w:szCs w:val="28"/>
        </w:rPr>
        <w:t xml:space="preserve"> (прилагается).</w:t>
      </w:r>
    </w:p>
    <w:p w:rsidR="00BC42F2" w:rsidRPr="00BC42F2" w:rsidRDefault="00902C11" w:rsidP="00BC42F2">
      <w:pPr>
        <w:pStyle w:val="affff3"/>
        <w:numPr>
          <w:ilvl w:val="0"/>
          <w:numId w:val="27"/>
        </w:numPr>
        <w:adjustRightInd w:val="0"/>
        <w:spacing w:line="240" w:lineRule="auto"/>
        <w:ind w:left="0" w:firstLine="651"/>
        <w:jc w:val="both"/>
        <w:rPr>
          <w:rFonts w:ascii="Times New Roman" w:hAnsi="Times New Roman"/>
          <w:kern w:val="2"/>
          <w:sz w:val="28"/>
          <w:szCs w:val="28"/>
        </w:rPr>
      </w:pPr>
      <w:r w:rsidRPr="00C63DA7">
        <w:rPr>
          <w:rFonts w:ascii="Times New Roman" w:hAnsi="Times New Roman"/>
          <w:sz w:val="28"/>
          <w:szCs w:val="28"/>
        </w:rPr>
        <w:t>Признать утратившим  силу постановление  Администрации Немецкого национального района Алт</w:t>
      </w:r>
      <w:r>
        <w:rPr>
          <w:rFonts w:ascii="Times New Roman" w:hAnsi="Times New Roman"/>
          <w:sz w:val="28"/>
          <w:szCs w:val="28"/>
        </w:rPr>
        <w:t xml:space="preserve">айского края от </w:t>
      </w:r>
      <w:r w:rsidR="00A165E3">
        <w:rPr>
          <w:rFonts w:ascii="Times New Roman" w:hAnsi="Times New Roman"/>
          <w:sz w:val="28"/>
          <w:szCs w:val="28"/>
        </w:rPr>
        <w:t>30</w:t>
      </w:r>
      <w:r w:rsidRPr="00C63DA7">
        <w:rPr>
          <w:rFonts w:ascii="Times New Roman" w:hAnsi="Times New Roman"/>
          <w:sz w:val="28"/>
          <w:szCs w:val="28"/>
        </w:rPr>
        <w:t>.</w:t>
      </w:r>
      <w:r w:rsidR="00A165E3">
        <w:rPr>
          <w:rFonts w:ascii="Times New Roman" w:hAnsi="Times New Roman"/>
          <w:sz w:val="28"/>
          <w:szCs w:val="28"/>
        </w:rPr>
        <w:t>0</w:t>
      </w:r>
      <w:r w:rsidRPr="00C63DA7">
        <w:rPr>
          <w:rFonts w:ascii="Times New Roman" w:hAnsi="Times New Roman"/>
          <w:sz w:val="28"/>
          <w:szCs w:val="28"/>
        </w:rPr>
        <w:t>1.201</w:t>
      </w:r>
      <w:r w:rsidR="00A165E3">
        <w:rPr>
          <w:rFonts w:ascii="Times New Roman" w:hAnsi="Times New Roman"/>
          <w:sz w:val="28"/>
          <w:szCs w:val="28"/>
        </w:rPr>
        <w:t>9</w:t>
      </w:r>
      <w:r w:rsidRPr="00C63DA7">
        <w:rPr>
          <w:rFonts w:ascii="Times New Roman" w:hAnsi="Times New Roman"/>
          <w:sz w:val="28"/>
          <w:szCs w:val="28"/>
        </w:rPr>
        <w:t xml:space="preserve"> № </w:t>
      </w:r>
      <w:r w:rsidR="00A165E3">
        <w:rPr>
          <w:rFonts w:ascii="Times New Roman" w:hAnsi="Times New Roman"/>
          <w:sz w:val="28"/>
          <w:szCs w:val="28"/>
        </w:rPr>
        <w:t>23</w:t>
      </w:r>
      <w:r w:rsidRPr="00C63DA7">
        <w:rPr>
          <w:rFonts w:ascii="Times New Roman" w:hAnsi="Times New Roman"/>
          <w:sz w:val="28"/>
          <w:szCs w:val="28"/>
        </w:rPr>
        <w:t xml:space="preserve"> «Об </w:t>
      </w:r>
      <w:r w:rsidRPr="00C63DA7">
        <w:rPr>
          <w:rFonts w:ascii="Times New Roman" w:hAnsi="Times New Roman"/>
          <w:sz w:val="28"/>
          <w:szCs w:val="28"/>
        </w:rPr>
        <w:lastRenderedPageBreak/>
        <w:t>утверждении  административного регламента предоставления  муниципальной услуги «</w:t>
      </w:r>
      <w:r>
        <w:rPr>
          <w:rFonts w:ascii="Times New Roman" w:hAnsi="Times New Roman"/>
          <w:sz w:val="28"/>
          <w:szCs w:val="28"/>
        </w:rPr>
        <w:t>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2555DC" w:rsidRPr="00B27179" w:rsidRDefault="00BC42F2" w:rsidP="002555DC">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3</w:t>
      </w:r>
      <w:r w:rsidR="002555DC" w:rsidRPr="00B27179">
        <w:rPr>
          <w:rFonts w:ascii="Times New Roman" w:hAnsi="Times New Roman"/>
          <w:sz w:val="28"/>
          <w:szCs w:val="28"/>
        </w:rPr>
        <w:t xml:space="preserve">. Настоящее постановление обнародовать на официальном сайте Администрации Немецкого национального района Алтайского края </w:t>
      </w:r>
      <w:hyperlink r:id="rId8" w:history="1">
        <w:r w:rsidR="002555DC" w:rsidRPr="00B27179">
          <w:rPr>
            <w:rFonts w:ascii="Times New Roman" w:hAnsi="Times New Roman"/>
            <w:sz w:val="28"/>
            <w:szCs w:val="28"/>
          </w:rPr>
          <w:t>http://www.admin-nnr.ru</w:t>
        </w:r>
      </w:hyperlink>
      <w:r w:rsidR="002555DC" w:rsidRPr="00B27179">
        <w:rPr>
          <w:rFonts w:ascii="Times New Roman" w:hAnsi="Times New Roman"/>
          <w:sz w:val="28"/>
          <w:szCs w:val="28"/>
        </w:rPr>
        <w:t>.</w:t>
      </w:r>
    </w:p>
    <w:p w:rsidR="002555DC" w:rsidRPr="00B27179" w:rsidRDefault="00BC42F2" w:rsidP="002555DC">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4</w:t>
      </w:r>
      <w:r w:rsidR="002555DC" w:rsidRPr="00B27179">
        <w:rPr>
          <w:rFonts w:ascii="Times New Roman" w:hAnsi="Times New Roman"/>
          <w:sz w:val="28"/>
          <w:szCs w:val="28"/>
        </w:rPr>
        <w:t xml:space="preserve">. </w:t>
      </w:r>
      <w:proofErr w:type="gramStart"/>
      <w:r w:rsidR="002555DC" w:rsidRPr="00B27179">
        <w:rPr>
          <w:rFonts w:ascii="Times New Roman" w:hAnsi="Times New Roman"/>
          <w:sz w:val="28"/>
          <w:szCs w:val="28"/>
        </w:rPr>
        <w:t>Контроль за</w:t>
      </w:r>
      <w:proofErr w:type="gramEnd"/>
      <w:r w:rsidR="002555DC" w:rsidRPr="00B27179">
        <w:rPr>
          <w:rFonts w:ascii="Times New Roman" w:hAnsi="Times New Roman"/>
          <w:sz w:val="28"/>
          <w:szCs w:val="28"/>
        </w:rPr>
        <w:t xml:space="preserve"> исполнением настоящего постановления </w:t>
      </w:r>
      <w:r w:rsidR="002555DC">
        <w:rPr>
          <w:rFonts w:ascii="Times New Roman" w:hAnsi="Times New Roman"/>
          <w:sz w:val="28"/>
          <w:szCs w:val="28"/>
        </w:rPr>
        <w:t>оставляю за собой.</w:t>
      </w:r>
    </w:p>
    <w:p w:rsidR="002555DC" w:rsidRPr="00B27179" w:rsidRDefault="002555DC" w:rsidP="002555DC">
      <w:pPr>
        <w:spacing w:line="240" w:lineRule="auto"/>
        <w:jc w:val="both"/>
        <w:rPr>
          <w:rFonts w:ascii="Times New Roman" w:hAnsi="Times New Roman"/>
          <w:sz w:val="16"/>
          <w:szCs w:val="16"/>
        </w:rPr>
      </w:pPr>
    </w:p>
    <w:p w:rsidR="002555DC" w:rsidRPr="00B27179" w:rsidRDefault="002555DC" w:rsidP="002555DC">
      <w:pPr>
        <w:spacing w:line="240" w:lineRule="auto"/>
        <w:jc w:val="both"/>
        <w:rPr>
          <w:rFonts w:ascii="Times New Roman" w:hAnsi="Times New Roman"/>
          <w:sz w:val="16"/>
          <w:szCs w:val="16"/>
        </w:rPr>
      </w:pPr>
    </w:p>
    <w:p w:rsidR="002555DC" w:rsidRPr="00B27179" w:rsidRDefault="002555DC" w:rsidP="002555DC">
      <w:pPr>
        <w:spacing w:line="240" w:lineRule="auto"/>
        <w:jc w:val="both"/>
        <w:rPr>
          <w:rFonts w:ascii="Times New Roman" w:hAnsi="Times New Roman"/>
          <w:color w:val="0000FF"/>
          <w:kern w:val="2"/>
          <w:sz w:val="28"/>
          <w:szCs w:val="28"/>
        </w:rPr>
        <w:sectPr w:rsidR="002555DC" w:rsidRPr="00B27179" w:rsidSect="001F654B">
          <w:headerReference w:type="default" r:id="rId9"/>
          <w:pgSz w:w="11906" w:h="16838"/>
          <w:pgMar w:top="956" w:right="850" w:bottom="851" w:left="1701" w:header="708" w:footer="708" w:gutter="0"/>
          <w:pgNumType w:start="1"/>
          <w:cols w:space="708"/>
          <w:titlePg/>
          <w:docGrid w:linePitch="360"/>
        </w:sectPr>
      </w:pPr>
      <w:r w:rsidRPr="00B27179">
        <w:rPr>
          <w:rFonts w:ascii="Times New Roman" w:hAnsi="Times New Roman"/>
          <w:sz w:val="28"/>
          <w:szCs w:val="28"/>
        </w:rPr>
        <w:t>Глава района                                                                                        Э.В. Винтер</w:t>
      </w:r>
    </w:p>
    <w:p w:rsidR="002555DC" w:rsidRPr="00B27179" w:rsidRDefault="002555DC" w:rsidP="002555DC">
      <w:pPr>
        <w:autoSpaceDE w:val="0"/>
        <w:autoSpaceDN w:val="0"/>
        <w:ind w:left="5103"/>
        <w:jc w:val="both"/>
        <w:rPr>
          <w:rFonts w:ascii="Times New Roman" w:hAnsi="Times New Roman"/>
          <w:kern w:val="2"/>
          <w:sz w:val="28"/>
          <w:szCs w:val="28"/>
        </w:rPr>
      </w:pPr>
      <w:r w:rsidRPr="00B27179">
        <w:rPr>
          <w:rFonts w:ascii="Times New Roman" w:hAnsi="Times New Roman"/>
          <w:kern w:val="2"/>
          <w:sz w:val="28"/>
          <w:szCs w:val="28"/>
        </w:rPr>
        <w:lastRenderedPageBreak/>
        <w:t>УТВЕРЖДЕН</w:t>
      </w:r>
    </w:p>
    <w:p w:rsidR="002555DC" w:rsidRPr="00B27179" w:rsidRDefault="002555DC" w:rsidP="002555DC">
      <w:pPr>
        <w:autoSpaceDE w:val="0"/>
        <w:autoSpaceDN w:val="0"/>
        <w:ind w:left="5103"/>
        <w:jc w:val="both"/>
        <w:rPr>
          <w:rFonts w:ascii="Times New Roman" w:hAnsi="Times New Roman"/>
          <w:i/>
          <w:iCs/>
          <w:kern w:val="2"/>
          <w:sz w:val="28"/>
          <w:szCs w:val="28"/>
        </w:rPr>
      </w:pPr>
      <w:r w:rsidRPr="00B27179">
        <w:rPr>
          <w:rFonts w:ascii="Times New Roman" w:hAnsi="Times New Roman"/>
          <w:kern w:val="2"/>
          <w:sz w:val="28"/>
          <w:szCs w:val="28"/>
        </w:rPr>
        <w:t xml:space="preserve">постановлением Администрации Немецкого национального района Алтайского края </w:t>
      </w:r>
    </w:p>
    <w:p w:rsidR="002555DC" w:rsidRPr="00B27179" w:rsidRDefault="002555DC" w:rsidP="002555DC">
      <w:pPr>
        <w:autoSpaceDE w:val="0"/>
        <w:autoSpaceDN w:val="0"/>
        <w:ind w:left="5103"/>
        <w:jc w:val="both"/>
        <w:rPr>
          <w:rFonts w:ascii="Times New Roman" w:hAnsi="Times New Roman"/>
          <w:kern w:val="2"/>
          <w:sz w:val="28"/>
          <w:szCs w:val="28"/>
        </w:rPr>
      </w:pPr>
      <w:r w:rsidRPr="00B27179">
        <w:rPr>
          <w:rFonts w:ascii="Times New Roman" w:hAnsi="Times New Roman"/>
          <w:kern w:val="2"/>
          <w:sz w:val="28"/>
          <w:szCs w:val="28"/>
        </w:rPr>
        <w:t>от ___________ № ___</w:t>
      </w:r>
    </w:p>
    <w:p w:rsidR="00345F93" w:rsidRDefault="00345F93">
      <w:pPr>
        <w:widowControl w:val="0"/>
        <w:spacing w:after="320" w:line="240" w:lineRule="auto"/>
        <w:jc w:val="center"/>
        <w:rPr>
          <w:rFonts w:ascii="Times New Roman" w:eastAsia="Times New Roman" w:hAnsi="Times New Roman"/>
          <w:b/>
          <w:bCs/>
          <w:color w:val="000000"/>
          <w:sz w:val="28"/>
          <w:szCs w:val="28"/>
          <w:lang w:eastAsia="ru-RU" w:bidi="ru-RU"/>
        </w:rPr>
      </w:pPr>
    </w:p>
    <w:p w:rsidR="00345F93" w:rsidRDefault="008649F3" w:rsidP="001D545F">
      <w:pPr>
        <w:widowControl w:val="0"/>
        <w:spacing w:after="320" w:line="240" w:lineRule="auto"/>
        <w:jc w:val="center"/>
        <w:rPr>
          <w:b/>
          <w:bCs/>
          <w:color w:val="000000"/>
          <w:lang w:eastAsia="ru-RU" w:bidi="ru-RU"/>
        </w:rPr>
      </w:pPr>
      <w:bookmarkStart w:id="0" w:name="_GoBack"/>
      <w:bookmarkEnd w:id="0"/>
      <w:r>
        <w:rPr>
          <w:rFonts w:ascii="Times New Roman" w:eastAsia="Times New Roman" w:hAnsi="Times New Roman"/>
          <w:b/>
          <w:bCs/>
          <w:color w:val="000000"/>
          <w:sz w:val="28"/>
          <w:szCs w:val="28"/>
          <w:lang w:eastAsia="ru-RU" w:bidi="ru-RU"/>
        </w:rPr>
        <w:t>Административный регламент предоставления</w:t>
      </w:r>
      <w:r>
        <w:rPr>
          <w:rFonts w:ascii="Times New Roman" w:eastAsia="Times New Roman" w:hAnsi="Times New Roman"/>
          <w:b/>
          <w:bCs/>
          <w:color w:val="000000"/>
          <w:sz w:val="28"/>
          <w:szCs w:val="28"/>
          <w:lang w:eastAsia="ru-RU" w:bidi="ru-RU"/>
        </w:rPr>
        <w:br/>
        <w:t>государственной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w:t>
      </w:r>
      <w:r w:rsidR="001D545F">
        <w:rPr>
          <w:rFonts w:ascii="Times New Roman" w:eastAsia="Times New Roman" w:hAnsi="Times New Roman"/>
          <w:sz w:val="28"/>
          <w:szCs w:val="28"/>
        </w:rPr>
        <w:t xml:space="preserve"> </w:t>
      </w:r>
      <w:r w:rsidR="001D545F" w:rsidRPr="001D545F">
        <w:rPr>
          <w:rFonts w:ascii="Times New Roman" w:eastAsia="Times New Roman" w:hAnsi="Times New Roman"/>
          <w:b/>
          <w:sz w:val="28"/>
          <w:szCs w:val="28"/>
        </w:rPr>
        <w:t>Немецкого национального района Алтайского края</w:t>
      </w:r>
    </w:p>
    <w:p w:rsidR="00345F93" w:rsidRDefault="00345F93">
      <w:pPr>
        <w:pStyle w:val="ConsPlusNormal0"/>
        <w:tabs>
          <w:tab w:val="left" w:pos="9214"/>
        </w:tabs>
        <w:ind w:left="-567"/>
        <w:contextualSpacing/>
        <w:jc w:val="center"/>
        <w:rPr>
          <w:rFonts w:ascii="Times New Roman" w:hAnsi="Times New Roman" w:cs="Times New Roman"/>
          <w:b/>
          <w:sz w:val="28"/>
          <w:szCs w:val="28"/>
        </w:rPr>
      </w:pPr>
    </w:p>
    <w:p w:rsidR="00345F93" w:rsidRDefault="008649F3">
      <w:pPr>
        <w:pStyle w:val="1"/>
        <w:ind w:right="425"/>
        <w:jc w:val="center"/>
        <w:rPr>
          <w:i w:val="0"/>
          <w:sz w:val="28"/>
          <w:szCs w:val="28"/>
        </w:rPr>
      </w:pPr>
      <w:bookmarkStart w:id="1" w:name="_Toc80979853"/>
      <w:r>
        <w:rPr>
          <w:i w:val="0"/>
          <w:sz w:val="28"/>
          <w:szCs w:val="28"/>
        </w:rPr>
        <w:t>Общие положения</w:t>
      </w:r>
      <w:bookmarkEnd w:id="1"/>
    </w:p>
    <w:p w:rsidR="00345F93" w:rsidRDefault="00345F93">
      <w:pPr>
        <w:rPr>
          <w:lang w:eastAsia="ru-RU"/>
        </w:rPr>
      </w:pPr>
    </w:p>
    <w:p w:rsidR="00345F93" w:rsidRDefault="008649F3" w:rsidP="007273B2">
      <w:pPr>
        <w:pStyle w:val="ConsPlusNormal0"/>
        <w:ind w:firstLine="540"/>
        <w:contextualSpacing/>
        <w:jc w:val="both"/>
        <w:rPr>
          <w:rFonts w:ascii="Times New Roman" w:eastAsia="Times New Roman" w:hAnsi="Times New Roman" w:cs="Times New Roman"/>
          <w:i/>
          <w:iCs/>
          <w:sz w:val="20"/>
          <w:szCs w:val="28"/>
          <w:lang w:eastAsia="ru-RU"/>
        </w:rPr>
      </w:pPr>
      <w:r>
        <w:rPr>
          <w:rFonts w:ascii="Times New Roman" w:eastAsia="Times New Roman" w:hAnsi="Times New Roman" w:cs="Times New Roman"/>
          <w:sz w:val="28"/>
          <w:szCs w:val="28"/>
          <w:lang w:eastAsia="ru-RU"/>
        </w:rPr>
        <w:t>1.1. Административный регламент предоставления государственной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государственной (</w:t>
      </w:r>
      <w:proofErr w:type="gramStart"/>
      <w:r>
        <w:rPr>
          <w:rFonts w:ascii="Times New Roman" w:eastAsia="Times New Roman" w:hAnsi="Times New Roman" w:cs="Times New Roman"/>
          <w:sz w:val="28"/>
          <w:szCs w:val="28"/>
          <w:lang w:eastAsia="ru-RU"/>
        </w:rPr>
        <w:t xml:space="preserve">муниципальной) </w:t>
      </w:r>
      <w:proofErr w:type="gramEnd"/>
      <w:r>
        <w:rPr>
          <w:rFonts w:ascii="Times New Roman" w:eastAsia="Times New Roman" w:hAnsi="Times New Roman" w:cs="Times New Roman"/>
          <w:sz w:val="28"/>
          <w:szCs w:val="28"/>
          <w:lang w:eastAsia="ru-RU"/>
        </w:rPr>
        <w:t xml:space="preserve">услуги, определяет стандарт, сроки и последовательность действий (административных процедур) при осуществлении полномочий </w:t>
      </w:r>
      <w:r w:rsidR="007273B2">
        <w:rPr>
          <w:rFonts w:ascii="Times New Roman" w:eastAsia="Times New Roman" w:hAnsi="Times New Roman" w:cs="Times New Roman"/>
          <w:sz w:val="28"/>
          <w:szCs w:val="28"/>
          <w:lang w:eastAsia="ru-RU"/>
        </w:rPr>
        <w:t>муниципального образования Немецкий национальный район Алтайского края.</w:t>
      </w:r>
    </w:p>
    <w:p w:rsidR="00345F93" w:rsidRDefault="00345F93">
      <w:pPr>
        <w:rPr>
          <w:lang w:eastAsia="ru-RU"/>
        </w:rPr>
      </w:pPr>
    </w:p>
    <w:p w:rsidR="00345F93" w:rsidRDefault="008649F3">
      <w:pPr>
        <w:pStyle w:val="2f5"/>
        <w:keepNext/>
        <w:keepLines/>
        <w:shd w:val="clear" w:color="auto" w:fill="auto"/>
        <w:spacing w:after="260" w:line="276" w:lineRule="auto"/>
      </w:pPr>
      <w:bookmarkStart w:id="2" w:name="bookmark226"/>
      <w:bookmarkStart w:id="3" w:name="bookmark227"/>
      <w:bookmarkStart w:id="4" w:name="_Toc80979854"/>
      <w:bookmarkStart w:id="5" w:name="_Ref440651123"/>
      <w:r>
        <w:rPr>
          <w:color w:val="000000"/>
          <w:lang w:bidi="ru-RU"/>
        </w:rPr>
        <w:t>Круг Заявителей</w:t>
      </w:r>
      <w:bookmarkEnd w:id="2"/>
      <w:bookmarkEnd w:id="3"/>
      <w:bookmarkEnd w:id="4"/>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bookmarkStart w:id="6" w:name="_Toc460929895"/>
      <w:bookmarkStart w:id="7" w:name="_Toc437973279"/>
      <w:bookmarkStart w:id="8" w:name="_Toc438376224"/>
      <w:bookmarkStart w:id="9" w:name="_Toc460401490"/>
      <w:bookmarkStart w:id="10" w:name="_Toc461733971"/>
      <w:bookmarkStart w:id="11" w:name="_Toc438110020"/>
      <w:bookmarkStart w:id="12" w:name="_Toc461608561"/>
      <w:bookmarkStart w:id="13" w:name="_Toc462317086"/>
      <w:bookmarkStart w:id="14" w:name="_Toc464043196"/>
      <w:bookmarkStart w:id="15" w:name="_Toc461443598"/>
      <w:bookmarkStart w:id="16" w:name="_Toc27569899"/>
      <w:bookmarkEnd w:id="5"/>
      <w:r>
        <w:rPr>
          <w:rFonts w:ascii="Times New Roman" w:eastAsia="Times New Roman" w:hAnsi="Times New Roman" w:cs="Times New Roman"/>
          <w:sz w:val="28"/>
          <w:szCs w:val="28"/>
          <w:lang w:eastAsia="ru-RU"/>
        </w:rPr>
        <w:t>1.2. Заявителями на получение государственной (муниципальной) услуги являются физические лица, юридические лица и индивидуальные предприниматели.</w:t>
      </w:r>
    </w:p>
    <w:p w:rsidR="00345F93" w:rsidRDefault="00345F93">
      <w:pPr>
        <w:pStyle w:val="1f9"/>
        <w:shd w:val="clear" w:color="auto" w:fill="auto"/>
        <w:ind w:firstLine="700"/>
        <w:jc w:val="both"/>
        <w:rPr>
          <w:color w:val="000000"/>
          <w:lang w:eastAsia="ru-RU" w:bidi="ru-RU"/>
        </w:rPr>
      </w:pPr>
    </w:p>
    <w:p w:rsidR="00345F93" w:rsidRDefault="008649F3">
      <w:pPr>
        <w:pStyle w:val="ConsPlusNormal0"/>
        <w:ind w:firstLine="54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порядку информирования о предоставлении государственной (муниципальной) услуги</w:t>
      </w:r>
    </w:p>
    <w:p w:rsidR="00345F93" w:rsidRDefault="00345F93">
      <w:pPr>
        <w:pStyle w:val="ConsPlusNormal0"/>
        <w:ind w:firstLine="540"/>
        <w:contextualSpacing/>
        <w:jc w:val="center"/>
        <w:rPr>
          <w:rFonts w:ascii="Times New Roman" w:eastAsia="Times New Roman" w:hAnsi="Times New Roman" w:cs="Times New Roman"/>
          <w:b/>
          <w:sz w:val="28"/>
          <w:szCs w:val="28"/>
          <w:lang w:eastAsia="ru-RU"/>
        </w:rPr>
      </w:pP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ab/>
        <w:t>Информирование о порядке предоставления государственной (муниципальной) услуги осуществляется:</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ab/>
        <w:t>по телефону Уполномоченным органом или многофункционального центра;</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письменно, в том числе посредством электронной почты, факсимильной связи;</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официальном сайте Уполномоченного органа (указать адрес официального сайта);</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посредством размещения информации на информационных стендах Уполномоченного органа или многофункционального центра.</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ab/>
        <w:t>Информирование осуществляется по вопросам, касающимся:</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способов подачи заявления о предоставлении государственной (муниципальной) услуги;</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Pr>
          <w:rFonts w:ascii="Times New Roman" w:eastAsia="Times New Roman" w:hAnsi="Times New Roman" w:cs="Times New Roman"/>
          <w:sz w:val="28"/>
          <w:szCs w:val="28"/>
          <w:lang w:eastAsia="ru-RU"/>
        </w:rPr>
        <w:t xml:space="preserve">муниципальной) </w:t>
      </w:r>
      <w:proofErr w:type="gramEnd"/>
      <w:r>
        <w:rPr>
          <w:rFonts w:ascii="Times New Roman" w:eastAsia="Times New Roman" w:hAnsi="Times New Roman" w:cs="Times New Roman"/>
          <w:sz w:val="28"/>
          <w:szCs w:val="28"/>
          <w:lang w:eastAsia="ru-RU"/>
        </w:rPr>
        <w:t>услуги осуществляется бесплатно.</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eastAsia="Times New Roman" w:hAnsi="Times New Roman" w:cs="Times New Roman"/>
          <w:sz w:val="28"/>
          <w:szCs w:val="28"/>
          <w:lang w:eastAsia="ru-RU"/>
        </w:rPr>
        <w:t>обратившихся</w:t>
      </w:r>
      <w:proofErr w:type="gramEnd"/>
      <w:r>
        <w:rPr>
          <w:rFonts w:ascii="Times New Roman" w:eastAsia="Times New Roman" w:hAnsi="Times New Roman" w:cs="Times New Roman"/>
          <w:sz w:val="28"/>
          <w:szCs w:val="28"/>
          <w:lang w:eastAsia="ru-RU"/>
        </w:rPr>
        <w:t xml:space="preserve"> по интересующим вопросам.</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Pr>
          <w:rFonts w:ascii="Times New Roman" w:eastAsia="Times New Roman" w:hAnsi="Times New Roman" w:cs="Times New Roman"/>
          <w:sz w:val="28"/>
          <w:szCs w:val="28"/>
          <w:lang w:eastAsia="ru-RU"/>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изложить обращение в письменной форме;</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назначить другое время для консультаций.</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ab/>
        <w:t>На ЕПГУ размещаются сведения, которые являются необходимыми обязательными для предоставления государственной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ab/>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Pr>
          <w:rFonts w:ascii="Times New Roman" w:eastAsia="Times New Roman" w:hAnsi="Times New Roman" w:cs="Times New Roman"/>
          <w:sz w:val="28"/>
          <w:szCs w:val="28"/>
          <w:lang w:eastAsia="ru-RU"/>
        </w:rPr>
        <w:t>телефона-автоинформатора</w:t>
      </w:r>
      <w:proofErr w:type="spellEnd"/>
      <w:r>
        <w:rPr>
          <w:rFonts w:ascii="Times New Roman" w:eastAsia="Times New Roman" w:hAnsi="Times New Roman" w:cs="Times New Roman"/>
          <w:sz w:val="28"/>
          <w:szCs w:val="28"/>
          <w:lang w:eastAsia="ru-RU"/>
        </w:rPr>
        <w:t xml:space="preserve"> (при наличии);</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Pr>
          <w:rFonts w:ascii="Times New Roman" w:eastAsia="Times New Roman" w:hAnsi="Times New Roman" w:cs="Times New Roman"/>
          <w:sz w:val="28"/>
          <w:szCs w:val="28"/>
          <w:lang w:eastAsia="ru-RU"/>
        </w:rPr>
        <w:tab/>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Pr>
          <w:rFonts w:ascii="Times New Roman" w:eastAsia="Times New Roman" w:hAnsi="Times New Roman" w:cs="Times New Roman"/>
          <w:sz w:val="28"/>
          <w:szCs w:val="28"/>
          <w:lang w:eastAsia="ru-RU"/>
        </w:rPr>
        <w:tab/>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45F93" w:rsidRDefault="008649F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ab/>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45F93" w:rsidRDefault="00345F93">
      <w:pPr>
        <w:pStyle w:val="ConsPlusNormal0"/>
        <w:ind w:firstLine="540"/>
        <w:contextualSpacing/>
        <w:jc w:val="both"/>
        <w:rPr>
          <w:rFonts w:ascii="Times New Roman" w:eastAsia="Times New Roman" w:hAnsi="Times New Roman" w:cs="Times New Roman"/>
          <w:sz w:val="28"/>
          <w:szCs w:val="28"/>
          <w:lang w:eastAsia="ru-RU"/>
        </w:rPr>
      </w:pPr>
    </w:p>
    <w:p w:rsidR="00345F93" w:rsidRDefault="008649F3">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Стандарт предоставления государственной (муниципальной) услуги</w:t>
      </w:r>
    </w:p>
    <w:p w:rsidR="00345F93" w:rsidRDefault="008649F3">
      <w:pPr>
        <w:keepNext/>
        <w:keepLines/>
        <w:widowControl w:val="0"/>
        <w:spacing w:after="320" w:line="240" w:lineRule="auto"/>
        <w:jc w:val="center"/>
        <w:outlineLvl w:val="1"/>
        <w:rPr>
          <w:rFonts w:ascii="Times New Roman" w:eastAsia="Times New Roman" w:hAnsi="Times New Roman"/>
          <w:b/>
          <w:bCs/>
          <w:sz w:val="28"/>
          <w:szCs w:val="28"/>
        </w:rPr>
      </w:pPr>
      <w:bookmarkStart w:id="17" w:name="bookmark230"/>
      <w:bookmarkStart w:id="18" w:name="bookmark231"/>
      <w:bookmarkStart w:id="19" w:name="_Toc80979855"/>
      <w:r>
        <w:rPr>
          <w:rFonts w:ascii="Times New Roman" w:eastAsia="Times New Roman" w:hAnsi="Times New Roman"/>
          <w:b/>
          <w:bCs/>
          <w:color w:val="000000"/>
          <w:sz w:val="28"/>
          <w:szCs w:val="28"/>
          <w:lang w:eastAsia="ru-RU" w:bidi="ru-RU"/>
        </w:rPr>
        <w:t>Наименование государственной (муниципальной) услуги</w:t>
      </w:r>
      <w:bookmarkEnd w:id="17"/>
      <w:bookmarkEnd w:id="18"/>
      <w:bookmarkEnd w:id="19"/>
    </w:p>
    <w:p w:rsidR="00345F93" w:rsidRDefault="008649F3" w:rsidP="008649F3">
      <w:pPr>
        <w:widowControl w:val="0"/>
        <w:numPr>
          <w:ilvl w:val="0"/>
          <w:numId w:val="2"/>
        </w:numPr>
        <w:tabs>
          <w:tab w:val="left" w:pos="1268"/>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Государственная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p>
    <w:p w:rsidR="00345F93" w:rsidRDefault="00345F93">
      <w:pPr>
        <w:pStyle w:val="ConsPlusNormal0"/>
        <w:ind w:firstLine="540"/>
        <w:contextualSpacing/>
        <w:jc w:val="both"/>
        <w:rPr>
          <w:rFonts w:ascii="Times New Roman" w:eastAsia="Times New Roman" w:hAnsi="Times New Roman" w:cs="Times New Roman"/>
          <w:sz w:val="28"/>
          <w:szCs w:val="28"/>
          <w:lang w:eastAsia="ru-RU"/>
        </w:rPr>
      </w:pPr>
    </w:p>
    <w:p w:rsidR="00345F93" w:rsidRDefault="008649F3">
      <w:pPr>
        <w:keepNext/>
        <w:keepLines/>
        <w:widowControl w:val="0"/>
        <w:spacing w:after="320" w:line="240" w:lineRule="auto"/>
        <w:jc w:val="center"/>
        <w:outlineLvl w:val="1"/>
        <w:rPr>
          <w:rFonts w:ascii="Times New Roman" w:eastAsia="Times New Roman" w:hAnsi="Times New Roman"/>
          <w:b/>
          <w:bCs/>
          <w:sz w:val="28"/>
          <w:szCs w:val="28"/>
        </w:rPr>
      </w:pPr>
      <w:bookmarkStart w:id="20" w:name="bookmark232"/>
      <w:bookmarkStart w:id="21" w:name="bookmark233"/>
      <w:bookmarkStart w:id="22" w:name="_Toc80979856"/>
      <w:r>
        <w:rPr>
          <w:rFonts w:ascii="Times New Roman" w:eastAsia="Times New Roman" w:hAnsi="Times New Roman"/>
          <w:b/>
          <w:bCs/>
          <w:color w:val="000000"/>
          <w:sz w:val="28"/>
          <w:szCs w:val="28"/>
          <w:lang w:eastAsia="ru-RU" w:bidi="ru-RU"/>
        </w:rPr>
        <w:t>Наименование органа государственной власти, органа местного</w:t>
      </w:r>
      <w:r>
        <w:rPr>
          <w:rFonts w:ascii="Times New Roman" w:eastAsia="Times New Roman" w:hAnsi="Times New Roman"/>
          <w:b/>
          <w:bCs/>
          <w:color w:val="000000"/>
          <w:sz w:val="28"/>
          <w:szCs w:val="28"/>
          <w:lang w:eastAsia="ru-RU" w:bidi="ru-RU"/>
        </w:rPr>
        <w:br/>
        <w:t>самоуправления, предоставляющего государственную услугу</w:t>
      </w:r>
      <w:bookmarkEnd w:id="20"/>
      <w:bookmarkEnd w:id="21"/>
      <w:bookmarkEnd w:id="22"/>
    </w:p>
    <w:p w:rsidR="00345F93" w:rsidRDefault="008649F3" w:rsidP="008649F3">
      <w:pPr>
        <w:widowControl w:val="0"/>
        <w:numPr>
          <w:ilvl w:val="0"/>
          <w:numId w:val="2"/>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Государственная услуга предоставляется Уполномоченным органом </w:t>
      </w:r>
      <w:r w:rsidR="007273B2">
        <w:rPr>
          <w:rFonts w:ascii="Times New Roman" w:eastAsia="Times New Roman" w:hAnsi="Times New Roman"/>
          <w:color w:val="000000"/>
          <w:sz w:val="28"/>
          <w:szCs w:val="28"/>
          <w:lang w:eastAsia="ru-RU" w:bidi="ru-RU"/>
        </w:rPr>
        <w:t>–</w:t>
      </w:r>
      <w:r>
        <w:rPr>
          <w:rFonts w:ascii="Times New Roman" w:eastAsia="Times New Roman" w:hAnsi="Times New Roman"/>
          <w:color w:val="000000"/>
          <w:sz w:val="28"/>
          <w:szCs w:val="28"/>
          <w:lang w:eastAsia="ru-RU" w:bidi="ru-RU"/>
        </w:rPr>
        <w:t xml:space="preserve"> </w:t>
      </w:r>
      <w:r w:rsidR="007273B2">
        <w:rPr>
          <w:rFonts w:ascii="Times New Roman" w:eastAsia="Times New Roman" w:hAnsi="Times New Roman"/>
          <w:i/>
          <w:iCs/>
          <w:color w:val="000000"/>
          <w:sz w:val="28"/>
          <w:szCs w:val="28"/>
          <w:lang w:eastAsia="ru-RU" w:bidi="ru-RU"/>
        </w:rPr>
        <w:t>Администрацией Немецкого национального района Алтайского края</w:t>
      </w:r>
      <w:r>
        <w:rPr>
          <w:rFonts w:ascii="Times New Roman" w:eastAsia="Times New Roman" w:hAnsi="Times New Roman"/>
          <w:color w:val="000000"/>
          <w:sz w:val="28"/>
          <w:szCs w:val="28"/>
          <w:lang w:eastAsia="ru-RU" w:bidi="ru-RU"/>
        </w:rPr>
        <w:t>.</w:t>
      </w:r>
    </w:p>
    <w:p w:rsidR="00345F93" w:rsidRDefault="008649F3" w:rsidP="008649F3">
      <w:pPr>
        <w:widowControl w:val="0"/>
        <w:numPr>
          <w:ilvl w:val="0"/>
          <w:numId w:val="2"/>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При предоставлении государственной (муниципальной) услуги Уполномоченный орган взаимодействует </w:t>
      </w:r>
      <w:proofErr w:type="gramStart"/>
      <w:r>
        <w:rPr>
          <w:rFonts w:ascii="Times New Roman" w:eastAsia="Times New Roman" w:hAnsi="Times New Roman"/>
          <w:color w:val="000000"/>
          <w:sz w:val="28"/>
          <w:szCs w:val="28"/>
          <w:lang w:eastAsia="ru-RU" w:bidi="ru-RU"/>
        </w:rPr>
        <w:t>с</w:t>
      </w:r>
      <w:proofErr w:type="gramEnd"/>
      <w:r>
        <w:rPr>
          <w:rFonts w:ascii="Times New Roman" w:eastAsia="Times New Roman" w:hAnsi="Times New Roman"/>
          <w:color w:val="000000"/>
          <w:sz w:val="28"/>
          <w:szCs w:val="28"/>
          <w:lang w:eastAsia="ru-RU" w:bidi="ru-RU"/>
        </w:rPr>
        <w:t>:</w:t>
      </w:r>
    </w:p>
    <w:p w:rsidR="00345F93" w:rsidRDefault="008649F3" w:rsidP="008649F3">
      <w:pPr>
        <w:widowControl w:val="0"/>
        <w:numPr>
          <w:ilvl w:val="0"/>
          <w:numId w:val="3"/>
        </w:numPr>
        <w:tabs>
          <w:tab w:val="left" w:pos="11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345F93" w:rsidRDefault="008649F3" w:rsidP="008649F3">
      <w:pPr>
        <w:widowControl w:val="0"/>
        <w:numPr>
          <w:ilvl w:val="0"/>
          <w:numId w:val="2"/>
        </w:numPr>
        <w:tabs>
          <w:tab w:val="left" w:pos="1469"/>
        </w:tabs>
        <w:spacing w:after="30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345F93" w:rsidRDefault="008649F3">
      <w:pPr>
        <w:keepNext/>
        <w:keepLines/>
        <w:widowControl w:val="0"/>
        <w:spacing w:after="300" w:line="240" w:lineRule="auto"/>
        <w:jc w:val="center"/>
        <w:outlineLvl w:val="1"/>
        <w:rPr>
          <w:rFonts w:ascii="Times New Roman" w:eastAsia="Times New Roman" w:hAnsi="Times New Roman"/>
          <w:b/>
          <w:bCs/>
          <w:sz w:val="28"/>
          <w:szCs w:val="28"/>
        </w:rPr>
      </w:pPr>
      <w:bookmarkStart w:id="23" w:name="bookmark234"/>
      <w:bookmarkStart w:id="24" w:name="bookmark235"/>
      <w:bookmarkStart w:id="25" w:name="_Toc80979857"/>
      <w:r>
        <w:rPr>
          <w:rFonts w:ascii="Times New Roman" w:eastAsia="Times New Roman" w:hAnsi="Times New Roman"/>
          <w:b/>
          <w:bCs/>
          <w:color w:val="000000"/>
          <w:sz w:val="28"/>
          <w:szCs w:val="28"/>
          <w:lang w:eastAsia="ru-RU" w:bidi="ru-RU"/>
        </w:rPr>
        <w:lastRenderedPageBreak/>
        <w:t>Описание результата предоставления государственной (муниципальной)</w:t>
      </w:r>
      <w:r>
        <w:rPr>
          <w:rFonts w:ascii="Times New Roman" w:eastAsia="Times New Roman" w:hAnsi="Times New Roman"/>
          <w:b/>
          <w:bCs/>
          <w:color w:val="000000"/>
          <w:sz w:val="28"/>
          <w:szCs w:val="28"/>
          <w:lang w:eastAsia="ru-RU" w:bidi="ru-RU"/>
        </w:rPr>
        <w:br/>
        <w:t>услуги</w:t>
      </w:r>
      <w:bookmarkEnd w:id="23"/>
      <w:bookmarkEnd w:id="24"/>
      <w:bookmarkEnd w:id="25"/>
    </w:p>
    <w:p w:rsidR="00345F93" w:rsidRDefault="008649F3" w:rsidP="008649F3">
      <w:pPr>
        <w:widowControl w:val="0"/>
        <w:numPr>
          <w:ilvl w:val="0"/>
          <w:numId w:val="2"/>
        </w:numPr>
        <w:tabs>
          <w:tab w:val="left" w:pos="1289"/>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Результатом предоставления государственной (муниципальной) услуги является:</w:t>
      </w:r>
    </w:p>
    <w:p w:rsidR="00345F93" w:rsidRDefault="008649F3" w:rsidP="008649F3">
      <w:pPr>
        <w:widowControl w:val="0"/>
        <w:numPr>
          <w:ilvl w:val="0"/>
          <w:numId w:val="5"/>
        </w:numPr>
        <w:tabs>
          <w:tab w:val="left" w:pos="11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345F93" w:rsidRDefault="008649F3" w:rsidP="008649F3">
      <w:pPr>
        <w:widowControl w:val="0"/>
        <w:numPr>
          <w:ilvl w:val="0"/>
          <w:numId w:val="5"/>
        </w:numPr>
        <w:tabs>
          <w:tab w:val="left" w:pos="11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предложение </w:t>
      </w:r>
      <w:proofErr w:type="gramStart"/>
      <w:r>
        <w:rPr>
          <w:rFonts w:ascii="Times New Roman" w:eastAsia="Times New Roman" w:hAnsi="Times New Roman"/>
          <w:color w:val="000000"/>
          <w:sz w:val="28"/>
          <w:szCs w:val="28"/>
          <w:lang w:eastAsia="ru-RU" w:bidi="ru-RU"/>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eastAsia="Times New Roman" w:hAnsi="Times New Roman"/>
          <w:color w:val="000000"/>
          <w:sz w:val="28"/>
          <w:szCs w:val="28"/>
          <w:lang w:eastAsia="ru-RU" w:bidi="ru-RU"/>
        </w:rPr>
        <w:t xml:space="preserve"> территории (форма приведена в Приложении № 2 к настоящему Административному регламенту);</w:t>
      </w:r>
    </w:p>
    <w:p w:rsidR="00345F93" w:rsidRDefault="008649F3" w:rsidP="008649F3">
      <w:pPr>
        <w:widowControl w:val="0"/>
        <w:numPr>
          <w:ilvl w:val="0"/>
          <w:numId w:val="5"/>
        </w:numPr>
        <w:tabs>
          <w:tab w:val="left" w:pos="11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проект соглашения об установлении сервитута (форма приведена в Приложении № 3 к настоящему Административному регламенту);</w:t>
      </w:r>
    </w:p>
    <w:p w:rsidR="00345F93" w:rsidRDefault="008649F3" w:rsidP="008649F3">
      <w:pPr>
        <w:widowControl w:val="0"/>
        <w:numPr>
          <w:ilvl w:val="0"/>
          <w:numId w:val="5"/>
        </w:numPr>
        <w:tabs>
          <w:tab w:val="left" w:pos="1102"/>
        </w:tabs>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решение об отказе в предоставлении услуги (форма приведена в Приложении № 5 к настоящему Административному регламенту).</w:t>
      </w:r>
    </w:p>
    <w:p w:rsidR="00345F93" w:rsidRDefault="008649F3">
      <w:pPr>
        <w:pStyle w:val="1f9"/>
        <w:shd w:val="clear" w:color="auto" w:fill="auto"/>
        <w:spacing w:after="300"/>
        <w:ind w:firstLine="0"/>
        <w:jc w:val="center"/>
      </w:pPr>
      <w:proofErr w:type="gramStart"/>
      <w:r>
        <w:rPr>
          <w:b/>
          <w:bCs/>
          <w:color w:val="000000"/>
          <w:lang w:eastAsia="ru-RU" w:bidi="ru-RU"/>
        </w:rPr>
        <w:t>Срок предоставления государственной (муниципальной) услуги, в том числе с учетом необходимости обращения в организации, участвующие в</w:t>
      </w:r>
      <w:r>
        <w:rPr>
          <w:b/>
          <w:bCs/>
          <w:color w:val="000000"/>
          <w:lang w:eastAsia="ru-RU" w:bidi="ru-RU"/>
        </w:rPr>
        <w:br/>
        <w:t>предоставлении государственной (муниципальной) услуги, срок</w:t>
      </w:r>
      <w:r>
        <w:rPr>
          <w:b/>
          <w:bCs/>
          <w:color w:val="000000"/>
          <w:lang w:eastAsia="ru-RU" w:bidi="ru-RU"/>
        </w:rPr>
        <w:br/>
        <w:t>приостановления предоставления государственной (муниципальной) услуги,</w:t>
      </w:r>
      <w:r>
        <w:rPr>
          <w:b/>
          <w:bCs/>
          <w:color w:val="000000"/>
          <w:lang w:eastAsia="ru-RU" w:bidi="ru-RU"/>
        </w:rPr>
        <w:br/>
        <w:t>срок выдачи (направления) документов, являющихся результатом</w:t>
      </w:r>
      <w:r>
        <w:rPr>
          <w:b/>
          <w:bCs/>
          <w:color w:val="000000"/>
          <w:lang w:eastAsia="ru-RU" w:bidi="ru-RU"/>
        </w:rPr>
        <w:br/>
        <w:t>предоставления государственной (муниципальной) услуги</w:t>
      </w:r>
      <w:proofErr w:type="gramEnd"/>
    </w:p>
    <w:p w:rsidR="00345F93" w:rsidRDefault="008649F3" w:rsidP="008649F3">
      <w:pPr>
        <w:widowControl w:val="0"/>
        <w:numPr>
          <w:ilvl w:val="0"/>
          <w:numId w:val="2"/>
        </w:numPr>
        <w:tabs>
          <w:tab w:val="left" w:pos="1193"/>
        </w:tabs>
        <w:spacing w:after="0" w:line="240" w:lineRule="auto"/>
        <w:ind w:firstLine="580"/>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Срок предоставления государственной (муниципальной) услуги определяется в соответствии с Земельным кодексом Российской Федерации. </w:t>
      </w:r>
    </w:p>
    <w:p w:rsidR="00345F93" w:rsidRDefault="008649F3">
      <w:pPr>
        <w:widowControl w:val="0"/>
        <w:spacing w:after="0" w:line="240" w:lineRule="auto"/>
        <w:ind w:firstLine="580"/>
        <w:jc w:val="both"/>
        <w:rPr>
          <w:rFonts w:ascii="Times New Roman" w:eastAsia="Times New Roman" w:hAnsi="Times New Roman"/>
          <w:color w:val="000000"/>
          <w:sz w:val="28"/>
          <w:szCs w:val="28"/>
          <w:lang w:eastAsia="ru-RU" w:bidi="ru-RU"/>
        </w:rPr>
      </w:pPr>
      <w:r>
        <w:rPr>
          <w:rFonts w:ascii="Times New Roman" w:eastAsia="Times New Roman" w:hAnsi="Times New Roman"/>
          <w:bCs/>
          <w:color w:val="000000"/>
          <w:sz w:val="28"/>
          <w:szCs w:val="28"/>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345F93" w:rsidRDefault="00345F93">
      <w:pPr>
        <w:widowControl w:val="0"/>
        <w:tabs>
          <w:tab w:val="left" w:pos="1289"/>
        </w:tabs>
        <w:spacing w:after="0" w:line="240" w:lineRule="auto"/>
        <w:ind w:left="720"/>
        <w:jc w:val="both"/>
        <w:rPr>
          <w:rFonts w:ascii="Times New Roman" w:eastAsia="Times New Roman" w:hAnsi="Times New Roman"/>
          <w:color w:val="000000"/>
          <w:sz w:val="28"/>
          <w:szCs w:val="28"/>
          <w:lang w:eastAsia="ru-RU" w:bidi="ru-RU"/>
        </w:rPr>
      </w:pPr>
    </w:p>
    <w:p w:rsidR="00345F93" w:rsidRDefault="008649F3">
      <w:pPr>
        <w:keepNext/>
        <w:keepLines/>
        <w:widowControl w:val="0"/>
        <w:spacing w:after="300" w:line="240" w:lineRule="auto"/>
        <w:jc w:val="center"/>
        <w:outlineLvl w:val="1"/>
        <w:rPr>
          <w:rFonts w:ascii="Times New Roman" w:eastAsia="Times New Roman" w:hAnsi="Times New Roman"/>
          <w:b/>
          <w:bCs/>
          <w:sz w:val="28"/>
          <w:szCs w:val="28"/>
        </w:rPr>
      </w:pPr>
      <w:bookmarkStart w:id="26" w:name="bookmark236"/>
      <w:bookmarkStart w:id="27" w:name="bookmark237"/>
      <w:bookmarkStart w:id="28" w:name="_Toc80979858"/>
      <w:r>
        <w:rPr>
          <w:rFonts w:ascii="Times New Roman" w:eastAsia="Times New Roman" w:hAnsi="Times New Roman"/>
          <w:b/>
          <w:bCs/>
          <w:color w:val="000000"/>
          <w:sz w:val="28"/>
          <w:szCs w:val="28"/>
          <w:lang w:eastAsia="ru-RU" w:bidi="ru-RU"/>
        </w:rPr>
        <w:t>Нормативные правовые акты, регулирующие предоставление государственной</w:t>
      </w:r>
      <w:r>
        <w:rPr>
          <w:rFonts w:ascii="Times New Roman" w:eastAsia="Times New Roman" w:hAnsi="Times New Roman"/>
          <w:b/>
          <w:bCs/>
          <w:color w:val="000000"/>
          <w:sz w:val="28"/>
          <w:szCs w:val="28"/>
          <w:lang w:eastAsia="ru-RU" w:bidi="ru-RU"/>
        </w:rPr>
        <w:br/>
        <w:t>(муниципальной) услуги</w:t>
      </w:r>
      <w:bookmarkEnd w:id="26"/>
      <w:bookmarkEnd w:id="27"/>
      <w:bookmarkEnd w:id="28"/>
    </w:p>
    <w:p w:rsidR="00345F93" w:rsidRDefault="008649F3" w:rsidP="008649F3">
      <w:pPr>
        <w:widowControl w:val="0"/>
        <w:numPr>
          <w:ilvl w:val="0"/>
          <w:numId w:val="2"/>
        </w:numPr>
        <w:tabs>
          <w:tab w:val="left" w:pos="1193"/>
        </w:tabs>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Перечень нормативных правовых актов, регулирующих предоставление государственной (муниципальной) услуги:</w:t>
      </w:r>
    </w:p>
    <w:p w:rsidR="00345F93" w:rsidRDefault="008649F3" w:rsidP="008649F3">
      <w:pPr>
        <w:widowControl w:val="0"/>
        <w:numPr>
          <w:ilvl w:val="0"/>
          <w:numId w:val="6"/>
        </w:numPr>
        <w:tabs>
          <w:tab w:val="left" w:pos="755"/>
        </w:tabs>
        <w:spacing w:after="0" w:line="240" w:lineRule="auto"/>
        <w:ind w:firstLine="380"/>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Земельный кодекс Российской Федерации от 25.10.2001 № 136-ФЗ;</w:t>
      </w:r>
    </w:p>
    <w:p w:rsidR="00345F93" w:rsidRDefault="008649F3" w:rsidP="008649F3">
      <w:pPr>
        <w:widowControl w:val="0"/>
        <w:numPr>
          <w:ilvl w:val="0"/>
          <w:numId w:val="6"/>
        </w:numPr>
        <w:tabs>
          <w:tab w:val="left" w:pos="755"/>
        </w:tabs>
        <w:spacing w:after="0" w:line="240" w:lineRule="auto"/>
        <w:ind w:left="720" w:hanging="34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Федеральный закон от 25.10.2001. № 137-ФЗ «О введении в действие Земельного кодекса Российской Федерации»;</w:t>
      </w:r>
    </w:p>
    <w:p w:rsidR="00345F93" w:rsidRDefault="008649F3" w:rsidP="008649F3">
      <w:pPr>
        <w:widowControl w:val="0"/>
        <w:numPr>
          <w:ilvl w:val="0"/>
          <w:numId w:val="6"/>
        </w:numPr>
        <w:tabs>
          <w:tab w:val="left" w:pos="755"/>
        </w:tabs>
        <w:spacing w:after="0" w:line="240" w:lineRule="auto"/>
        <w:ind w:left="720" w:hanging="34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Гражданский кодекс Российской Федерации (часть первая) от 30.11.1994 № 51-ФЗ;</w:t>
      </w:r>
    </w:p>
    <w:p w:rsidR="00345F93" w:rsidRDefault="008649F3" w:rsidP="008649F3">
      <w:pPr>
        <w:widowControl w:val="0"/>
        <w:numPr>
          <w:ilvl w:val="0"/>
          <w:numId w:val="6"/>
        </w:numPr>
        <w:tabs>
          <w:tab w:val="left" w:pos="755"/>
        </w:tabs>
        <w:spacing w:after="0" w:line="240" w:lineRule="auto"/>
        <w:ind w:left="720" w:hanging="34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Федеральный закон от 13.07.2015 № 218-ФЗ «О государственной регистрации недвижимости»;</w:t>
      </w:r>
    </w:p>
    <w:p w:rsidR="00345F93" w:rsidRDefault="008649F3">
      <w:pPr>
        <w:widowControl w:val="0"/>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w:t>
      </w:r>
      <w:r>
        <w:rPr>
          <w:rFonts w:ascii="Times New Roman" w:eastAsia="Times New Roman" w:hAnsi="Times New Roman"/>
          <w:color w:val="000000"/>
          <w:sz w:val="28"/>
          <w:szCs w:val="28"/>
          <w:lang w:eastAsia="ru-RU" w:bidi="ru-RU"/>
        </w:rPr>
        <w:lastRenderedPageBreak/>
        <w:t>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345F93" w:rsidRDefault="008649F3">
      <w:pPr>
        <w:widowControl w:val="0"/>
        <w:spacing w:after="64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в сети Интернет, а также в соответствующем разделе федерального реестра.</w:t>
      </w:r>
    </w:p>
    <w:p w:rsidR="00345F93" w:rsidRDefault="008649F3">
      <w:pPr>
        <w:widowControl w:val="0"/>
        <w:spacing w:after="30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Исчерпывающий перечень документов, необходимых в соответствии с</w:t>
      </w:r>
      <w:r>
        <w:rPr>
          <w:rFonts w:ascii="Times New Roman" w:eastAsia="Times New Roman" w:hAnsi="Times New Roman"/>
          <w:b/>
          <w:bCs/>
          <w:color w:val="000000"/>
          <w:sz w:val="28"/>
          <w:szCs w:val="28"/>
          <w:lang w:eastAsia="ru-RU" w:bidi="ru-RU"/>
        </w:rPr>
        <w:br/>
        <w:t>нормативными правовыми актами для предоставления государственной</w:t>
      </w:r>
      <w:r>
        <w:rPr>
          <w:rFonts w:ascii="Times New Roman" w:eastAsia="Times New Roman" w:hAnsi="Times New Roman"/>
          <w:b/>
          <w:bCs/>
          <w:color w:val="000000"/>
          <w:sz w:val="28"/>
          <w:szCs w:val="28"/>
          <w:lang w:eastAsia="ru-RU" w:bidi="ru-RU"/>
        </w:rPr>
        <w:br/>
        <w:t>(муниципальной) услуги и услуг, которые являются необходимыми и</w:t>
      </w:r>
      <w:r>
        <w:rPr>
          <w:rFonts w:ascii="Times New Roman" w:eastAsia="Times New Roman" w:hAnsi="Times New Roman"/>
          <w:b/>
          <w:bCs/>
          <w:color w:val="000000"/>
          <w:sz w:val="28"/>
          <w:szCs w:val="28"/>
          <w:lang w:eastAsia="ru-RU" w:bidi="ru-RU"/>
        </w:rPr>
        <w:br/>
        <w:t>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5F93" w:rsidRDefault="008649F3" w:rsidP="008649F3">
      <w:pPr>
        <w:pStyle w:val="1f9"/>
        <w:numPr>
          <w:ilvl w:val="0"/>
          <w:numId w:val="2"/>
        </w:numPr>
        <w:shd w:val="clear" w:color="auto" w:fill="auto"/>
        <w:tabs>
          <w:tab w:val="left" w:pos="1272"/>
        </w:tabs>
        <w:ind w:firstLine="578"/>
        <w:contextualSpacing/>
        <w:jc w:val="both"/>
        <w:rPr>
          <w:color w:val="000000"/>
          <w:lang w:eastAsia="ru-RU" w:bidi="ru-RU"/>
        </w:rPr>
      </w:pPr>
      <w:r>
        <w:rPr>
          <w:color w:val="000000"/>
          <w:lang w:eastAsia="ru-RU" w:bidi="ru-RU"/>
        </w:rPr>
        <w:t>Для получения государственной (муниципальной) услуги заявитель представляет:</w:t>
      </w:r>
    </w:p>
    <w:p w:rsidR="00345F93" w:rsidRDefault="008649F3" w:rsidP="008649F3">
      <w:pPr>
        <w:widowControl w:val="0"/>
        <w:numPr>
          <w:ilvl w:val="0"/>
          <w:numId w:val="4"/>
        </w:numPr>
        <w:tabs>
          <w:tab w:val="left" w:pos="999"/>
        </w:tabs>
        <w:spacing w:after="0" w:line="240" w:lineRule="auto"/>
        <w:ind w:firstLine="578"/>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Заявление о предоставлении государственной (муниципальной) услуги по форме, согласно приложению № 5 к настоящему Административному регламенту.</w:t>
      </w:r>
    </w:p>
    <w:p w:rsidR="00345F93" w:rsidRDefault="008649F3">
      <w:pPr>
        <w:widowControl w:val="0"/>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5F93" w:rsidRDefault="008649F3">
      <w:pPr>
        <w:widowControl w:val="0"/>
        <w:spacing w:after="0" w:line="240" w:lineRule="auto"/>
        <w:ind w:firstLine="578"/>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345F93" w:rsidRDefault="008649F3">
      <w:pPr>
        <w:widowControl w:val="0"/>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форме электронного документа в личном кабинете на ЕПГУ;</w:t>
      </w:r>
    </w:p>
    <w:p w:rsidR="00345F93" w:rsidRDefault="008649F3">
      <w:pPr>
        <w:widowControl w:val="0"/>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345F93" w:rsidRDefault="008649F3">
      <w:pPr>
        <w:widowControl w:val="0"/>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 бумажном носителе в Уполномоченном органе, многофункциональном центре;</w:t>
      </w:r>
    </w:p>
    <w:p w:rsidR="00345F93" w:rsidRDefault="008649F3" w:rsidP="008649F3">
      <w:pPr>
        <w:widowControl w:val="0"/>
        <w:numPr>
          <w:ilvl w:val="0"/>
          <w:numId w:val="4"/>
        </w:numPr>
        <w:tabs>
          <w:tab w:val="left" w:pos="999"/>
        </w:tabs>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Pr>
          <w:rFonts w:ascii="Times New Roman" w:eastAsia="Times New Roman" w:hAnsi="Times New Roman"/>
          <w:bCs/>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bCs/>
          <w:color w:val="000000"/>
          <w:sz w:val="28"/>
          <w:szCs w:val="28"/>
          <w:lang w:eastAsia="ru-RU" w:bidi="ru-RU"/>
        </w:rPr>
        <w:t>ии и ау</w:t>
      </w:r>
      <w:proofErr w:type="gramEnd"/>
      <w:r>
        <w:rPr>
          <w:rFonts w:ascii="Times New Roman" w:eastAsia="Times New Roman" w:hAnsi="Times New Roman"/>
          <w:bCs/>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eastAsia="Times New Roman" w:hAnsi="Times New Roman"/>
          <w:color w:val="000000"/>
          <w:sz w:val="28"/>
          <w:szCs w:val="28"/>
          <w:lang w:eastAsia="ru-RU" w:bidi="ru-RU"/>
        </w:rPr>
        <w:t>;</w:t>
      </w:r>
    </w:p>
    <w:p w:rsidR="00345F93" w:rsidRDefault="008649F3" w:rsidP="008649F3">
      <w:pPr>
        <w:widowControl w:val="0"/>
        <w:numPr>
          <w:ilvl w:val="0"/>
          <w:numId w:val="4"/>
        </w:numPr>
        <w:tabs>
          <w:tab w:val="left" w:pos="999"/>
        </w:tabs>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w:t>
      </w:r>
      <w:r>
        <w:rPr>
          <w:rFonts w:ascii="Times New Roman" w:eastAsia="Times New Roman" w:hAnsi="Times New Roman"/>
          <w:color w:val="000000"/>
          <w:sz w:val="28"/>
          <w:szCs w:val="28"/>
          <w:lang w:eastAsia="ru-RU" w:bidi="ru-RU"/>
        </w:rPr>
        <w:lastRenderedPageBreak/>
        <w:t xml:space="preserve">подписью нотариуса с приложением файла открепленной усиленной квалифицированной электронной подписи в формате </w:t>
      </w:r>
      <w:r>
        <w:rPr>
          <w:rFonts w:ascii="Times New Roman" w:eastAsia="Times New Roman" w:hAnsi="Times New Roman"/>
          <w:color w:val="000000"/>
          <w:sz w:val="28"/>
          <w:szCs w:val="28"/>
          <w:lang w:val="en-US" w:bidi="en-US"/>
        </w:rPr>
        <w:t>sig</w:t>
      </w:r>
      <w:r>
        <w:rPr>
          <w:rFonts w:ascii="Times New Roman" w:eastAsia="Times New Roman" w:hAnsi="Times New Roman"/>
          <w:color w:val="000000"/>
          <w:sz w:val="28"/>
          <w:szCs w:val="28"/>
          <w:lang w:bidi="en-US"/>
        </w:rPr>
        <w:t>3;</w:t>
      </w:r>
    </w:p>
    <w:p w:rsidR="00345F93" w:rsidRDefault="008649F3" w:rsidP="008649F3">
      <w:pPr>
        <w:widowControl w:val="0"/>
        <w:numPr>
          <w:ilvl w:val="0"/>
          <w:numId w:val="4"/>
        </w:numPr>
        <w:tabs>
          <w:tab w:val="left" w:pos="999"/>
        </w:tabs>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Схема границ сервитута на кадастровом плане территории.</w:t>
      </w:r>
    </w:p>
    <w:p w:rsidR="00345F93" w:rsidRDefault="008649F3" w:rsidP="008649F3">
      <w:pPr>
        <w:pStyle w:val="1f9"/>
        <w:numPr>
          <w:ilvl w:val="0"/>
          <w:numId w:val="2"/>
        </w:numPr>
        <w:shd w:val="clear" w:color="auto" w:fill="auto"/>
        <w:tabs>
          <w:tab w:val="left" w:pos="1272"/>
        </w:tabs>
        <w:spacing w:after="320"/>
        <w:ind w:firstLine="578"/>
        <w:contextualSpacing/>
        <w:jc w:val="both"/>
      </w:pPr>
      <w:r>
        <w:rPr>
          <w:color w:val="000000"/>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45F93" w:rsidRDefault="008649F3">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Исчерпывающий перечень документов, необходимых в соответствии с</w:t>
      </w:r>
      <w:r>
        <w:rPr>
          <w:rFonts w:ascii="Times New Roman" w:eastAsia="Times New Roman" w:hAnsi="Times New Roman"/>
          <w:b/>
          <w:bCs/>
          <w:color w:val="000000"/>
          <w:sz w:val="28"/>
          <w:szCs w:val="28"/>
          <w:lang w:eastAsia="ru-RU" w:bidi="ru-RU"/>
        </w:rPr>
        <w:br/>
        <w:t>нормативными правовыми актами для предоставления государственной</w:t>
      </w:r>
      <w:r>
        <w:rPr>
          <w:rFonts w:ascii="Times New Roman" w:eastAsia="Times New Roman" w:hAnsi="Times New Roman"/>
          <w:b/>
          <w:bCs/>
          <w:color w:val="000000"/>
          <w:sz w:val="28"/>
          <w:szCs w:val="28"/>
          <w:lang w:eastAsia="ru-RU" w:bidi="ru-RU"/>
        </w:rPr>
        <w:br/>
        <w:t>(муниципальной) услуги, которые находятся в распоряжении государственных</w:t>
      </w:r>
      <w:r>
        <w:rPr>
          <w:rFonts w:ascii="Times New Roman" w:eastAsia="Times New Roman" w:hAnsi="Times New Roman"/>
          <w:b/>
          <w:bCs/>
          <w:color w:val="000000"/>
          <w:sz w:val="28"/>
          <w:szCs w:val="28"/>
          <w:lang w:eastAsia="ru-RU" w:bidi="ru-RU"/>
        </w:rPr>
        <w:br/>
        <w:t>органов, органов местного самоуправления и иных органов, участвующих в</w:t>
      </w:r>
      <w:r>
        <w:rPr>
          <w:rFonts w:ascii="Times New Roman" w:eastAsia="Times New Roman" w:hAnsi="Times New Roman"/>
          <w:b/>
          <w:bCs/>
          <w:color w:val="000000"/>
          <w:sz w:val="28"/>
          <w:szCs w:val="28"/>
          <w:lang w:eastAsia="ru-RU" w:bidi="ru-RU"/>
        </w:rPr>
        <w:br/>
        <w:t>предоставлении государственных или муниципальных услуг</w:t>
      </w:r>
    </w:p>
    <w:p w:rsidR="00345F93" w:rsidRDefault="008649F3" w:rsidP="008649F3">
      <w:pPr>
        <w:widowControl w:val="0"/>
        <w:numPr>
          <w:ilvl w:val="0"/>
          <w:numId w:val="2"/>
        </w:numPr>
        <w:tabs>
          <w:tab w:val="left" w:pos="141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1) Сведения из Единого государственного реестра юридических лиц</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345F93" w:rsidRDefault="008649F3" w:rsidP="008649F3">
      <w:pPr>
        <w:widowControl w:val="0"/>
        <w:numPr>
          <w:ilvl w:val="0"/>
          <w:numId w:val="2"/>
        </w:numPr>
        <w:tabs>
          <w:tab w:val="left" w:pos="1589"/>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предоставлении государственной (муниципальной) услуги запрещается требовать от заявителя:</w:t>
      </w:r>
    </w:p>
    <w:p w:rsidR="00345F93" w:rsidRDefault="008649F3" w:rsidP="008649F3">
      <w:pPr>
        <w:widowControl w:val="0"/>
        <w:numPr>
          <w:ilvl w:val="0"/>
          <w:numId w:val="7"/>
        </w:numPr>
        <w:tabs>
          <w:tab w:val="left" w:pos="1061"/>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45F93" w:rsidRDefault="008649F3" w:rsidP="008649F3">
      <w:pPr>
        <w:widowControl w:val="0"/>
        <w:numPr>
          <w:ilvl w:val="0"/>
          <w:numId w:val="7"/>
        </w:numPr>
        <w:tabs>
          <w:tab w:val="left" w:pos="1061"/>
        </w:tabs>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477E52">
        <w:rPr>
          <w:rFonts w:ascii="Times New Roman" w:eastAsia="Times New Roman" w:hAnsi="Times New Roman"/>
          <w:i/>
          <w:iCs/>
          <w:color w:val="000000"/>
          <w:sz w:val="28"/>
          <w:szCs w:val="28"/>
          <w:lang w:eastAsia="ru-RU" w:bidi="ru-RU"/>
        </w:rPr>
        <w:t>м</w:t>
      </w:r>
      <w:r>
        <w:rPr>
          <w:rFonts w:ascii="Times New Roman" w:eastAsia="Times New Roman" w:hAnsi="Times New Roman"/>
          <w:color w:val="000000"/>
          <w:sz w:val="28"/>
          <w:szCs w:val="28"/>
          <w:lang w:eastAsia="ru-RU" w:bidi="ru-RU"/>
        </w:rPr>
        <w:t>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w:t>
      </w:r>
      <w:proofErr w:type="gramEnd"/>
      <w:r>
        <w:rPr>
          <w:rFonts w:ascii="Times New Roman" w:eastAsia="Times New Roman" w:hAnsi="Times New Roman"/>
          <w:color w:val="000000"/>
          <w:sz w:val="28"/>
          <w:szCs w:val="28"/>
          <w:lang w:eastAsia="ru-RU" w:bidi="ru-RU"/>
        </w:rPr>
        <w:t xml:space="preserve"> № 210-ФЗ «Об организации предоставления государственных и муниципальных услуг» (далее - Федеральный закон № 210-ФЗ).</w:t>
      </w:r>
    </w:p>
    <w:p w:rsidR="00345F93" w:rsidRDefault="008649F3" w:rsidP="008649F3">
      <w:pPr>
        <w:widowControl w:val="0"/>
        <w:numPr>
          <w:ilvl w:val="0"/>
          <w:numId w:val="7"/>
        </w:numPr>
        <w:tabs>
          <w:tab w:val="left" w:pos="1217"/>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изменение требований нормативных правовых актов, касающихся предоставления государственной (муниципальной) услуги, после первоначальной </w:t>
      </w:r>
      <w:r>
        <w:rPr>
          <w:rFonts w:ascii="Times New Roman" w:eastAsia="Times New Roman" w:hAnsi="Times New Roman"/>
          <w:color w:val="000000"/>
          <w:sz w:val="28"/>
          <w:szCs w:val="28"/>
          <w:lang w:eastAsia="ru-RU" w:bidi="ru-RU"/>
        </w:rPr>
        <w:lastRenderedPageBreak/>
        <w:t>подачи заявления о предоставлении государственной (муниципальной) услуги;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45F93" w:rsidRDefault="008649F3">
      <w:pPr>
        <w:widowControl w:val="0"/>
        <w:spacing w:after="30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Pr>
          <w:rFonts w:ascii="Times New Roman" w:eastAsia="Times New Roman" w:hAnsi="Times New Roman"/>
          <w:color w:val="000000"/>
          <w:sz w:val="28"/>
          <w:szCs w:val="28"/>
          <w:lang w:eastAsia="ru-RU" w:bidi="ru-RU"/>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345F93" w:rsidRDefault="008649F3">
      <w:pPr>
        <w:keepNext/>
        <w:keepLines/>
        <w:widowControl w:val="0"/>
        <w:spacing w:after="300" w:line="240" w:lineRule="auto"/>
        <w:jc w:val="center"/>
        <w:outlineLvl w:val="1"/>
        <w:rPr>
          <w:rFonts w:ascii="Times New Roman" w:eastAsia="Times New Roman" w:hAnsi="Times New Roman"/>
          <w:b/>
          <w:bCs/>
          <w:sz w:val="28"/>
          <w:szCs w:val="28"/>
        </w:rPr>
      </w:pPr>
      <w:bookmarkStart w:id="29" w:name="bookmark238"/>
      <w:bookmarkStart w:id="30" w:name="bookmark239"/>
      <w:bookmarkStart w:id="31" w:name="_Toc80979859"/>
      <w:r>
        <w:rPr>
          <w:rFonts w:ascii="Times New Roman" w:eastAsia="Times New Roman" w:hAnsi="Times New Roman"/>
          <w:b/>
          <w:bCs/>
          <w:color w:val="000000"/>
          <w:sz w:val="28"/>
          <w:szCs w:val="28"/>
          <w:lang w:eastAsia="ru-RU" w:bidi="ru-RU"/>
        </w:rPr>
        <w:t>Исчерпывающий перечень оснований для отказа в приеме документов,</w:t>
      </w:r>
      <w:r>
        <w:rPr>
          <w:rFonts w:ascii="Times New Roman" w:eastAsia="Times New Roman" w:hAnsi="Times New Roman"/>
          <w:b/>
          <w:bCs/>
          <w:color w:val="000000"/>
          <w:sz w:val="28"/>
          <w:szCs w:val="28"/>
          <w:lang w:eastAsia="ru-RU" w:bidi="ru-RU"/>
        </w:rPr>
        <w:br/>
        <w:t>необходимых для предоставления государственной (муниципальной) услуги</w:t>
      </w:r>
      <w:bookmarkEnd w:id="29"/>
      <w:bookmarkEnd w:id="30"/>
      <w:bookmarkEnd w:id="31"/>
    </w:p>
    <w:p w:rsidR="00345F93" w:rsidRDefault="008649F3" w:rsidP="008649F3">
      <w:pPr>
        <w:widowControl w:val="0"/>
        <w:numPr>
          <w:ilvl w:val="0"/>
          <w:numId w:val="2"/>
        </w:numPr>
        <w:tabs>
          <w:tab w:val="left" w:pos="1589"/>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Основания для отказа в приеме документов,</w:t>
      </w:r>
      <w:r>
        <w:rPr>
          <w:rFonts w:ascii="Times New Roman" w:eastAsia="Times New Roman" w:hAnsi="Times New Roman"/>
          <w:color w:val="000000"/>
          <w:sz w:val="28"/>
          <w:szCs w:val="28"/>
          <w:lang w:eastAsia="ru-RU" w:bidi="ru-RU"/>
        </w:rPr>
        <w:br/>
        <w:t>необходимых для предоставления государственной (муниципальной) услуги, отсутствуют.</w:t>
      </w:r>
    </w:p>
    <w:p w:rsidR="00345F93" w:rsidRDefault="00345F93">
      <w:pPr>
        <w:pStyle w:val="1f9"/>
        <w:shd w:val="clear" w:color="auto" w:fill="auto"/>
        <w:tabs>
          <w:tab w:val="left" w:pos="1644"/>
        </w:tabs>
        <w:spacing w:line="276" w:lineRule="auto"/>
        <w:ind w:left="580" w:firstLine="0"/>
        <w:jc w:val="both"/>
      </w:pPr>
    </w:p>
    <w:p w:rsidR="00345F93" w:rsidRDefault="008649F3">
      <w:pPr>
        <w:pStyle w:val="2f5"/>
        <w:keepNext/>
        <w:keepLines/>
        <w:shd w:val="clear" w:color="auto" w:fill="auto"/>
        <w:spacing w:after="320"/>
      </w:pPr>
      <w:bookmarkStart w:id="32" w:name="bookmark240"/>
      <w:bookmarkStart w:id="33" w:name="bookmark241"/>
      <w:bookmarkStart w:id="34" w:name="_Toc80979860"/>
      <w:r>
        <w:rPr>
          <w:color w:val="000000"/>
          <w:lang w:bidi="ru-RU"/>
        </w:rPr>
        <w:t>Исчерпывающий перечень оснований для приостановления или отказа в</w:t>
      </w:r>
      <w:r>
        <w:rPr>
          <w:color w:val="000000"/>
          <w:lang w:bidi="ru-RU"/>
        </w:rPr>
        <w:br/>
        <w:t>предоставлении государственной (муниципальной) услуги</w:t>
      </w:r>
      <w:bookmarkEnd w:id="32"/>
      <w:bookmarkEnd w:id="33"/>
      <w:bookmarkEnd w:id="34"/>
    </w:p>
    <w:p w:rsidR="00345F93" w:rsidRDefault="008649F3" w:rsidP="008649F3">
      <w:pPr>
        <w:widowControl w:val="0"/>
        <w:numPr>
          <w:ilvl w:val="0"/>
          <w:numId w:val="2"/>
        </w:numPr>
        <w:tabs>
          <w:tab w:val="left" w:pos="1589"/>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345F93" w:rsidRDefault="008649F3">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45F93" w:rsidRDefault="008649F3">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345F93" w:rsidRDefault="008649F3">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45F93" w:rsidRDefault="008649F3">
      <w:pPr>
        <w:widowControl w:val="0"/>
        <w:tabs>
          <w:tab w:val="left" w:pos="1694"/>
        </w:tabs>
        <w:spacing w:after="26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2.13.4 Документы (сведения), представленные заявителем, противоречат документам (сведениям), полученным в рамках межведомственного взаимодействия.</w:t>
      </w:r>
    </w:p>
    <w:p w:rsidR="00345F93" w:rsidRDefault="008649F3">
      <w:pPr>
        <w:widowControl w:val="0"/>
        <w:spacing w:after="320" w:line="240" w:lineRule="auto"/>
        <w:jc w:val="center"/>
        <w:rPr>
          <w:rFonts w:ascii="Times New Roman" w:eastAsia="Times New Roman" w:hAnsi="Times New Roman"/>
          <w:sz w:val="28"/>
          <w:szCs w:val="28"/>
        </w:rPr>
      </w:pPr>
      <w:proofErr w:type="gramStart"/>
      <w:r>
        <w:rPr>
          <w:rFonts w:ascii="Times New Roman" w:eastAsia="Times New Roman" w:hAnsi="Times New Roman"/>
          <w:b/>
          <w:bCs/>
          <w:color w:val="000000"/>
          <w:sz w:val="28"/>
          <w:szCs w:val="28"/>
          <w:lang w:eastAsia="ru-RU" w:bidi="ru-RU"/>
        </w:rPr>
        <w:t>Перечень услуг, которые являются необходимыми и обязательными для</w:t>
      </w:r>
      <w:r>
        <w:rPr>
          <w:rFonts w:ascii="Times New Roman" w:eastAsia="Times New Roman" w:hAnsi="Times New Roman"/>
          <w:b/>
          <w:bCs/>
          <w:color w:val="000000"/>
          <w:sz w:val="28"/>
          <w:szCs w:val="28"/>
          <w:lang w:eastAsia="ru-RU" w:bidi="ru-RU"/>
        </w:rPr>
        <w:br/>
        <w:t>предоставления государственной (муниципальной) услуги, в том числе</w:t>
      </w:r>
      <w:r>
        <w:rPr>
          <w:rFonts w:ascii="Times New Roman" w:eastAsia="Times New Roman" w:hAnsi="Times New Roman"/>
          <w:b/>
          <w:bCs/>
          <w:color w:val="000000"/>
          <w:sz w:val="28"/>
          <w:szCs w:val="28"/>
          <w:lang w:eastAsia="ru-RU" w:bidi="ru-RU"/>
        </w:rPr>
        <w:br/>
        <w:t>сведения о документе (документах), выдаваемом (выдаваемых) организациями,</w:t>
      </w:r>
      <w:r>
        <w:rPr>
          <w:rFonts w:ascii="Times New Roman" w:eastAsia="Times New Roman" w:hAnsi="Times New Roman"/>
          <w:b/>
          <w:bCs/>
          <w:color w:val="000000"/>
          <w:sz w:val="28"/>
          <w:szCs w:val="28"/>
          <w:lang w:eastAsia="ru-RU" w:bidi="ru-RU"/>
        </w:rPr>
        <w:br/>
        <w:t>участвующими в предоставлении государственной (муниципальной) услуги</w:t>
      </w:r>
      <w:proofErr w:type="gramEnd"/>
    </w:p>
    <w:p w:rsidR="00345F93" w:rsidRDefault="008649F3" w:rsidP="008649F3">
      <w:pPr>
        <w:widowControl w:val="0"/>
        <w:numPr>
          <w:ilvl w:val="0"/>
          <w:numId w:val="8"/>
        </w:numPr>
        <w:tabs>
          <w:tab w:val="left" w:pos="1694"/>
        </w:tabs>
        <w:spacing w:after="60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Услуги, необходимые и обязательные для предоставления государственной (муниципальной) услуги, отсутствуют.</w:t>
      </w:r>
    </w:p>
    <w:p w:rsidR="00345F93" w:rsidRDefault="00345F93">
      <w:pPr>
        <w:widowControl w:val="0"/>
        <w:tabs>
          <w:tab w:val="left" w:pos="1589"/>
        </w:tabs>
        <w:spacing w:after="0" w:line="240" w:lineRule="auto"/>
        <w:jc w:val="both"/>
        <w:rPr>
          <w:rFonts w:ascii="Times New Roman" w:eastAsia="Times New Roman" w:hAnsi="Times New Roman"/>
          <w:color w:val="000000"/>
          <w:sz w:val="28"/>
          <w:szCs w:val="28"/>
          <w:lang w:eastAsia="ru-RU" w:bidi="ru-RU"/>
        </w:rPr>
      </w:pPr>
    </w:p>
    <w:p w:rsidR="00345F93" w:rsidRDefault="008649F3">
      <w:pPr>
        <w:widowControl w:val="0"/>
        <w:spacing w:after="26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Порядок, размер и основания взимания государственной пошлины или иной</w:t>
      </w:r>
      <w:r>
        <w:rPr>
          <w:rFonts w:ascii="Times New Roman" w:eastAsia="Times New Roman" w:hAnsi="Times New Roman"/>
          <w:b/>
          <w:bCs/>
          <w:color w:val="000000"/>
          <w:sz w:val="28"/>
          <w:szCs w:val="28"/>
          <w:lang w:eastAsia="ru-RU" w:bidi="ru-RU"/>
        </w:rPr>
        <w:br/>
        <w:t>оплаты, взимаемой за предоставление государственной (муниципальной)</w:t>
      </w:r>
      <w:r>
        <w:rPr>
          <w:rFonts w:ascii="Times New Roman" w:eastAsia="Times New Roman" w:hAnsi="Times New Roman"/>
          <w:b/>
          <w:bCs/>
          <w:color w:val="000000"/>
          <w:sz w:val="28"/>
          <w:szCs w:val="28"/>
          <w:lang w:eastAsia="ru-RU" w:bidi="ru-RU"/>
        </w:rPr>
        <w:br/>
        <w:t>услуги</w:t>
      </w:r>
    </w:p>
    <w:p w:rsidR="00345F93" w:rsidRDefault="008649F3" w:rsidP="008649F3">
      <w:pPr>
        <w:widowControl w:val="0"/>
        <w:numPr>
          <w:ilvl w:val="0"/>
          <w:numId w:val="8"/>
        </w:numPr>
        <w:tabs>
          <w:tab w:val="left" w:pos="1694"/>
        </w:tabs>
        <w:spacing w:after="60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Предоставление государственной (муниципальной) услуги осуществляется бесплатно.</w:t>
      </w:r>
    </w:p>
    <w:p w:rsidR="00345F93" w:rsidRDefault="008649F3">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Порядок, размер и основания взимания платы за предоставление услуг,</w:t>
      </w:r>
      <w:r>
        <w:rPr>
          <w:rFonts w:ascii="Times New Roman" w:eastAsia="Times New Roman" w:hAnsi="Times New Roman"/>
          <w:b/>
          <w:bCs/>
          <w:color w:val="000000"/>
          <w:sz w:val="28"/>
          <w:szCs w:val="28"/>
          <w:lang w:eastAsia="ru-RU" w:bidi="ru-RU"/>
        </w:rPr>
        <w:br/>
        <w:t>которые являются необходимыми и обязательными для предоставления</w:t>
      </w:r>
      <w:r>
        <w:rPr>
          <w:rFonts w:ascii="Times New Roman" w:eastAsia="Times New Roman" w:hAnsi="Times New Roman"/>
          <w:b/>
          <w:bCs/>
          <w:color w:val="000000"/>
          <w:sz w:val="28"/>
          <w:szCs w:val="28"/>
          <w:lang w:eastAsia="ru-RU" w:bidi="ru-RU"/>
        </w:rPr>
        <w:br/>
        <w:t>государственной услуги, включая информацию о методике расчета размера</w:t>
      </w:r>
      <w:r>
        <w:rPr>
          <w:rFonts w:ascii="Times New Roman" w:eastAsia="Times New Roman" w:hAnsi="Times New Roman"/>
          <w:b/>
          <w:bCs/>
          <w:color w:val="000000"/>
          <w:sz w:val="28"/>
          <w:szCs w:val="28"/>
          <w:lang w:eastAsia="ru-RU" w:bidi="ru-RU"/>
        </w:rPr>
        <w:br/>
        <w:t>такой платы</w:t>
      </w:r>
    </w:p>
    <w:p w:rsidR="00345F93" w:rsidRDefault="008649F3" w:rsidP="008649F3">
      <w:pPr>
        <w:widowControl w:val="0"/>
        <w:numPr>
          <w:ilvl w:val="0"/>
          <w:numId w:val="8"/>
        </w:numPr>
        <w:tabs>
          <w:tab w:val="left" w:pos="1694"/>
        </w:tabs>
        <w:spacing w:after="6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Услуги, необходимые и обязательные для предоставления государственной услуги, отсутствуют.</w:t>
      </w:r>
    </w:p>
    <w:p w:rsidR="00345F93" w:rsidRDefault="008649F3">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Максимальный срок ожидания в очереди при подаче запроса о предоставлении</w:t>
      </w:r>
      <w:r>
        <w:rPr>
          <w:rFonts w:ascii="Times New Roman" w:eastAsia="Times New Roman" w:hAnsi="Times New Roman"/>
          <w:b/>
          <w:bCs/>
          <w:color w:val="000000"/>
          <w:sz w:val="28"/>
          <w:szCs w:val="28"/>
          <w:lang w:eastAsia="ru-RU" w:bidi="ru-RU"/>
        </w:rPr>
        <w:br/>
        <w:t>государственной услуги и при получении результата предоставления</w:t>
      </w:r>
      <w:r>
        <w:rPr>
          <w:rFonts w:ascii="Times New Roman" w:eastAsia="Times New Roman" w:hAnsi="Times New Roman"/>
          <w:b/>
          <w:bCs/>
          <w:color w:val="000000"/>
          <w:sz w:val="28"/>
          <w:szCs w:val="28"/>
          <w:lang w:eastAsia="ru-RU" w:bidi="ru-RU"/>
        </w:rPr>
        <w:br/>
        <w:t>государственной (муниципальной) услуги</w:t>
      </w:r>
    </w:p>
    <w:p w:rsidR="00345F93" w:rsidRDefault="008649F3" w:rsidP="008649F3">
      <w:pPr>
        <w:widowControl w:val="0"/>
        <w:numPr>
          <w:ilvl w:val="0"/>
          <w:numId w:val="8"/>
        </w:numPr>
        <w:tabs>
          <w:tab w:val="left" w:pos="1507"/>
        </w:tabs>
        <w:spacing w:after="36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45F93" w:rsidRDefault="008649F3">
      <w:pPr>
        <w:keepNext/>
        <w:keepLines/>
        <w:widowControl w:val="0"/>
        <w:spacing w:after="320" w:line="240" w:lineRule="auto"/>
        <w:jc w:val="center"/>
        <w:outlineLvl w:val="1"/>
        <w:rPr>
          <w:rFonts w:ascii="Times New Roman" w:eastAsia="Times New Roman" w:hAnsi="Times New Roman"/>
          <w:b/>
          <w:bCs/>
          <w:sz w:val="28"/>
          <w:szCs w:val="28"/>
        </w:rPr>
      </w:pPr>
      <w:bookmarkStart w:id="35" w:name="bookmark242"/>
      <w:bookmarkStart w:id="36" w:name="bookmark243"/>
      <w:bookmarkStart w:id="37" w:name="_Toc80979861"/>
      <w:r>
        <w:rPr>
          <w:rFonts w:ascii="Times New Roman" w:eastAsia="Times New Roman" w:hAnsi="Times New Roman"/>
          <w:b/>
          <w:bCs/>
          <w:color w:val="000000"/>
          <w:sz w:val="28"/>
          <w:szCs w:val="28"/>
          <w:lang w:eastAsia="ru-RU" w:bidi="ru-RU"/>
        </w:rPr>
        <w:t>Срок и порядок регистрации запроса заявителя о предоставлении</w:t>
      </w:r>
      <w:r>
        <w:rPr>
          <w:rFonts w:ascii="Times New Roman" w:eastAsia="Times New Roman" w:hAnsi="Times New Roman"/>
          <w:b/>
          <w:bCs/>
          <w:color w:val="000000"/>
          <w:sz w:val="28"/>
          <w:szCs w:val="28"/>
          <w:lang w:eastAsia="ru-RU" w:bidi="ru-RU"/>
        </w:rPr>
        <w:br/>
        <w:t>государственной (муниципальной) услуги, в том числе в электронной форме</w:t>
      </w:r>
      <w:bookmarkEnd w:id="35"/>
      <w:bookmarkEnd w:id="36"/>
      <w:bookmarkEnd w:id="37"/>
    </w:p>
    <w:p w:rsidR="00345F93" w:rsidRDefault="008649F3" w:rsidP="008649F3">
      <w:pPr>
        <w:widowControl w:val="0"/>
        <w:numPr>
          <w:ilvl w:val="0"/>
          <w:numId w:val="8"/>
        </w:numPr>
        <w:tabs>
          <w:tab w:val="left" w:pos="1507"/>
        </w:tabs>
        <w:spacing w:after="3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w:t>
      </w:r>
      <w:r>
        <w:rPr>
          <w:rFonts w:ascii="Times New Roman" w:eastAsia="Times New Roman" w:hAnsi="Times New Roman"/>
          <w:color w:val="000000"/>
          <w:sz w:val="28"/>
          <w:szCs w:val="28"/>
          <w:lang w:eastAsia="ru-RU" w:bidi="ru-RU"/>
        </w:rPr>
        <w:lastRenderedPageBreak/>
        <w:t>предоставления государственной (муниципальной) услуги.</w:t>
      </w:r>
    </w:p>
    <w:p w:rsidR="00345F93" w:rsidRDefault="008649F3">
      <w:pPr>
        <w:keepNext/>
        <w:keepLines/>
        <w:widowControl w:val="0"/>
        <w:spacing w:after="320" w:line="240" w:lineRule="auto"/>
        <w:jc w:val="center"/>
        <w:outlineLvl w:val="1"/>
        <w:rPr>
          <w:rFonts w:ascii="Times New Roman" w:eastAsia="Times New Roman" w:hAnsi="Times New Roman"/>
          <w:b/>
          <w:bCs/>
          <w:sz w:val="28"/>
          <w:szCs w:val="28"/>
        </w:rPr>
      </w:pPr>
      <w:bookmarkStart w:id="38" w:name="bookmark244"/>
      <w:bookmarkStart w:id="39" w:name="bookmark245"/>
      <w:bookmarkStart w:id="40" w:name="_Toc80979862"/>
      <w:r>
        <w:rPr>
          <w:rFonts w:ascii="Times New Roman" w:eastAsia="Times New Roman" w:hAnsi="Times New Roman"/>
          <w:b/>
          <w:bCs/>
          <w:color w:val="000000"/>
          <w:sz w:val="28"/>
          <w:szCs w:val="28"/>
          <w:lang w:eastAsia="ru-RU" w:bidi="ru-RU"/>
        </w:rPr>
        <w:t>Требования к помещениям, в которых предоставляется государственная</w:t>
      </w:r>
      <w:r>
        <w:rPr>
          <w:rFonts w:ascii="Times New Roman" w:eastAsia="Times New Roman" w:hAnsi="Times New Roman"/>
          <w:b/>
          <w:bCs/>
          <w:color w:val="000000"/>
          <w:sz w:val="28"/>
          <w:szCs w:val="28"/>
          <w:lang w:eastAsia="ru-RU" w:bidi="ru-RU"/>
        </w:rPr>
        <w:br/>
        <w:t>(муниципальная) услуга</w:t>
      </w:r>
      <w:bookmarkEnd w:id="38"/>
      <w:bookmarkEnd w:id="39"/>
      <w:bookmarkEnd w:id="40"/>
    </w:p>
    <w:p w:rsidR="00345F93" w:rsidRDefault="008649F3" w:rsidP="008649F3">
      <w:pPr>
        <w:widowControl w:val="0"/>
        <w:numPr>
          <w:ilvl w:val="0"/>
          <w:numId w:val="8"/>
        </w:numPr>
        <w:tabs>
          <w:tab w:val="left" w:pos="1407"/>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случае</w:t>
      </w:r>
      <w:proofErr w:type="gramStart"/>
      <w:r>
        <w:rPr>
          <w:rFonts w:ascii="Times New Roman" w:eastAsia="Times New Roman" w:hAnsi="Times New Roman"/>
          <w:color w:val="000000"/>
          <w:sz w:val="28"/>
          <w:szCs w:val="28"/>
          <w:lang w:eastAsia="ru-RU" w:bidi="ru-RU"/>
        </w:rPr>
        <w:t>,</w:t>
      </w:r>
      <w:proofErr w:type="gramEnd"/>
      <w:r>
        <w:rPr>
          <w:rFonts w:ascii="Times New Roman" w:eastAsia="Times New Roman" w:hAnsi="Times New Roman"/>
          <w:color w:val="000000"/>
          <w:sz w:val="28"/>
          <w:szCs w:val="28"/>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 New Roman" w:eastAsia="Times New Roman" w:hAnsi="Times New Roman"/>
          <w:color w:val="000000"/>
          <w:sz w:val="28"/>
          <w:szCs w:val="28"/>
          <w:lang w:val="en-US" w:bidi="en-US"/>
        </w:rPr>
        <w:t>I</w:t>
      </w:r>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val="en-US" w:bidi="en-US"/>
        </w:rPr>
        <w:t>II</w:t>
      </w:r>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 xml:space="preserve">групп, а также инвалидами </w:t>
      </w:r>
      <w:r>
        <w:rPr>
          <w:rFonts w:ascii="Times New Roman" w:eastAsia="Times New Roman" w:hAnsi="Times New Roman"/>
          <w:color w:val="000000"/>
          <w:sz w:val="28"/>
          <w:szCs w:val="28"/>
          <w:lang w:val="en-US" w:bidi="en-US"/>
        </w:rPr>
        <w:t>III</w:t>
      </w:r>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rFonts w:ascii="Times New Roman" w:eastAsia="Times New Roman" w:hAnsi="Times New Roman"/>
          <w:color w:val="000000"/>
          <w:sz w:val="28"/>
          <w:szCs w:val="28"/>
          <w:lang w:eastAsia="ru-RU" w:bidi="ru-RU"/>
        </w:rPr>
        <w:t>й-</w:t>
      </w:r>
      <w:proofErr w:type="gramEnd"/>
      <w:r>
        <w:rPr>
          <w:rFonts w:ascii="Times New Roman" w:eastAsia="Times New Roman" w:hAnsi="Times New Roman"/>
          <w:color w:val="000000"/>
          <w:sz w:val="28"/>
          <w:szCs w:val="28"/>
          <w:lang w:eastAsia="ru-RU" w:bidi="ru-RU"/>
        </w:rPr>
        <w:t xml:space="preserve"> инвалидов.</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rFonts w:ascii="Times New Roman" w:eastAsia="Times New Roman" w:hAnsi="Times New Roman"/>
          <w:color w:val="000000"/>
          <w:sz w:val="28"/>
          <w:szCs w:val="28"/>
          <w:lang w:eastAsia="ru-RU" w:bidi="ru-RU"/>
        </w:rPr>
        <w:t xml:space="preserve">муниципальная) </w:t>
      </w:r>
      <w:proofErr w:type="gramEnd"/>
      <w:r>
        <w:rPr>
          <w:rFonts w:ascii="Times New Roman" w:eastAsia="Times New Roman" w:hAnsi="Times New Roman"/>
          <w:color w:val="000000"/>
          <w:sz w:val="28"/>
          <w:szCs w:val="28"/>
          <w:lang w:eastAsia="ru-RU"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местонахождение и юридический адрес;</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режим работы;</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график приема;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номера телефонов для справок.</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Помещения, в которых предоставляется государственная (муниципальная) услуга, оснащаются: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противопожарной системой и средствами пожаротушения;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системой оповещения о возникновении чрезвычайной ситуации;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средствами оказания первой медицинской помощи;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туалетными комнатами для посетителей.</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Pr>
          <w:rFonts w:ascii="Times New Roman" w:eastAsia="Times New Roman" w:hAnsi="Times New Roman"/>
          <w:color w:val="000000"/>
          <w:sz w:val="28"/>
          <w:szCs w:val="28"/>
          <w:lang w:eastAsia="ru-RU" w:bidi="ru-RU"/>
        </w:rPr>
        <w:lastRenderedPageBreak/>
        <w:t>размещения в помещении, а также информационными стендами.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Места приема Заявителей оборудуются информационными табличками (вывесками) с указанием:</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номера кабинета и наименования отдела;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графика приема Заявителей.</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предоставлении государственной (муниципальной) услуги инвалидам обеспечиваются: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Fonts w:ascii="Times New Roman" w:eastAsia="Times New Roman" w:hAnsi="Times New Roman"/>
          <w:color w:val="000000"/>
          <w:sz w:val="28"/>
          <w:szCs w:val="28"/>
          <w:lang w:eastAsia="ru-RU" w:bidi="ru-RU"/>
        </w:rPr>
        <w:t>а-</w:t>
      </w:r>
      <w:proofErr w:type="gramEnd"/>
      <w:r>
        <w:rPr>
          <w:rFonts w:ascii="Times New Roman" w:eastAsia="Times New Roman" w:hAnsi="Times New Roman"/>
          <w:color w:val="000000"/>
          <w:sz w:val="28"/>
          <w:szCs w:val="28"/>
          <w:lang w:eastAsia="ru-RU" w:bidi="ru-RU"/>
        </w:rPr>
        <w:t xml:space="preserve"> коляски;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допуск </w:t>
      </w:r>
      <w:proofErr w:type="spellStart"/>
      <w:r>
        <w:rPr>
          <w:rFonts w:ascii="Times New Roman" w:eastAsia="Times New Roman" w:hAnsi="Times New Roman"/>
          <w:color w:val="000000"/>
          <w:sz w:val="28"/>
          <w:szCs w:val="28"/>
          <w:lang w:eastAsia="ru-RU" w:bidi="ru-RU"/>
        </w:rPr>
        <w:t>сурдопереводчика</w:t>
      </w:r>
      <w:proofErr w:type="spellEnd"/>
      <w:r>
        <w:rPr>
          <w:rFonts w:ascii="Times New Roman" w:eastAsia="Times New Roman" w:hAnsi="Times New Roman"/>
          <w:color w:val="000000"/>
          <w:sz w:val="28"/>
          <w:szCs w:val="28"/>
          <w:lang w:eastAsia="ru-RU" w:bidi="ru-RU"/>
        </w:rPr>
        <w:t xml:space="preserve"> и </w:t>
      </w:r>
      <w:proofErr w:type="spellStart"/>
      <w:r>
        <w:rPr>
          <w:rFonts w:ascii="Times New Roman" w:eastAsia="Times New Roman" w:hAnsi="Times New Roman"/>
          <w:color w:val="000000"/>
          <w:sz w:val="28"/>
          <w:szCs w:val="28"/>
          <w:lang w:eastAsia="ru-RU" w:bidi="ru-RU"/>
        </w:rPr>
        <w:t>тифлосурдопереводчика</w:t>
      </w:r>
      <w:proofErr w:type="spellEnd"/>
      <w:r>
        <w:rPr>
          <w:rFonts w:ascii="Times New Roman" w:eastAsia="Times New Roman" w:hAnsi="Times New Roman"/>
          <w:color w:val="000000"/>
          <w:sz w:val="28"/>
          <w:szCs w:val="28"/>
          <w:lang w:eastAsia="ru-RU" w:bidi="ru-RU"/>
        </w:rPr>
        <w:t>;</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45F93" w:rsidRDefault="008649F3">
      <w:pPr>
        <w:widowControl w:val="0"/>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45F93" w:rsidRDefault="008649F3">
      <w:pPr>
        <w:keepNext/>
        <w:keepLines/>
        <w:widowControl w:val="0"/>
        <w:spacing w:after="300" w:line="240" w:lineRule="auto"/>
        <w:jc w:val="both"/>
        <w:outlineLvl w:val="1"/>
        <w:rPr>
          <w:rFonts w:ascii="Times New Roman" w:eastAsia="Times New Roman" w:hAnsi="Times New Roman"/>
          <w:b/>
          <w:bCs/>
          <w:sz w:val="28"/>
          <w:szCs w:val="28"/>
        </w:rPr>
      </w:pPr>
      <w:bookmarkStart w:id="41" w:name="bookmark246"/>
      <w:bookmarkStart w:id="42" w:name="bookmark247"/>
      <w:bookmarkStart w:id="43" w:name="_Toc80979863"/>
      <w:r>
        <w:rPr>
          <w:rFonts w:ascii="Times New Roman" w:eastAsia="Times New Roman" w:hAnsi="Times New Roman"/>
          <w:b/>
          <w:bCs/>
          <w:color w:val="000000"/>
          <w:sz w:val="28"/>
          <w:szCs w:val="28"/>
          <w:lang w:eastAsia="ru-RU" w:bidi="ru-RU"/>
        </w:rPr>
        <w:lastRenderedPageBreak/>
        <w:t>Показатели доступности и качества государственной (муниципальной) услуги</w:t>
      </w:r>
      <w:bookmarkEnd w:id="41"/>
      <w:bookmarkEnd w:id="42"/>
      <w:bookmarkEnd w:id="43"/>
    </w:p>
    <w:p w:rsidR="00345F93" w:rsidRDefault="008649F3" w:rsidP="008649F3">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Основными показателями доступности предоставления государственной (муниципальной) услуги являются:</w:t>
      </w:r>
    </w:p>
    <w:p w:rsidR="00345F93" w:rsidRDefault="008649F3" w:rsidP="008649F3">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Наличие полной и понятной информации о порядке, сроках и ходе предоставления государственной (муниципальной) услуги в </w:t>
      </w:r>
      <w:proofErr w:type="spellStart"/>
      <w:r>
        <w:rPr>
          <w:rFonts w:ascii="Times New Roman" w:eastAsia="Times New Roman" w:hAnsi="Times New Roman"/>
          <w:color w:val="000000"/>
          <w:sz w:val="28"/>
          <w:szCs w:val="28"/>
          <w:lang w:eastAsia="ru-RU" w:bidi="ru-RU"/>
        </w:rPr>
        <w:t>информационно</w:t>
      </w:r>
      <w:r>
        <w:rPr>
          <w:rFonts w:ascii="Times New Roman" w:eastAsia="Times New Roman" w:hAnsi="Times New Roman"/>
          <w:color w:val="000000"/>
          <w:sz w:val="28"/>
          <w:szCs w:val="28"/>
          <w:lang w:eastAsia="ru-RU" w:bidi="ru-RU"/>
        </w:rPr>
        <w:softHyphen/>
        <w:t>телекоммуникационных</w:t>
      </w:r>
      <w:proofErr w:type="spellEnd"/>
      <w:r>
        <w:rPr>
          <w:rFonts w:ascii="Times New Roman" w:eastAsia="Times New Roman" w:hAnsi="Times New Roman"/>
          <w:color w:val="000000"/>
          <w:sz w:val="28"/>
          <w:szCs w:val="28"/>
          <w:lang w:eastAsia="ru-RU" w:bidi="ru-RU"/>
        </w:rPr>
        <w:t xml:space="preserve"> сетях общего пользования (в том числе в сети «Интернет»), средствах массовой информации.</w:t>
      </w:r>
    </w:p>
    <w:p w:rsidR="00345F93" w:rsidRDefault="008649F3" w:rsidP="008649F3">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Возможность получения заявителем уведомлений о предоставлении государственной (муниципальной) услуги с помощью ЕПГУ;</w:t>
      </w:r>
    </w:p>
    <w:p w:rsidR="00345F93" w:rsidRDefault="008649F3" w:rsidP="008649F3">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45F93" w:rsidRDefault="008649F3" w:rsidP="008649F3">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Основными показателями качества предоставления государственной (муниципальной) услуги являются:</w:t>
      </w:r>
    </w:p>
    <w:p w:rsidR="00345F93" w:rsidRDefault="008649F3" w:rsidP="008649F3">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45F93" w:rsidRDefault="008649F3" w:rsidP="008649F3">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45F93" w:rsidRDefault="008649F3" w:rsidP="008649F3">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345F93" w:rsidRDefault="008649F3" w:rsidP="008649F3">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Отсутствие нарушений установленных сроков в процессе предоставления государственной (муниципальной) услуги.</w:t>
      </w:r>
    </w:p>
    <w:p w:rsidR="00345F93" w:rsidRDefault="008649F3" w:rsidP="008649F3">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Pr>
          <w:rFonts w:ascii="Times New Roman" w:eastAsia="Times New Roman" w:hAnsi="Times New Roman"/>
          <w:color w:val="000000"/>
          <w:sz w:val="28"/>
          <w:szCs w:val="28"/>
          <w:lang w:eastAsia="ru-RU" w:bidi="ru-RU"/>
        </w:rPr>
        <w:t>итогам</w:t>
      </w:r>
      <w:proofErr w:type="gramEnd"/>
      <w:r>
        <w:rPr>
          <w:rFonts w:ascii="Times New Roman" w:eastAsia="Times New Roman" w:hAnsi="Times New Roman"/>
          <w:color w:val="000000"/>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345F93" w:rsidRDefault="00345F93">
      <w:pPr>
        <w:widowControl w:val="0"/>
        <w:tabs>
          <w:tab w:val="left" w:pos="1415"/>
        </w:tabs>
        <w:spacing w:after="0" w:line="240" w:lineRule="auto"/>
        <w:ind w:left="720"/>
        <w:jc w:val="both"/>
        <w:rPr>
          <w:rFonts w:ascii="Times New Roman" w:eastAsia="Times New Roman" w:hAnsi="Times New Roman"/>
          <w:color w:val="000000"/>
          <w:sz w:val="28"/>
          <w:szCs w:val="28"/>
          <w:lang w:eastAsia="ru-RU" w:bidi="ru-RU"/>
        </w:rPr>
      </w:pPr>
    </w:p>
    <w:p w:rsidR="00345F93" w:rsidRDefault="008649F3">
      <w:pPr>
        <w:widowControl w:val="0"/>
        <w:spacing w:after="30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Иные требования, в том числе учитывающие особенности предоставления</w:t>
      </w:r>
      <w:r>
        <w:rPr>
          <w:rFonts w:ascii="Times New Roman" w:eastAsia="Times New Roman" w:hAnsi="Times New Roman"/>
          <w:b/>
          <w:bCs/>
          <w:color w:val="000000"/>
          <w:sz w:val="28"/>
          <w:szCs w:val="28"/>
          <w:lang w:eastAsia="ru-RU" w:bidi="ru-RU"/>
        </w:rPr>
        <w:br/>
        <w:t>государственной услуги в многофункциональных центрах, особенности</w:t>
      </w:r>
      <w:r>
        <w:rPr>
          <w:rFonts w:ascii="Times New Roman" w:eastAsia="Times New Roman" w:hAnsi="Times New Roman"/>
          <w:b/>
          <w:bCs/>
          <w:color w:val="000000"/>
          <w:sz w:val="28"/>
          <w:szCs w:val="28"/>
          <w:lang w:eastAsia="ru-RU" w:bidi="ru-RU"/>
        </w:rPr>
        <w:br/>
        <w:t>предоставления государственной (муниципальной) услуги по</w:t>
      </w:r>
      <w:r>
        <w:rPr>
          <w:rFonts w:ascii="Times New Roman" w:eastAsia="Times New Roman" w:hAnsi="Times New Roman"/>
          <w:b/>
          <w:bCs/>
          <w:color w:val="000000"/>
          <w:sz w:val="28"/>
          <w:szCs w:val="28"/>
          <w:lang w:eastAsia="ru-RU" w:bidi="ru-RU"/>
        </w:rPr>
        <w:br/>
        <w:t>экстерриториальному принципу и особенности предоставления</w:t>
      </w:r>
      <w:r>
        <w:rPr>
          <w:rFonts w:ascii="Times New Roman" w:eastAsia="Times New Roman" w:hAnsi="Times New Roman"/>
          <w:b/>
          <w:bCs/>
          <w:color w:val="000000"/>
          <w:sz w:val="28"/>
          <w:szCs w:val="28"/>
          <w:lang w:eastAsia="ru-RU" w:bidi="ru-RU"/>
        </w:rPr>
        <w:br/>
        <w:t>государственной (муниципальной) услуги в электронной форме</w:t>
      </w:r>
    </w:p>
    <w:p w:rsidR="00345F93" w:rsidRDefault="008649F3" w:rsidP="008649F3">
      <w:pPr>
        <w:widowControl w:val="0"/>
        <w:numPr>
          <w:ilvl w:val="0"/>
          <w:numId w:val="10"/>
        </w:numPr>
        <w:tabs>
          <w:tab w:val="left" w:pos="144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345F93" w:rsidRDefault="008649F3" w:rsidP="008649F3">
      <w:pPr>
        <w:widowControl w:val="0"/>
        <w:numPr>
          <w:ilvl w:val="0"/>
          <w:numId w:val="10"/>
        </w:numPr>
        <w:tabs>
          <w:tab w:val="left" w:pos="144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Pr>
          <w:rFonts w:ascii="Times New Roman" w:eastAsia="Times New Roman" w:hAnsi="Times New Roman"/>
          <w:color w:val="000000"/>
          <w:sz w:val="28"/>
          <w:szCs w:val="28"/>
          <w:lang w:eastAsia="ru-RU" w:bidi="ru-RU"/>
        </w:rPr>
        <w:lastRenderedPageBreak/>
        <w:t>предоставлении государственной (муниципальной) услуги с использованием интерактивной формы в электронном виде.</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45F93" w:rsidRDefault="008649F3">
      <w:pPr>
        <w:widowControl w:val="0"/>
        <w:spacing w:after="0" w:line="240" w:lineRule="auto"/>
        <w:ind w:firstLine="80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345F93" w:rsidRDefault="008649F3" w:rsidP="008649F3">
      <w:pPr>
        <w:widowControl w:val="0"/>
        <w:numPr>
          <w:ilvl w:val="0"/>
          <w:numId w:val="10"/>
        </w:numPr>
        <w:tabs>
          <w:tab w:val="left" w:pos="1282"/>
        </w:tabs>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Электронные документы представляются в следующих форматах: </w:t>
      </w:r>
      <w:proofErr w:type="spellStart"/>
      <w:r>
        <w:rPr>
          <w:rFonts w:ascii="Times New Roman" w:eastAsia="Times New Roman" w:hAnsi="Times New Roman"/>
          <w:color w:val="000000"/>
          <w:sz w:val="28"/>
          <w:szCs w:val="28"/>
          <w:lang w:eastAsia="ru-RU" w:bidi="ru-RU"/>
        </w:rPr>
        <w:t>xml</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doc</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docx</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odt</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xls</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xlsx</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ods</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pdf</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jpg</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jpeg</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zip</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rar</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sig</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png</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bmp</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tiff</w:t>
      </w:r>
      <w:proofErr w:type="spellEnd"/>
      <w:r>
        <w:rPr>
          <w:rFonts w:ascii="Times New Roman" w:eastAsia="Times New Roman" w:hAnsi="Times New Roman"/>
          <w:color w:val="000000"/>
          <w:sz w:val="28"/>
          <w:szCs w:val="28"/>
          <w:lang w:eastAsia="ru-RU" w:bidi="ru-RU"/>
        </w:rPr>
        <w:t>.</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eastAsia="Times New Roman" w:hAnsi="Times New Roman"/>
          <w:color w:val="000000"/>
          <w:sz w:val="28"/>
          <w:szCs w:val="28"/>
          <w:lang w:val="en-US" w:bidi="en-US"/>
        </w:rPr>
        <w:t>dpi</w:t>
      </w:r>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(масштаб 1:1) с использованием следующих режимов:</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«черно-белый» (при отсутствии в документе графических изображений и (или) цветного текста);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«оттенки серого» (при наличии в документе графических изображений, отличных от цветного графического изображения);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«цветной» или «режим полной цветопередачи» (при наличии в документе цветных графических изображений либо цветного текста);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сохранением всех аутентичных признаков подлинности, а именно: графической подписи лица, печати, углового штампа бланка;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Электронные документы должны обеспечивать:</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возможность идентифицировать документ и количество листов в документе;</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5F93" w:rsidRDefault="008649F3">
      <w:pPr>
        <w:widowControl w:val="0"/>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Документы, подлежащие представлению в форматах </w:t>
      </w:r>
      <w:proofErr w:type="spellStart"/>
      <w:r>
        <w:rPr>
          <w:rFonts w:ascii="Times New Roman" w:eastAsia="Times New Roman" w:hAnsi="Times New Roman"/>
          <w:color w:val="000000"/>
          <w:sz w:val="28"/>
          <w:szCs w:val="28"/>
          <w:lang w:val="en-US" w:bidi="en-US"/>
        </w:rPr>
        <w:t>xls</w:t>
      </w:r>
      <w:proofErr w:type="spellEnd"/>
      <w:r>
        <w:rPr>
          <w:rFonts w:ascii="Times New Roman" w:eastAsia="Times New Roman" w:hAnsi="Times New Roman"/>
          <w:color w:val="000000"/>
          <w:sz w:val="28"/>
          <w:szCs w:val="28"/>
          <w:lang w:bidi="en-US"/>
        </w:rPr>
        <w:t xml:space="preserve">, </w:t>
      </w:r>
      <w:proofErr w:type="spellStart"/>
      <w:r>
        <w:rPr>
          <w:rFonts w:ascii="Times New Roman" w:eastAsia="Times New Roman" w:hAnsi="Times New Roman"/>
          <w:color w:val="000000"/>
          <w:sz w:val="28"/>
          <w:szCs w:val="28"/>
          <w:lang w:val="en-US" w:bidi="en-US"/>
        </w:rPr>
        <w:t>xlsx</w:t>
      </w:r>
      <w:proofErr w:type="spellEnd"/>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 xml:space="preserve">или </w:t>
      </w:r>
      <w:proofErr w:type="spellStart"/>
      <w:r>
        <w:rPr>
          <w:rFonts w:ascii="Times New Roman" w:eastAsia="Times New Roman" w:hAnsi="Times New Roman"/>
          <w:color w:val="000000"/>
          <w:sz w:val="28"/>
          <w:szCs w:val="28"/>
          <w:lang w:val="en-US" w:bidi="en-US"/>
        </w:rPr>
        <w:t>ods</w:t>
      </w:r>
      <w:proofErr w:type="spellEnd"/>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формируются в виде отдельного электронного документа.</w:t>
      </w:r>
    </w:p>
    <w:p w:rsidR="00345F93" w:rsidRDefault="008649F3">
      <w:pPr>
        <w:widowControl w:val="0"/>
        <w:spacing w:after="30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Состав, последовательность и сроки выполнения административных процедур</w:t>
      </w:r>
      <w:r>
        <w:rPr>
          <w:rFonts w:ascii="Times New Roman" w:eastAsia="Times New Roman" w:hAnsi="Times New Roman"/>
          <w:b/>
          <w:bCs/>
          <w:color w:val="000000"/>
          <w:sz w:val="28"/>
          <w:szCs w:val="28"/>
          <w:lang w:eastAsia="ru-RU" w:bidi="ru-RU"/>
        </w:rPr>
        <w:br/>
      </w:r>
      <w:r>
        <w:rPr>
          <w:rFonts w:ascii="Times New Roman" w:eastAsia="Times New Roman" w:hAnsi="Times New Roman"/>
          <w:b/>
          <w:bCs/>
          <w:color w:val="000000"/>
          <w:sz w:val="28"/>
          <w:szCs w:val="28"/>
          <w:lang w:eastAsia="ru-RU" w:bidi="ru-RU"/>
        </w:rPr>
        <w:lastRenderedPageBreak/>
        <w:t>(действий), требования к порядку их выполнения, в том числе особенности</w:t>
      </w:r>
      <w:r>
        <w:rPr>
          <w:rFonts w:ascii="Times New Roman" w:eastAsia="Times New Roman" w:hAnsi="Times New Roman"/>
          <w:b/>
          <w:bCs/>
          <w:color w:val="000000"/>
          <w:sz w:val="28"/>
          <w:szCs w:val="28"/>
          <w:lang w:eastAsia="ru-RU" w:bidi="ru-RU"/>
        </w:rPr>
        <w:br/>
        <w:t>выполнения административных процедур в электронной форме</w:t>
      </w:r>
    </w:p>
    <w:p w:rsidR="00345F93" w:rsidRDefault="008649F3">
      <w:pPr>
        <w:keepNext/>
        <w:keepLines/>
        <w:widowControl w:val="0"/>
        <w:spacing w:after="300" w:line="240" w:lineRule="auto"/>
        <w:jc w:val="center"/>
        <w:outlineLvl w:val="1"/>
        <w:rPr>
          <w:rFonts w:ascii="Times New Roman" w:eastAsia="Times New Roman" w:hAnsi="Times New Roman"/>
          <w:b/>
          <w:bCs/>
          <w:color w:val="000000"/>
          <w:sz w:val="28"/>
          <w:szCs w:val="28"/>
          <w:lang w:eastAsia="ru-RU" w:bidi="ru-RU"/>
        </w:rPr>
      </w:pPr>
      <w:bookmarkStart w:id="44" w:name="bookmark248"/>
      <w:bookmarkStart w:id="45" w:name="bookmark249"/>
      <w:bookmarkStart w:id="46" w:name="_Toc80979864"/>
      <w:r>
        <w:rPr>
          <w:rFonts w:ascii="Times New Roman" w:eastAsia="Times New Roman" w:hAnsi="Times New Roman"/>
          <w:b/>
          <w:bCs/>
          <w:color w:val="000000"/>
          <w:sz w:val="28"/>
          <w:szCs w:val="28"/>
          <w:lang w:eastAsia="ru-RU" w:bidi="ru-RU"/>
        </w:rPr>
        <w:t>Исчерпывающий перечень административных процедур</w:t>
      </w:r>
      <w:bookmarkEnd w:id="44"/>
      <w:bookmarkEnd w:id="45"/>
      <w:bookmarkEnd w:id="46"/>
    </w:p>
    <w:p w:rsidR="00345F93" w:rsidRDefault="008649F3" w:rsidP="008649F3">
      <w:pPr>
        <w:widowControl w:val="0"/>
        <w:numPr>
          <w:ilvl w:val="0"/>
          <w:numId w:val="12"/>
        </w:numPr>
        <w:tabs>
          <w:tab w:val="left" w:pos="132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Описание административных процедур и административных действий </w:t>
      </w:r>
      <w:proofErr w:type="spellStart"/>
      <w:r>
        <w:rPr>
          <w:rFonts w:ascii="Times New Roman" w:eastAsia="Times New Roman" w:hAnsi="Times New Roman"/>
          <w:color w:val="000000"/>
          <w:sz w:val="28"/>
          <w:szCs w:val="28"/>
          <w:lang w:eastAsia="ru-RU" w:bidi="ru-RU"/>
        </w:rPr>
        <w:t>подуслуги</w:t>
      </w:r>
      <w:proofErr w:type="spellEnd"/>
      <w:r>
        <w:rPr>
          <w:rFonts w:ascii="Times New Roman" w:eastAsia="Times New Roman" w:hAnsi="Times New Roman"/>
          <w:color w:val="000000"/>
          <w:sz w:val="28"/>
          <w:szCs w:val="28"/>
          <w:lang w:eastAsia="ru-RU" w:bidi="ru-RU"/>
        </w:rPr>
        <w:t xml:space="preserve"> «Установление публичного сервитута в отдельных целях»:</w:t>
      </w:r>
    </w:p>
    <w:p w:rsidR="00345F93" w:rsidRDefault="008649F3" w:rsidP="008649F3">
      <w:pPr>
        <w:widowControl w:val="0"/>
        <w:numPr>
          <w:ilvl w:val="0"/>
          <w:numId w:val="11"/>
        </w:numPr>
        <w:tabs>
          <w:tab w:val="left" w:pos="115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Проверка документов и регистрация заявления;</w:t>
      </w:r>
    </w:p>
    <w:p w:rsidR="00345F93" w:rsidRDefault="008649F3" w:rsidP="008649F3">
      <w:pPr>
        <w:widowControl w:val="0"/>
        <w:numPr>
          <w:ilvl w:val="0"/>
          <w:numId w:val="11"/>
        </w:numPr>
        <w:tabs>
          <w:tab w:val="left" w:pos="115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Получение сведений посредством СМЭВ;</w:t>
      </w:r>
    </w:p>
    <w:p w:rsidR="00345F93" w:rsidRDefault="008649F3" w:rsidP="008649F3">
      <w:pPr>
        <w:widowControl w:val="0"/>
        <w:numPr>
          <w:ilvl w:val="0"/>
          <w:numId w:val="11"/>
        </w:numPr>
        <w:tabs>
          <w:tab w:val="left" w:pos="115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Рассмотрение документов и сведений;</w:t>
      </w:r>
    </w:p>
    <w:p w:rsidR="00345F93" w:rsidRDefault="008649F3" w:rsidP="008649F3">
      <w:pPr>
        <w:widowControl w:val="0"/>
        <w:numPr>
          <w:ilvl w:val="0"/>
          <w:numId w:val="11"/>
        </w:numPr>
        <w:tabs>
          <w:tab w:val="left" w:pos="115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Принятие решения;</w:t>
      </w:r>
    </w:p>
    <w:p w:rsidR="00345F93" w:rsidRDefault="008649F3" w:rsidP="008649F3">
      <w:pPr>
        <w:widowControl w:val="0"/>
        <w:numPr>
          <w:ilvl w:val="0"/>
          <w:numId w:val="11"/>
        </w:numPr>
        <w:tabs>
          <w:tab w:val="left" w:pos="1155"/>
        </w:tabs>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Выдача результата на бумажном носителе (опционально).</w:t>
      </w:r>
    </w:p>
    <w:p w:rsidR="00345F93" w:rsidRDefault="008649F3">
      <w:pPr>
        <w:pStyle w:val="1f9"/>
        <w:shd w:val="clear" w:color="auto" w:fill="auto"/>
        <w:spacing w:after="300"/>
        <w:ind w:firstLine="720"/>
        <w:jc w:val="both"/>
      </w:pPr>
      <w:r>
        <w:rPr>
          <w:color w:val="000000"/>
          <w:lang w:eastAsia="ru-RU" w:bidi="ru-RU"/>
        </w:rPr>
        <w:t>Описание административных процедур представлено в Приложении № 13 к настоящему Административному регламенту.</w:t>
      </w:r>
    </w:p>
    <w:p w:rsidR="00345F93" w:rsidRDefault="008649F3">
      <w:pPr>
        <w:widowControl w:val="0"/>
        <w:spacing w:after="30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Перечень административных процедур (действий) при предоставлении</w:t>
      </w:r>
      <w:r>
        <w:rPr>
          <w:rFonts w:ascii="Times New Roman" w:eastAsia="Times New Roman" w:hAnsi="Times New Roman"/>
          <w:b/>
          <w:bCs/>
          <w:color w:val="000000"/>
          <w:sz w:val="28"/>
          <w:szCs w:val="28"/>
          <w:lang w:eastAsia="ru-RU" w:bidi="ru-RU"/>
        </w:rPr>
        <w:br/>
        <w:t>государственной (муниципальной) услуги в электронной форме</w:t>
      </w:r>
    </w:p>
    <w:p w:rsidR="00345F93" w:rsidRDefault="008649F3" w:rsidP="008649F3">
      <w:pPr>
        <w:widowControl w:val="0"/>
        <w:numPr>
          <w:ilvl w:val="0"/>
          <w:numId w:val="12"/>
        </w:numPr>
        <w:tabs>
          <w:tab w:val="left" w:pos="1328"/>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При предоставлении государственной (муниципальной) услуги в электронной форме заявителю обеспечиваются:</w:t>
      </w:r>
    </w:p>
    <w:p w:rsidR="00345F93" w:rsidRDefault="008649F3" w:rsidP="008649F3">
      <w:pPr>
        <w:widowControl w:val="0"/>
        <w:numPr>
          <w:ilvl w:val="0"/>
          <w:numId w:val="13"/>
        </w:numPr>
        <w:tabs>
          <w:tab w:val="left" w:pos="110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получение информации о порядке и сроках предоставления государственной (муниципальной) услуги;</w:t>
      </w:r>
    </w:p>
    <w:p w:rsidR="00345F93" w:rsidRDefault="008649F3" w:rsidP="008649F3">
      <w:pPr>
        <w:widowControl w:val="0"/>
        <w:numPr>
          <w:ilvl w:val="0"/>
          <w:numId w:val="13"/>
        </w:numPr>
        <w:tabs>
          <w:tab w:val="left" w:pos="1108"/>
        </w:tabs>
        <w:spacing w:after="0" w:line="262"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формирование заявления;</w:t>
      </w:r>
    </w:p>
    <w:p w:rsidR="00345F93" w:rsidRDefault="008649F3" w:rsidP="008649F3">
      <w:pPr>
        <w:widowControl w:val="0"/>
        <w:numPr>
          <w:ilvl w:val="0"/>
          <w:numId w:val="13"/>
        </w:numPr>
        <w:tabs>
          <w:tab w:val="left" w:pos="110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345F93" w:rsidRDefault="008649F3" w:rsidP="008649F3">
      <w:pPr>
        <w:widowControl w:val="0"/>
        <w:numPr>
          <w:ilvl w:val="0"/>
          <w:numId w:val="13"/>
        </w:numPr>
        <w:tabs>
          <w:tab w:val="left" w:pos="1108"/>
        </w:tabs>
        <w:spacing w:after="0" w:line="252"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получение результата предоставления государственной (муниципальной) услуги;</w:t>
      </w:r>
    </w:p>
    <w:p w:rsidR="00345F93" w:rsidRDefault="008649F3" w:rsidP="008649F3">
      <w:pPr>
        <w:widowControl w:val="0"/>
        <w:numPr>
          <w:ilvl w:val="0"/>
          <w:numId w:val="13"/>
        </w:numPr>
        <w:tabs>
          <w:tab w:val="left" w:pos="1108"/>
        </w:tabs>
        <w:spacing w:after="0" w:line="262"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получение сведений о ходе рассмотрения заявления;</w:t>
      </w:r>
    </w:p>
    <w:p w:rsidR="00345F93" w:rsidRDefault="008649F3" w:rsidP="008649F3">
      <w:pPr>
        <w:widowControl w:val="0"/>
        <w:numPr>
          <w:ilvl w:val="0"/>
          <w:numId w:val="13"/>
        </w:numPr>
        <w:tabs>
          <w:tab w:val="left" w:pos="110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осуществление оценки качества предоставления государственной (муниципальной) услуги;</w:t>
      </w:r>
    </w:p>
    <w:p w:rsidR="00345F93" w:rsidRDefault="008649F3" w:rsidP="008649F3">
      <w:pPr>
        <w:widowControl w:val="0"/>
        <w:numPr>
          <w:ilvl w:val="0"/>
          <w:numId w:val="13"/>
        </w:numPr>
        <w:tabs>
          <w:tab w:val="left" w:pos="1108"/>
        </w:tabs>
        <w:spacing w:after="32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45F93" w:rsidRDefault="008649F3">
      <w:pPr>
        <w:keepNext/>
        <w:keepLines/>
        <w:widowControl w:val="0"/>
        <w:spacing w:after="320" w:line="240" w:lineRule="auto"/>
        <w:ind w:firstLine="720"/>
        <w:jc w:val="center"/>
        <w:outlineLvl w:val="1"/>
        <w:rPr>
          <w:rFonts w:ascii="Times New Roman" w:eastAsia="Times New Roman" w:hAnsi="Times New Roman"/>
          <w:b/>
          <w:bCs/>
          <w:sz w:val="28"/>
          <w:szCs w:val="28"/>
        </w:rPr>
      </w:pPr>
      <w:bookmarkStart w:id="47" w:name="bookmark250"/>
      <w:bookmarkStart w:id="48" w:name="bookmark251"/>
      <w:bookmarkStart w:id="49" w:name="_Toc80979865"/>
      <w:r>
        <w:rPr>
          <w:rFonts w:ascii="Times New Roman" w:eastAsia="Times New Roman" w:hAnsi="Times New Roman"/>
          <w:b/>
          <w:bCs/>
          <w:color w:val="000000"/>
          <w:sz w:val="28"/>
          <w:szCs w:val="28"/>
          <w:lang w:eastAsia="ru-RU" w:bidi="ru-RU"/>
        </w:rPr>
        <w:t>Порядок осуществления административных процедур (действий) в</w:t>
      </w:r>
      <w:r>
        <w:rPr>
          <w:rFonts w:ascii="Times New Roman" w:eastAsia="Times New Roman" w:hAnsi="Times New Roman"/>
          <w:b/>
          <w:bCs/>
          <w:color w:val="000000"/>
          <w:sz w:val="28"/>
          <w:szCs w:val="28"/>
          <w:lang w:eastAsia="ru-RU" w:bidi="ru-RU"/>
        </w:rPr>
        <w:br/>
        <w:t>электронной форме</w:t>
      </w:r>
      <w:bookmarkEnd w:id="47"/>
      <w:bookmarkEnd w:id="48"/>
      <w:bookmarkEnd w:id="49"/>
    </w:p>
    <w:p w:rsidR="00345F93" w:rsidRDefault="008649F3" w:rsidP="008649F3">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Формирование заявления.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Форматно-логическая проверка сформированного заявления осуществляется </w:t>
      </w:r>
      <w:r>
        <w:rPr>
          <w:rFonts w:ascii="Times New Roman" w:eastAsia="Times New Roman" w:hAnsi="Times New Roman"/>
          <w:color w:val="000000"/>
          <w:sz w:val="28"/>
          <w:szCs w:val="28"/>
          <w:lang w:eastAsia="ru-RU" w:bidi="ru-RU"/>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формировании заявления заявителю обеспечивается:</w:t>
      </w:r>
    </w:p>
    <w:p w:rsidR="00345F93" w:rsidRDefault="008649F3">
      <w:pPr>
        <w:widowControl w:val="0"/>
        <w:tabs>
          <w:tab w:val="left" w:pos="110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ab/>
        <w:t>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государственной (муниципальной) услуги;</w:t>
      </w:r>
    </w:p>
    <w:p w:rsidR="00345F93" w:rsidRDefault="008649F3">
      <w:pPr>
        <w:widowControl w:val="0"/>
        <w:tabs>
          <w:tab w:val="left" w:pos="11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w:t>
      </w:r>
      <w:r>
        <w:rPr>
          <w:rFonts w:ascii="Times New Roman" w:eastAsia="Times New Roman" w:hAnsi="Times New Roman"/>
          <w:color w:val="000000"/>
          <w:sz w:val="28"/>
          <w:szCs w:val="28"/>
          <w:lang w:eastAsia="ru-RU" w:bidi="ru-RU"/>
        </w:rPr>
        <w:tab/>
        <w:t>возможность печати на бумажном носителе копии электронной формы заявления;</w:t>
      </w:r>
    </w:p>
    <w:p w:rsidR="00345F93" w:rsidRDefault="008649F3">
      <w:pPr>
        <w:widowControl w:val="0"/>
        <w:tabs>
          <w:tab w:val="left" w:pos="1123"/>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w:t>
      </w:r>
      <w:r>
        <w:rPr>
          <w:rFonts w:ascii="Times New Roman" w:eastAsia="Times New Roman" w:hAnsi="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45F93" w:rsidRDefault="008649F3">
      <w:pPr>
        <w:widowControl w:val="0"/>
        <w:tabs>
          <w:tab w:val="left" w:pos="11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w:t>
      </w:r>
      <w:r>
        <w:rPr>
          <w:rFonts w:ascii="Times New Roman" w:eastAsia="Times New Roman" w:hAnsi="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45F93" w:rsidRDefault="008649F3">
      <w:pPr>
        <w:widowControl w:val="0"/>
        <w:tabs>
          <w:tab w:val="left" w:pos="1123"/>
        </w:tabs>
        <w:spacing w:after="0" w:line="240" w:lineRule="auto"/>
        <w:ind w:firstLine="720"/>
        <w:jc w:val="both"/>
        <w:rPr>
          <w:rFonts w:ascii="Times New Roman" w:eastAsia="Times New Roman" w:hAnsi="Times New Roman"/>
          <w:sz w:val="28"/>
          <w:szCs w:val="28"/>
        </w:rPr>
      </w:pPr>
      <w:proofErr w:type="spellStart"/>
      <w:r>
        <w:rPr>
          <w:rFonts w:ascii="Times New Roman" w:eastAsia="Times New Roman" w:hAnsi="Times New Roman"/>
          <w:color w:val="000000"/>
          <w:sz w:val="28"/>
          <w:szCs w:val="28"/>
          <w:lang w:eastAsia="ru-RU" w:bidi="ru-RU"/>
        </w:rPr>
        <w:t>д</w:t>
      </w:r>
      <w:proofErr w:type="spellEnd"/>
      <w:r>
        <w:rPr>
          <w:rFonts w:ascii="Times New Roman" w:eastAsia="Times New Roman" w:hAnsi="Times New Roman"/>
          <w:color w:val="000000"/>
          <w:sz w:val="28"/>
          <w:szCs w:val="28"/>
          <w:lang w:eastAsia="ru-RU" w:bidi="ru-RU"/>
        </w:rPr>
        <w:t>)</w:t>
      </w:r>
      <w:r>
        <w:rPr>
          <w:rFonts w:ascii="Times New Roman" w:eastAsia="Times New Roman" w:hAnsi="Times New Roman"/>
          <w:color w:val="000000"/>
          <w:sz w:val="28"/>
          <w:szCs w:val="28"/>
          <w:lang w:eastAsia="ru-RU" w:bidi="ru-RU"/>
        </w:rPr>
        <w:tab/>
        <w:t xml:space="preserve">возможность вернуться на любой из этапов заполнения электронной формы заявления без </w:t>
      </w:r>
      <w:proofErr w:type="gramStart"/>
      <w:r>
        <w:rPr>
          <w:rFonts w:ascii="Times New Roman" w:eastAsia="Times New Roman" w:hAnsi="Times New Roman"/>
          <w:color w:val="000000"/>
          <w:sz w:val="28"/>
          <w:szCs w:val="28"/>
          <w:lang w:eastAsia="ru-RU" w:bidi="ru-RU"/>
        </w:rPr>
        <w:t>потери</w:t>
      </w:r>
      <w:proofErr w:type="gramEnd"/>
      <w:r>
        <w:rPr>
          <w:rFonts w:ascii="Times New Roman" w:eastAsia="Times New Roman" w:hAnsi="Times New Roman"/>
          <w:color w:val="000000"/>
          <w:sz w:val="28"/>
          <w:szCs w:val="28"/>
          <w:lang w:eastAsia="ru-RU" w:bidi="ru-RU"/>
        </w:rPr>
        <w:t xml:space="preserve"> ранее введенной информации;</w:t>
      </w:r>
    </w:p>
    <w:p w:rsidR="00345F93" w:rsidRDefault="008649F3">
      <w:pPr>
        <w:widowControl w:val="0"/>
        <w:tabs>
          <w:tab w:val="left" w:pos="413"/>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е)</w:t>
      </w:r>
      <w:r>
        <w:rPr>
          <w:rFonts w:ascii="Times New Roman" w:eastAsia="Times New Roman" w:hAnsi="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Сформированное и подписанное </w:t>
      </w:r>
      <w:proofErr w:type="gramStart"/>
      <w:r>
        <w:rPr>
          <w:rFonts w:ascii="Times New Roman" w:eastAsia="Times New Roman" w:hAnsi="Times New Roman"/>
          <w:color w:val="000000"/>
          <w:sz w:val="28"/>
          <w:szCs w:val="28"/>
          <w:lang w:eastAsia="ru-RU" w:bidi="ru-RU"/>
        </w:rPr>
        <w:t>заявление</w:t>
      </w:r>
      <w:proofErr w:type="gramEnd"/>
      <w:r>
        <w:rPr>
          <w:rFonts w:ascii="Times New Roman" w:eastAsia="Times New Roman" w:hAnsi="Times New Roman"/>
          <w:color w:val="000000"/>
          <w:sz w:val="28"/>
          <w:szCs w:val="28"/>
          <w:lang w:eastAsia="ru-RU" w:bidi="ru-RU"/>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345F93" w:rsidRDefault="008649F3" w:rsidP="008649F3">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45F93" w:rsidRDefault="008649F3">
      <w:pPr>
        <w:widowControl w:val="0"/>
        <w:tabs>
          <w:tab w:val="left" w:pos="1216"/>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345F93" w:rsidRDefault="008649F3">
      <w:pPr>
        <w:widowControl w:val="0"/>
        <w:tabs>
          <w:tab w:val="left" w:pos="1216"/>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w:t>
      </w:r>
      <w:r>
        <w:rPr>
          <w:rFonts w:ascii="Times New Roman" w:eastAsia="Times New Roman" w:hAnsi="Times New Roman"/>
          <w:color w:val="000000"/>
          <w:sz w:val="28"/>
          <w:szCs w:val="28"/>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345F93" w:rsidRDefault="008649F3" w:rsidP="008649F3">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Ответственное должностное лицо:</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проверяет наличие электронных заявлений, поступивших с ЕПГУ, с периодом не реже 2 раз в день;</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рассматривает поступившие заявления и приложенные образы документов (документы);</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производит действия в соответствии с пунктом 3.4 настоящего Административного регламента.</w:t>
      </w:r>
    </w:p>
    <w:p w:rsidR="00345F93" w:rsidRDefault="008649F3" w:rsidP="008649F3">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Заявителю в качестве результата предоставления государственной (муниципальной) услуги обеспечивается возможность получения документа: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45F93" w:rsidRDefault="008649F3" w:rsidP="008649F3">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предоставлении государственной (муниципальной) услуги в электронной форме заявителю направляется:</w:t>
      </w:r>
    </w:p>
    <w:p w:rsidR="00345F93" w:rsidRDefault="008649F3">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Pr>
          <w:rFonts w:ascii="Times New Roman" w:eastAsia="Times New Roman" w:hAnsi="Times New Roman"/>
          <w:color w:val="000000"/>
          <w:sz w:val="28"/>
          <w:szCs w:val="28"/>
          <w:lang w:eastAsia="ru-RU" w:bidi="ru-RU"/>
        </w:rPr>
        <w:t>) услуги;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45F93" w:rsidRDefault="008649F3" w:rsidP="008649F3">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Оценка качества предоставления муниципальной услуги.</w:t>
      </w:r>
    </w:p>
    <w:p w:rsidR="00345F93" w:rsidRDefault="008649F3">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Pr>
          <w:rFonts w:ascii="Times New Roman" w:eastAsia="Times New Roman" w:hAnsi="Times New Roman"/>
          <w:color w:val="000000"/>
          <w:sz w:val="28"/>
          <w:szCs w:val="28"/>
          <w:lang w:eastAsia="ru-RU" w:bidi="ru-RU"/>
        </w:rPr>
        <w:t xml:space="preserve"> </w:t>
      </w:r>
      <w:proofErr w:type="gramStart"/>
      <w:r>
        <w:rPr>
          <w:rFonts w:ascii="Times New Roman" w:eastAsia="Times New Roman" w:hAnsi="Times New Roman"/>
          <w:color w:val="000000"/>
          <w:sz w:val="28"/>
          <w:szCs w:val="28"/>
          <w:lang w:eastAsia="ru-RU" w:bidi="ru-RU"/>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Pr>
          <w:rFonts w:ascii="Times New Roman" w:eastAsia="Times New Roman" w:hAnsi="Times New Roman"/>
          <w:color w:val="000000"/>
          <w:sz w:val="28"/>
          <w:szCs w:val="28"/>
          <w:lang w:eastAsia="ru-RU" w:bidi="ru-RU"/>
        </w:rPr>
        <w:lastRenderedPageBreak/>
        <w:t>муниципальных услуг, а также о применении результатов указанной оценки как основания для</w:t>
      </w:r>
      <w:proofErr w:type="gramEnd"/>
      <w:r>
        <w:rPr>
          <w:rFonts w:ascii="Times New Roman" w:eastAsia="Times New Roman" w:hAnsi="Times New Roman"/>
          <w:color w:val="000000"/>
          <w:sz w:val="28"/>
          <w:szCs w:val="28"/>
          <w:lang w:eastAsia="ru-RU" w:bidi="ru-RU"/>
        </w:rPr>
        <w:t xml:space="preserve"> принятия решений о досрочном прекращении исполнения соответствующими руководителями своих должностных обязанностей».</w:t>
      </w:r>
    </w:p>
    <w:p w:rsidR="00345F93" w:rsidRDefault="008649F3" w:rsidP="008649F3">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proofErr w:type="gramStart"/>
      <w:r>
        <w:rPr>
          <w:rFonts w:ascii="Times New Roman" w:eastAsia="Times New Roman" w:hAnsi="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eastAsia="Times New Roman" w:hAnsi="Times New Roman"/>
          <w:color w:val="000000"/>
          <w:sz w:val="28"/>
          <w:szCs w:val="28"/>
          <w:lang w:eastAsia="ru-RU" w:bidi="ru-RU"/>
        </w:rPr>
        <w:t xml:space="preserve"> муниципальных услуг»</w:t>
      </w:r>
      <w:r>
        <w:rPr>
          <w:rFonts w:ascii="Times New Roman" w:eastAsia="Times New Roman" w:hAnsi="Times New Roman"/>
          <w:color w:val="000000"/>
          <w:sz w:val="28"/>
          <w:szCs w:val="28"/>
          <w:vertAlign w:val="superscript"/>
          <w:lang w:eastAsia="ru-RU" w:bidi="ru-RU"/>
        </w:rPr>
        <w:footnoteReference w:id="1"/>
      </w:r>
      <w:r>
        <w:rPr>
          <w:rFonts w:ascii="Times New Roman" w:eastAsia="Times New Roman" w:hAnsi="Times New Roman"/>
          <w:color w:val="000000"/>
          <w:sz w:val="28"/>
          <w:szCs w:val="28"/>
          <w:lang w:eastAsia="ru-RU" w:bidi="ru-RU"/>
        </w:rPr>
        <w:t>.</w:t>
      </w:r>
    </w:p>
    <w:p w:rsidR="00345F93" w:rsidRDefault="00345F93">
      <w:pPr>
        <w:widowControl w:val="0"/>
        <w:tabs>
          <w:tab w:val="left" w:pos="1315"/>
        </w:tabs>
        <w:spacing w:after="0" w:line="240" w:lineRule="auto"/>
        <w:ind w:left="720"/>
        <w:jc w:val="both"/>
        <w:rPr>
          <w:rFonts w:ascii="Times New Roman" w:eastAsia="Times New Roman" w:hAnsi="Times New Roman"/>
          <w:color w:val="000000"/>
          <w:sz w:val="28"/>
          <w:szCs w:val="28"/>
          <w:lang w:eastAsia="ru-RU" w:bidi="ru-RU"/>
        </w:rPr>
      </w:pPr>
    </w:p>
    <w:p w:rsidR="00345F93" w:rsidRDefault="008649F3">
      <w:pPr>
        <w:widowControl w:val="0"/>
        <w:spacing w:after="30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Порядок исправления допущенных опечаток и ошибок в выданных </w:t>
      </w:r>
      <w:r>
        <w:rPr>
          <w:rFonts w:ascii="Times New Roman" w:eastAsia="Times New Roman" w:hAnsi="Times New Roman"/>
          <w:b/>
          <w:bCs/>
          <w:color w:val="000000"/>
          <w:sz w:val="28"/>
          <w:szCs w:val="28"/>
          <w:lang w:eastAsia="ru-RU" w:bidi="ru-RU"/>
        </w:rPr>
        <w:br/>
        <w:t>в результате предоставления государственной (муниципальной) услуги</w:t>
      </w:r>
      <w:r>
        <w:rPr>
          <w:rFonts w:ascii="Times New Roman" w:eastAsia="Times New Roman" w:hAnsi="Times New Roman"/>
          <w:b/>
          <w:bCs/>
          <w:color w:val="000000"/>
          <w:sz w:val="28"/>
          <w:szCs w:val="28"/>
          <w:lang w:eastAsia="ru-RU" w:bidi="ru-RU"/>
        </w:rPr>
        <w:br/>
        <w:t>документах</w:t>
      </w:r>
    </w:p>
    <w:p w:rsidR="00345F93" w:rsidRDefault="008649F3" w:rsidP="008649F3">
      <w:pPr>
        <w:widowControl w:val="0"/>
        <w:numPr>
          <w:ilvl w:val="0"/>
          <w:numId w:val="12"/>
        </w:numPr>
        <w:tabs>
          <w:tab w:val="left" w:pos="7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rsidR="00345F93" w:rsidRDefault="008649F3" w:rsidP="008649F3">
      <w:pPr>
        <w:widowControl w:val="0"/>
        <w:numPr>
          <w:ilvl w:val="0"/>
          <w:numId w:val="12"/>
        </w:numPr>
        <w:tabs>
          <w:tab w:val="left" w:pos="142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345F93" w:rsidRDefault="008649F3" w:rsidP="008649F3">
      <w:pPr>
        <w:widowControl w:val="0"/>
        <w:numPr>
          <w:ilvl w:val="0"/>
          <w:numId w:val="12"/>
        </w:numPr>
        <w:tabs>
          <w:tab w:val="left" w:pos="142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345F93" w:rsidRDefault="008649F3" w:rsidP="008649F3">
      <w:pPr>
        <w:pStyle w:val="affff3"/>
        <w:widowControl w:val="0"/>
        <w:numPr>
          <w:ilvl w:val="2"/>
          <w:numId w:val="26"/>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45F93" w:rsidRDefault="008649F3" w:rsidP="008649F3">
      <w:pPr>
        <w:pStyle w:val="affff3"/>
        <w:widowControl w:val="0"/>
        <w:numPr>
          <w:ilvl w:val="2"/>
          <w:numId w:val="26"/>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45F93" w:rsidRDefault="008649F3" w:rsidP="008649F3">
      <w:pPr>
        <w:pStyle w:val="affff3"/>
        <w:widowControl w:val="0"/>
        <w:numPr>
          <w:ilvl w:val="2"/>
          <w:numId w:val="26"/>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345F93" w:rsidRDefault="008649F3" w:rsidP="008649F3">
      <w:pPr>
        <w:widowControl w:val="0"/>
        <w:numPr>
          <w:ilvl w:val="0"/>
          <w:numId w:val="14"/>
        </w:numPr>
        <w:tabs>
          <w:tab w:val="left" w:pos="1636"/>
        </w:tabs>
        <w:spacing w:after="64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Срок устранения опечаток и ошибок не должен превышать 3 (трех) рабочих дней </w:t>
      </w:r>
      <w:proofErr w:type="gramStart"/>
      <w:r>
        <w:rPr>
          <w:rFonts w:ascii="Times New Roman" w:eastAsia="Times New Roman" w:hAnsi="Times New Roman"/>
          <w:color w:val="000000"/>
          <w:sz w:val="28"/>
          <w:szCs w:val="28"/>
          <w:lang w:eastAsia="ru-RU" w:bidi="ru-RU"/>
        </w:rPr>
        <w:t>с даты регистрации</w:t>
      </w:r>
      <w:proofErr w:type="gramEnd"/>
      <w:r>
        <w:rPr>
          <w:rFonts w:ascii="Times New Roman" w:eastAsia="Times New Roman" w:hAnsi="Times New Roman"/>
          <w:color w:val="000000"/>
          <w:sz w:val="28"/>
          <w:szCs w:val="28"/>
          <w:lang w:eastAsia="ru-RU" w:bidi="ru-RU"/>
        </w:rPr>
        <w:t xml:space="preserve"> заявления, указанного в подпункте 3.13.1 пункта настоящего подраздела.</w:t>
      </w:r>
    </w:p>
    <w:p w:rsidR="00345F93" w:rsidRDefault="008649F3">
      <w:pPr>
        <w:widowControl w:val="0"/>
        <w:spacing w:after="30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Формы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исполнением административного регламента</w:t>
      </w:r>
    </w:p>
    <w:p w:rsidR="00345F93" w:rsidRDefault="008649F3">
      <w:pPr>
        <w:widowControl w:val="0"/>
        <w:spacing w:after="30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lastRenderedPageBreak/>
        <w:t xml:space="preserve">Порядок осуществления текущего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соблюдением</w:t>
      </w:r>
      <w:r>
        <w:rPr>
          <w:rFonts w:ascii="Times New Roman" w:eastAsia="Times New Roman" w:hAnsi="Times New Roman"/>
          <w:b/>
          <w:bCs/>
          <w:color w:val="000000"/>
          <w:sz w:val="28"/>
          <w:szCs w:val="28"/>
          <w:lang w:eastAsia="ru-RU" w:bidi="ru-RU"/>
        </w:rPr>
        <w:br/>
        <w:t>и исполнением ответственными должностными лицами положений</w:t>
      </w:r>
      <w:r>
        <w:rPr>
          <w:rFonts w:ascii="Times New Roman" w:eastAsia="Times New Roman" w:hAnsi="Times New Roman"/>
          <w:b/>
          <w:bCs/>
          <w:color w:val="000000"/>
          <w:sz w:val="28"/>
          <w:szCs w:val="28"/>
          <w:lang w:eastAsia="ru-RU" w:bidi="ru-RU"/>
        </w:rPr>
        <w:br/>
        <w:t>регламента и иных нормативных правовых актов,</w:t>
      </w:r>
      <w:r>
        <w:rPr>
          <w:rFonts w:ascii="Times New Roman" w:eastAsia="Times New Roman" w:hAnsi="Times New Roman"/>
          <w:b/>
          <w:bCs/>
          <w:color w:val="000000"/>
          <w:sz w:val="28"/>
          <w:szCs w:val="28"/>
          <w:lang w:eastAsia="ru-RU" w:bidi="ru-RU"/>
        </w:rPr>
        <w:br/>
        <w:t>устанавливающих требования к предоставлению государственной</w:t>
      </w:r>
      <w:r>
        <w:rPr>
          <w:rFonts w:ascii="Times New Roman" w:eastAsia="Times New Roman" w:hAnsi="Times New Roman"/>
          <w:b/>
          <w:bCs/>
          <w:color w:val="000000"/>
          <w:sz w:val="28"/>
          <w:szCs w:val="28"/>
          <w:lang w:eastAsia="ru-RU" w:bidi="ru-RU"/>
        </w:rPr>
        <w:br/>
        <w:t>(муниципальной) услуги, а также принятием ими решений</w:t>
      </w:r>
    </w:p>
    <w:p w:rsidR="00345F93" w:rsidRDefault="008649F3" w:rsidP="008649F3">
      <w:pPr>
        <w:widowControl w:val="0"/>
        <w:numPr>
          <w:ilvl w:val="0"/>
          <w:numId w:val="15"/>
        </w:numPr>
        <w:tabs>
          <w:tab w:val="left" w:pos="1322"/>
          <w:tab w:val="left" w:pos="4704"/>
          <w:tab w:val="left" w:pos="927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Текущий </w:t>
      </w:r>
      <w:proofErr w:type="gramStart"/>
      <w:r>
        <w:rPr>
          <w:rFonts w:ascii="Times New Roman" w:eastAsia="Times New Roman" w:hAnsi="Times New Roman"/>
          <w:color w:val="000000"/>
          <w:sz w:val="28"/>
          <w:szCs w:val="28"/>
          <w:lang w:eastAsia="ru-RU" w:bidi="ru-RU"/>
        </w:rPr>
        <w:t>контроль за</w:t>
      </w:r>
      <w:proofErr w:type="gramEnd"/>
      <w:r>
        <w:rPr>
          <w:rFonts w:ascii="Times New Roman" w:eastAsia="Times New Roman" w:hAnsi="Times New Roman"/>
          <w:color w:val="000000"/>
          <w:sz w:val="28"/>
          <w:szCs w:val="28"/>
          <w:lang w:eastAsia="ru-RU" w:bidi="ru-RU"/>
        </w:rPr>
        <w:t xml:space="preserve"> соблюдением и исполнением настоящего Административного регламента,</w:t>
      </w:r>
      <w:r>
        <w:rPr>
          <w:rFonts w:ascii="Times New Roman" w:eastAsia="Times New Roman" w:hAnsi="Times New Roman"/>
          <w:color w:val="000000"/>
          <w:sz w:val="28"/>
          <w:szCs w:val="28"/>
          <w:lang w:eastAsia="ru-RU" w:bidi="ru-RU"/>
        </w:rPr>
        <w:tab/>
        <w:t>иных нормативных правовых</w:t>
      </w:r>
      <w:r>
        <w:rPr>
          <w:rFonts w:ascii="Times New Roman" w:eastAsia="Times New Roman" w:hAnsi="Times New Roman"/>
          <w:color w:val="000000"/>
          <w:sz w:val="28"/>
          <w:szCs w:val="28"/>
          <w:lang w:eastAsia="ru-RU" w:bidi="ru-RU"/>
        </w:rPr>
        <w:tab/>
        <w:t>актов,</w:t>
      </w:r>
    </w:p>
    <w:p w:rsidR="00345F93" w:rsidRDefault="008649F3">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устанавливающих</w:t>
      </w:r>
      <w:proofErr w:type="gramEnd"/>
      <w:r>
        <w:rPr>
          <w:rFonts w:ascii="Times New Roman" w:eastAsia="Times New Roman" w:hAnsi="Times New Roman"/>
          <w:color w:val="000000"/>
          <w:sz w:val="28"/>
          <w:szCs w:val="28"/>
          <w:lang w:eastAsia="ru-RU" w:bidi="ru-RU"/>
        </w:rP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Текущий контроль осуществляется путем проведения проверок:</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решений о предоставлении (об отказе в предоставлении) государственной (муниципальной) услуги;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выявления и устранения нарушений прав граждан;</w:t>
      </w:r>
    </w:p>
    <w:p w:rsidR="00345F93" w:rsidRDefault="008649F3">
      <w:pPr>
        <w:widowControl w:val="0"/>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5F93" w:rsidRDefault="008649F3">
      <w:pPr>
        <w:widowControl w:val="0"/>
        <w:spacing w:after="32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Порядок и периодичность осуществления плановых и внеплановых</w:t>
      </w:r>
      <w:r>
        <w:rPr>
          <w:rFonts w:ascii="Times New Roman" w:eastAsia="Times New Roman" w:hAnsi="Times New Roman"/>
          <w:b/>
          <w:bCs/>
          <w:color w:val="000000"/>
          <w:sz w:val="28"/>
          <w:szCs w:val="28"/>
          <w:lang w:eastAsia="ru-RU" w:bidi="ru-RU"/>
        </w:rPr>
        <w:br/>
        <w:t>проверок полноты и качества предоставления государственной</w:t>
      </w:r>
      <w:r>
        <w:rPr>
          <w:rFonts w:ascii="Times New Roman" w:eastAsia="Times New Roman" w:hAnsi="Times New Roman"/>
          <w:b/>
          <w:bCs/>
          <w:color w:val="000000"/>
          <w:sz w:val="28"/>
          <w:szCs w:val="28"/>
          <w:lang w:eastAsia="ru-RU" w:bidi="ru-RU"/>
        </w:rPr>
        <w:br/>
        <w:t xml:space="preserve">(муниципальной) услуги, в том числе порядок и формы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полнотой и качеством предоставления государственной (муниципальной) услуги</w:t>
      </w:r>
    </w:p>
    <w:p w:rsidR="00345F93" w:rsidRDefault="008649F3" w:rsidP="008649F3">
      <w:pPr>
        <w:widowControl w:val="0"/>
        <w:numPr>
          <w:ilvl w:val="0"/>
          <w:numId w:val="15"/>
        </w:numPr>
        <w:tabs>
          <w:tab w:val="left" w:pos="1110"/>
        </w:tabs>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Контроль за</w:t>
      </w:r>
      <w:proofErr w:type="gramEnd"/>
      <w:r>
        <w:rPr>
          <w:rFonts w:ascii="Times New Roman" w:eastAsia="Times New Roman" w:hAnsi="Times New Roman"/>
          <w:color w:val="000000"/>
          <w:sz w:val="28"/>
          <w:szCs w:val="28"/>
          <w:lang w:eastAsia="ru-RU" w:bidi="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345F93" w:rsidRDefault="008649F3" w:rsidP="008649F3">
      <w:pPr>
        <w:widowControl w:val="0"/>
        <w:numPr>
          <w:ilvl w:val="0"/>
          <w:numId w:val="15"/>
        </w:numPr>
        <w:tabs>
          <w:tab w:val="left" w:pos="111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соблюдение сроков предоставления государственной (муниципальной) услуги;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соблюдение положений настоящего Административного регламента;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правильность и обоснованность принятого решения об отказе в предоставлении государственной (муниципальной) услуги.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Основанием для проведения внеплановых проверок являются: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i/>
          <w:iCs/>
          <w:color w:val="000000"/>
          <w:sz w:val="28"/>
          <w:szCs w:val="28"/>
          <w:lang w:eastAsia="ru-RU" w:bidi="ru-RU"/>
        </w:rPr>
        <w:t>;</w:t>
      </w:r>
    </w:p>
    <w:p w:rsidR="00345F93" w:rsidRDefault="008649F3">
      <w:pPr>
        <w:widowControl w:val="0"/>
        <w:spacing w:after="3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45F93" w:rsidRDefault="008649F3">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lastRenderedPageBreak/>
        <w:t>Ответственность должностных лиц за решения и действия</w:t>
      </w:r>
      <w:r>
        <w:rPr>
          <w:rFonts w:ascii="Times New Roman" w:eastAsia="Times New Roman" w:hAnsi="Times New Roman"/>
          <w:b/>
          <w:bCs/>
          <w:color w:val="000000"/>
          <w:sz w:val="28"/>
          <w:szCs w:val="28"/>
          <w:lang w:eastAsia="ru-RU" w:bidi="ru-RU"/>
        </w:rPr>
        <w:br/>
        <w:t>(бездействие), принимаемые (осуществляемые) ими в ходе</w:t>
      </w:r>
      <w:r>
        <w:rPr>
          <w:rFonts w:ascii="Times New Roman" w:eastAsia="Times New Roman" w:hAnsi="Times New Roman"/>
          <w:b/>
          <w:bCs/>
          <w:color w:val="000000"/>
          <w:sz w:val="28"/>
          <w:szCs w:val="28"/>
          <w:lang w:eastAsia="ru-RU" w:bidi="ru-RU"/>
        </w:rPr>
        <w:br/>
        <w:t>предоставления государственной услуги</w:t>
      </w:r>
    </w:p>
    <w:p w:rsidR="00345F93" w:rsidRDefault="008649F3" w:rsidP="008649F3">
      <w:pPr>
        <w:widowControl w:val="0"/>
        <w:numPr>
          <w:ilvl w:val="0"/>
          <w:numId w:val="15"/>
        </w:numPr>
        <w:tabs>
          <w:tab w:val="left" w:pos="111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45F93" w:rsidRDefault="008649F3">
      <w:pPr>
        <w:widowControl w:val="0"/>
        <w:spacing w:after="3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45F93" w:rsidRDefault="008649F3">
      <w:pPr>
        <w:widowControl w:val="0"/>
        <w:spacing w:after="30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Требования к порядку и формам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предоставлением</w:t>
      </w:r>
      <w:r>
        <w:rPr>
          <w:rFonts w:ascii="Times New Roman" w:eastAsia="Times New Roman" w:hAnsi="Times New Roman"/>
          <w:b/>
          <w:bCs/>
          <w:color w:val="000000"/>
          <w:sz w:val="28"/>
          <w:szCs w:val="28"/>
          <w:lang w:eastAsia="ru-RU" w:bidi="ru-RU"/>
        </w:rPr>
        <w:br/>
        <w:t>государственной (муниципальной) услуги, в том числе со стороны граждан,</w:t>
      </w:r>
      <w:r>
        <w:rPr>
          <w:rFonts w:ascii="Times New Roman" w:eastAsia="Times New Roman" w:hAnsi="Times New Roman"/>
          <w:b/>
          <w:bCs/>
          <w:color w:val="000000"/>
          <w:sz w:val="28"/>
          <w:szCs w:val="28"/>
          <w:lang w:eastAsia="ru-RU" w:bidi="ru-RU"/>
        </w:rPr>
        <w:br/>
        <w:t>их объединений и организаций</w:t>
      </w:r>
    </w:p>
    <w:p w:rsidR="00345F93" w:rsidRDefault="008649F3" w:rsidP="008649F3">
      <w:pPr>
        <w:widowControl w:val="0"/>
        <w:numPr>
          <w:ilvl w:val="0"/>
          <w:numId w:val="15"/>
        </w:numPr>
        <w:tabs>
          <w:tab w:val="left" w:pos="120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Граждане, их объединения и организации имеют право осуществлять </w:t>
      </w:r>
      <w:proofErr w:type="gramStart"/>
      <w:r>
        <w:rPr>
          <w:rFonts w:ascii="Times New Roman" w:eastAsia="Times New Roman" w:hAnsi="Times New Roman"/>
          <w:color w:val="000000"/>
          <w:sz w:val="28"/>
          <w:szCs w:val="28"/>
          <w:lang w:eastAsia="ru-RU" w:bidi="ru-RU"/>
        </w:rPr>
        <w:t>контроль за</w:t>
      </w:r>
      <w:proofErr w:type="gramEnd"/>
      <w:r>
        <w:rPr>
          <w:rFonts w:ascii="Times New Roman" w:eastAsia="Times New Roman" w:hAnsi="Times New Roman"/>
          <w:color w:val="000000"/>
          <w:sz w:val="28"/>
          <w:szCs w:val="28"/>
          <w:lang w:eastAsia="ru-RU" w:bidi="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Граждане, их объединения и организации также имеют право:</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345F93" w:rsidRDefault="008649F3" w:rsidP="008649F3">
      <w:pPr>
        <w:widowControl w:val="0"/>
        <w:numPr>
          <w:ilvl w:val="0"/>
          <w:numId w:val="15"/>
        </w:numPr>
        <w:tabs>
          <w:tab w:val="left" w:pos="120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5F93" w:rsidRDefault="008649F3">
      <w:pPr>
        <w:widowControl w:val="0"/>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F93" w:rsidRDefault="008649F3">
      <w:pPr>
        <w:widowControl w:val="0"/>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b/>
          <w:bCs/>
          <w:color w:val="000000"/>
          <w:sz w:val="28"/>
          <w:szCs w:val="28"/>
          <w:lang w:eastAsia="ru-RU" w:bidi="ru-RU"/>
        </w:rPr>
        <w:t>Досудебный (внесудебный) порядок обжалования решений и действий</w:t>
      </w:r>
      <w:r>
        <w:rPr>
          <w:rFonts w:ascii="Times New Roman" w:eastAsia="Times New Roman" w:hAnsi="Times New Roman"/>
          <w:b/>
          <w:bCs/>
          <w:color w:val="000000"/>
          <w:sz w:val="28"/>
          <w:szCs w:val="28"/>
          <w:lang w:eastAsia="ru-RU" w:bidi="ru-RU"/>
        </w:rPr>
        <w:br/>
        <w:t>(бездействия) органа, предоставляющего государственную (муниципальную)</w:t>
      </w:r>
      <w:r>
        <w:rPr>
          <w:rFonts w:ascii="Times New Roman" w:eastAsia="Times New Roman" w:hAnsi="Times New Roman"/>
          <w:b/>
          <w:bCs/>
          <w:color w:val="000000"/>
          <w:sz w:val="28"/>
          <w:szCs w:val="28"/>
          <w:lang w:eastAsia="ru-RU" w:bidi="ru-RU"/>
        </w:rPr>
        <w:br/>
        <w:t>услугу, а также их должностных лиц, государственных (муниципальных)</w:t>
      </w:r>
      <w:r>
        <w:rPr>
          <w:rFonts w:ascii="Times New Roman" w:eastAsia="Times New Roman" w:hAnsi="Times New Roman"/>
          <w:b/>
          <w:bCs/>
          <w:color w:val="000000"/>
          <w:sz w:val="28"/>
          <w:szCs w:val="28"/>
          <w:lang w:eastAsia="ru-RU" w:bidi="ru-RU"/>
        </w:rPr>
        <w:br/>
        <w:t>служащих</w:t>
      </w:r>
      <w:proofErr w:type="gramEnd"/>
    </w:p>
    <w:p w:rsidR="00345F93" w:rsidRDefault="008649F3">
      <w:pPr>
        <w:widowControl w:val="0"/>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5.1. </w:t>
      </w:r>
      <w:proofErr w:type="gramStart"/>
      <w:r>
        <w:rPr>
          <w:rFonts w:ascii="Times New Roman" w:eastAsia="Times New Roman" w:hAnsi="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345F93" w:rsidRDefault="008649F3">
      <w:pPr>
        <w:widowControl w:val="0"/>
        <w:spacing w:after="30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Органы местного самоуправления, организации и уполномоченные на</w:t>
      </w:r>
      <w:r>
        <w:rPr>
          <w:rFonts w:ascii="Times New Roman" w:eastAsia="Times New Roman" w:hAnsi="Times New Roman"/>
          <w:b/>
          <w:bCs/>
          <w:color w:val="000000"/>
          <w:sz w:val="28"/>
          <w:szCs w:val="28"/>
          <w:lang w:eastAsia="ru-RU" w:bidi="ru-RU"/>
        </w:rPr>
        <w:br/>
      </w:r>
      <w:r>
        <w:rPr>
          <w:rFonts w:ascii="Times New Roman" w:eastAsia="Times New Roman" w:hAnsi="Times New Roman"/>
          <w:b/>
          <w:bCs/>
          <w:color w:val="000000"/>
          <w:sz w:val="28"/>
          <w:szCs w:val="28"/>
          <w:lang w:eastAsia="ru-RU" w:bidi="ru-RU"/>
        </w:rPr>
        <w:lastRenderedPageBreak/>
        <w:t>рассмотрение жалобы лица, которым может быть направлена жалоба</w:t>
      </w:r>
      <w:r>
        <w:rPr>
          <w:rFonts w:ascii="Times New Roman" w:eastAsia="Times New Roman" w:hAnsi="Times New Roman"/>
          <w:b/>
          <w:bCs/>
          <w:color w:val="000000"/>
          <w:sz w:val="28"/>
          <w:szCs w:val="28"/>
          <w:lang w:eastAsia="ru-RU" w:bidi="ru-RU"/>
        </w:rPr>
        <w:br/>
        <w:t>заявителя в досудебном (внесудебном) порядке</w:t>
      </w:r>
    </w:p>
    <w:p w:rsidR="00345F93" w:rsidRDefault="008649F3" w:rsidP="008649F3">
      <w:pPr>
        <w:widowControl w:val="0"/>
        <w:numPr>
          <w:ilvl w:val="0"/>
          <w:numId w:val="16"/>
        </w:numPr>
        <w:tabs>
          <w:tab w:val="left" w:pos="1239"/>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5F93" w:rsidRDefault="008649F3">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345F93" w:rsidRDefault="008649F3">
      <w:pPr>
        <w:widowControl w:val="0"/>
        <w:spacing w:after="3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45F93" w:rsidRDefault="008649F3">
      <w:pPr>
        <w:widowControl w:val="0"/>
        <w:spacing w:after="32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45F93" w:rsidRDefault="008649F3" w:rsidP="008649F3">
      <w:pPr>
        <w:widowControl w:val="0"/>
        <w:numPr>
          <w:ilvl w:val="0"/>
          <w:numId w:val="16"/>
        </w:numPr>
        <w:tabs>
          <w:tab w:val="left" w:pos="1268"/>
        </w:tabs>
        <w:spacing w:after="3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5F93" w:rsidRDefault="008649F3">
      <w:pPr>
        <w:widowControl w:val="0"/>
        <w:spacing w:after="260" w:line="240" w:lineRule="auto"/>
        <w:jc w:val="center"/>
        <w:rPr>
          <w:rFonts w:ascii="Times New Roman" w:eastAsia="Times New Roman" w:hAnsi="Times New Roman"/>
          <w:sz w:val="28"/>
          <w:szCs w:val="28"/>
        </w:rPr>
      </w:pPr>
      <w:proofErr w:type="gramStart"/>
      <w:r>
        <w:rPr>
          <w:rFonts w:ascii="Times New Roman" w:eastAsia="Times New Roman" w:hAnsi="Times New Roman"/>
          <w:b/>
          <w:bCs/>
          <w:color w:val="000000"/>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345F93" w:rsidRDefault="008649F3" w:rsidP="008649F3">
      <w:pPr>
        <w:widowControl w:val="0"/>
        <w:numPr>
          <w:ilvl w:val="0"/>
          <w:numId w:val="16"/>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Федеральным законом «Об организации предоставления государственных и муниципальных услуг»;</w:t>
      </w:r>
    </w:p>
    <w:p w:rsidR="00345F93" w:rsidRDefault="008649F3">
      <w:pPr>
        <w:widowControl w:val="0"/>
        <w:tabs>
          <w:tab w:val="left" w:pos="653"/>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Pr>
          <w:rFonts w:ascii="Times New Roman" w:eastAsia="Times New Roman" w:hAnsi="Times New Roman"/>
          <w:color w:val="000000"/>
          <w:sz w:val="28"/>
          <w:szCs w:val="28"/>
          <w:lang w:eastAsia="ru-RU" w:bidi="ru-RU"/>
        </w:rPr>
        <w:lastRenderedPageBreak/>
        <w:t>действий (бездействия), совершенных при предоставлении государственных и муниципальных услуг».</w:t>
      </w:r>
    </w:p>
    <w:p w:rsidR="00345F93" w:rsidRDefault="00345F93">
      <w:pPr>
        <w:widowControl w:val="0"/>
        <w:tabs>
          <w:tab w:val="left" w:pos="653"/>
        </w:tabs>
        <w:spacing w:after="0" w:line="240" w:lineRule="auto"/>
        <w:ind w:firstLine="720"/>
        <w:jc w:val="both"/>
        <w:rPr>
          <w:rFonts w:ascii="Times New Roman" w:eastAsia="Times New Roman" w:hAnsi="Times New Roman"/>
          <w:sz w:val="28"/>
          <w:szCs w:val="28"/>
        </w:rPr>
      </w:pPr>
    </w:p>
    <w:p w:rsidR="00345F93" w:rsidRDefault="008649F3">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Pr>
          <w:rFonts w:ascii="Times New Roman" w:eastAsia="Times New Roman" w:hAnsi="Times New Roman"/>
          <w:b/>
          <w:bCs/>
          <w:color w:val="000000"/>
          <w:sz w:val="28"/>
          <w:szCs w:val="28"/>
          <w:lang w:eastAsia="ru-RU" w:bidi="ru-RU"/>
        </w:rPr>
        <w:br/>
        <w:t>многофункциональных центрах предоставления государственных и</w:t>
      </w:r>
      <w:r>
        <w:rPr>
          <w:rFonts w:ascii="Times New Roman" w:eastAsia="Times New Roman" w:hAnsi="Times New Roman"/>
          <w:b/>
          <w:bCs/>
          <w:color w:val="000000"/>
          <w:sz w:val="28"/>
          <w:szCs w:val="28"/>
          <w:lang w:eastAsia="ru-RU" w:bidi="ru-RU"/>
        </w:rPr>
        <w:br/>
        <w:t>муниципальных услуг</w:t>
      </w:r>
    </w:p>
    <w:p w:rsidR="00345F93" w:rsidRDefault="008649F3">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Исчерпывающий перечень административных процедур (действий) при</w:t>
      </w:r>
      <w:r>
        <w:rPr>
          <w:rFonts w:ascii="Times New Roman" w:eastAsia="Times New Roman" w:hAnsi="Times New Roman"/>
          <w:b/>
          <w:bCs/>
          <w:color w:val="000000"/>
          <w:sz w:val="28"/>
          <w:szCs w:val="28"/>
          <w:lang w:eastAsia="ru-RU" w:bidi="ru-RU"/>
        </w:rPr>
        <w:br/>
        <w:t>предоставлении государственной (муниципальной) услуги, выполняемых</w:t>
      </w:r>
      <w:r>
        <w:rPr>
          <w:rFonts w:ascii="Times New Roman" w:eastAsia="Times New Roman" w:hAnsi="Times New Roman"/>
          <w:b/>
          <w:bCs/>
          <w:color w:val="000000"/>
          <w:sz w:val="28"/>
          <w:szCs w:val="28"/>
          <w:lang w:eastAsia="ru-RU" w:bidi="ru-RU"/>
        </w:rPr>
        <w:br/>
        <w:t>многофункциональными центрами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6.1 Многофункциональный центр осуществляет:</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Pr>
          <w:rFonts w:ascii="Times New Roman" w:eastAsia="Times New Roman" w:hAnsi="Times New Roman"/>
          <w:color w:val="000000"/>
          <w:sz w:val="28"/>
          <w:szCs w:val="28"/>
          <w:lang w:eastAsia="ru-RU" w:bidi="ru-RU"/>
        </w:rPr>
        <w:t>заверение выписок</w:t>
      </w:r>
      <w:proofErr w:type="gramEnd"/>
      <w:r>
        <w:rPr>
          <w:rFonts w:ascii="Times New Roman" w:eastAsia="Times New Roman" w:hAnsi="Times New Roman"/>
          <w:color w:val="000000"/>
          <w:sz w:val="28"/>
          <w:szCs w:val="28"/>
          <w:lang w:eastAsia="ru-RU" w:bidi="ru-RU"/>
        </w:rPr>
        <w:t xml:space="preserve"> из информационных систем органов, предоставляющих государственных (муниципальных) услуг;</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иные процедуры и действия, предусмотренные Федеральным законом </w:t>
      </w:r>
      <w:r>
        <w:rPr>
          <w:rFonts w:ascii="Times New Roman" w:eastAsia="Times New Roman" w:hAnsi="Times New Roman"/>
          <w:color w:val="000000"/>
          <w:sz w:val="28"/>
          <w:szCs w:val="28"/>
          <w:lang w:eastAsia="ru-RU" w:bidi="ru-RU"/>
        </w:rPr>
        <w:br/>
        <w:t>№ 210-ФЗ.</w:t>
      </w:r>
    </w:p>
    <w:p w:rsidR="00345F93" w:rsidRDefault="008649F3">
      <w:pPr>
        <w:widowControl w:val="0"/>
        <w:spacing w:after="3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45F93" w:rsidRDefault="008649F3">
      <w:pPr>
        <w:keepNext/>
        <w:keepLines/>
        <w:widowControl w:val="0"/>
        <w:spacing w:after="320" w:line="240" w:lineRule="auto"/>
        <w:jc w:val="center"/>
        <w:outlineLvl w:val="1"/>
        <w:rPr>
          <w:rFonts w:ascii="Times New Roman" w:eastAsia="Times New Roman" w:hAnsi="Times New Roman"/>
          <w:b/>
          <w:bCs/>
          <w:sz w:val="28"/>
          <w:szCs w:val="28"/>
        </w:rPr>
      </w:pPr>
      <w:bookmarkStart w:id="50" w:name="bookmark252"/>
      <w:bookmarkStart w:id="51" w:name="bookmark253"/>
      <w:bookmarkStart w:id="52" w:name="_Toc80979866"/>
      <w:r>
        <w:rPr>
          <w:rFonts w:ascii="Times New Roman" w:eastAsia="Times New Roman" w:hAnsi="Times New Roman"/>
          <w:b/>
          <w:bCs/>
          <w:color w:val="000000"/>
          <w:sz w:val="28"/>
          <w:szCs w:val="28"/>
          <w:lang w:eastAsia="ru-RU" w:bidi="ru-RU"/>
        </w:rPr>
        <w:t>Информирование заявителей</w:t>
      </w:r>
      <w:bookmarkEnd w:id="50"/>
      <w:bookmarkEnd w:id="51"/>
      <w:bookmarkEnd w:id="52"/>
    </w:p>
    <w:p w:rsidR="00345F93" w:rsidRDefault="008649F3" w:rsidP="008649F3">
      <w:pPr>
        <w:widowControl w:val="0"/>
        <w:numPr>
          <w:ilvl w:val="0"/>
          <w:numId w:val="17"/>
        </w:numPr>
        <w:tabs>
          <w:tab w:val="left" w:pos="155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назначить другое время для консультаций.</w:t>
      </w:r>
    </w:p>
    <w:p w:rsidR="00345F93" w:rsidRDefault="008649F3">
      <w:pPr>
        <w:widowControl w:val="0"/>
        <w:spacing w:after="30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45F93" w:rsidRDefault="008649F3">
      <w:pPr>
        <w:keepNext/>
        <w:keepLines/>
        <w:widowControl w:val="0"/>
        <w:spacing w:after="300" w:line="240" w:lineRule="auto"/>
        <w:jc w:val="center"/>
        <w:outlineLvl w:val="1"/>
        <w:rPr>
          <w:rFonts w:ascii="Times New Roman" w:eastAsia="Times New Roman" w:hAnsi="Times New Roman"/>
          <w:b/>
          <w:bCs/>
          <w:sz w:val="28"/>
          <w:szCs w:val="28"/>
          <w:lang w:eastAsia="ru-RU"/>
        </w:rPr>
      </w:pPr>
      <w:bookmarkStart w:id="53" w:name="bookmark254"/>
      <w:bookmarkStart w:id="54" w:name="bookmark255"/>
      <w:bookmarkStart w:id="55" w:name="_Toc80979867"/>
      <w:r>
        <w:rPr>
          <w:rFonts w:ascii="Times New Roman" w:eastAsia="Times New Roman" w:hAnsi="Times New Roman"/>
          <w:b/>
          <w:bCs/>
          <w:color w:val="000000"/>
          <w:sz w:val="28"/>
          <w:szCs w:val="28"/>
          <w:lang w:eastAsia="ru-RU" w:bidi="ru-RU"/>
        </w:rPr>
        <w:t>Выдача заявителю результата предоставления государственной</w:t>
      </w:r>
      <w:r>
        <w:rPr>
          <w:rFonts w:ascii="Times New Roman" w:eastAsia="Times New Roman" w:hAnsi="Times New Roman"/>
          <w:b/>
          <w:bCs/>
          <w:color w:val="000000"/>
          <w:sz w:val="28"/>
          <w:szCs w:val="28"/>
          <w:lang w:eastAsia="ru-RU" w:bidi="ru-RU"/>
        </w:rPr>
        <w:br/>
        <w:t>(муниципальной) услуги</w:t>
      </w:r>
      <w:bookmarkEnd w:id="53"/>
      <w:bookmarkEnd w:id="54"/>
      <w:bookmarkEnd w:id="55"/>
    </w:p>
    <w:p w:rsidR="00345F93" w:rsidRDefault="008649F3" w:rsidP="008649F3">
      <w:pPr>
        <w:widowControl w:val="0"/>
        <w:numPr>
          <w:ilvl w:val="0"/>
          <w:numId w:val="17"/>
        </w:numPr>
        <w:tabs>
          <w:tab w:val="left" w:pos="137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45F93" w:rsidRDefault="008649F3" w:rsidP="008649F3">
      <w:pPr>
        <w:widowControl w:val="0"/>
        <w:numPr>
          <w:ilvl w:val="0"/>
          <w:numId w:val="17"/>
        </w:numPr>
        <w:tabs>
          <w:tab w:val="left" w:pos="137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определяет статус исполнения заявления заявителя в ГИС;</w:t>
      </w:r>
    </w:p>
    <w:p w:rsidR="00345F93" w:rsidRDefault="008649F3">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Pr>
          <w:rFonts w:ascii="Times New Roman" w:eastAsia="Times New Roman" w:hAnsi="Times New Roman"/>
          <w:color w:val="000000"/>
          <w:sz w:val="28"/>
          <w:szCs w:val="28"/>
          <w:lang w:eastAsia="ru-RU" w:bidi="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5F93" w:rsidRDefault="008649F3">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345F93" w:rsidRDefault="008649F3">
      <w:pPr>
        <w:widowControl w:val="0"/>
        <w:spacing w:after="30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запрашивает согласие заявителя на участие в </w:t>
      </w:r>
      <w:proofErr w:type="spellStart"/>
      <w:r>
        <w:rPr>
          <w:rFonts w:ascii="Times New Roman" w:eastAsia="Times New Roman" w:hAnsi="Times New Roman"/>
          <w:color w:val="000000"/>
          <w:sz w:val="28"/>
          <w:szCs w:val="28"/>
          <w:lang w:eastAsia="ru-RU" w:bidi="ru-RU"/>
        </w:rPr>
        <w:t>смс-опросе</w:t>
      </w:r>
      <w:proofErr w:type="spellEnd"/>
      <w:r>
        <w:rPr>
          <w:rFonts w:ascii="Times New Roman" w:eastAsia="Times New Roman" w:hAnsi="Times New Roman"/>
          <w:color w:val="000000"/>
          <w:sz w:val="28"/>
          <w:szCs w:val="28"/>
          <w:lang w:eastAsia="ru-RU" w:bidi="ru-RU"/>
        </w:rPr>
        <w:t xml:space="preserve"> для оценки качества предоставленных услуг многофункциональным центром.</w:t>
      </w:r>
    </w:p>
    <w:p w:rsidR="00345F93" w:rsidRDefault="008649F3">
      <w:pPr>
        <w:spacing w:after="0" w:line="240" w:lineRule="auto"/>
      </w:pPr>
      <w:bookmarkStart w:id="56" w:name="_Toc468470756"/>
      <w:bookmarkStart w:id="57" w:name="_Toc475791620"/>
      <w:bookmarkStart w:id="58" w:name="_Toc461608608"/>
      <w:bookmarkStart w:id="59" w:name="_Toc461734018"/>
      <w:bookmarkStart w:id="60" w:name="_Toc461443644"/>
      <w:bookmarkStart w:id="61" w:name="_Toc460929937"/>
      <w:bookmarkStart w:id="62" w:name="_Toc460401527"/>
      <w:bookmarkStart w:id="63" w:name="_Toc462317119"/>
      <w:bookmarkStart w:id="64" w:name="_Toc464043229"/>
      <w:bookmarkStart w:id="65" w:name="_Toc464043233"/>
      <w:bookmarkStart w:id="66" w:name="_Toc460929989"/>
      <w:bookmarkStart w:id="67" w:name="_Toc462317123"/>
      <w:bookmarkStart w:id="68" w:name="_Toc461734022"/>
      <w:bookmarkStart w:id="69" w:name="_Toc461608612"/>
      <w:bookmarkStart w:id="70" w:name="_Toc461443707"/>
      <w:bookmarkStart w:id="71" w:name="_Toc460401544"/>
      <w:bookmarkStart w:id="72" w:name="_Toc460929996"/>
      <w:bookmarkStart w:id="73" w:name="_Toc461734029"/>
      <w:bookmarkStart w:id="74" w:name="_Toc461608619"/>
      <w:bookmarkStart w:id="75" w:name="_Toc461443714"/>
      <w:bookmarkStart w:id="76" w:name="_Toc462317130"/>
      <w:bookmarkStart w:id="77" w:name="_Toc464043240"/>
      <w:bookmarkStart w:id="78" w:name="_Toc532227042"/>
      <w:bookmarkStart w:id="79" w:name="_Toc462317133"/>
      <w:bookmarkStart w:id="80" w:name="_Toc461443718"/>
      <w:bookmarkStart w:id="81" w:name="_Toc464043243"/>
      <w:bookmarkStart w:id="82" w:name="_Toc460930006"/>
      <w:bookmarkStart w:id="83" w:name="_Toc460401557"/>
      <w:bookmarkStart w:id="84" w:name="_Toc461608623"/>
      <w:bookmarkStart w:id="85" w:name="_Toc461734033"/>
      <w:bookmarkStart w:id="86" w:name="_Toc461443713"/>
      <w:bookmarkStart w:id="87" w:name="_Toc464043239"/>
      <w:bookmarkStart w:id="88" w:name="_Toc460929995"/>
      <w:bookmarkStart w:id="89" w:name="_Toc462317129"/>
      <w:bookmarkStart w:id="90" w:name="_Toc461734028"/>
      <w:bookmarkStart w:id="91" w:name="_Toc461608618"/>
      <w:bookmarkStart w:id="92" w:name="_Ref437728892"/>
      <w:bookmarkStart w:id="93" w:name="_Ref437729738"/>
      <w:bookmarkStart w:id="94" w:name="_Toc438110065"/>
      <w:bookmarkStart w:id="95" w:name="_Ref437728891"/>
      <w:bookmarkStart w:id="96" w:name="_Ref437561208"/>
      <w:bookmarkStart w:id="97" w:name="_Ref437728900"/>
      <w:bookmarkStart w:id="98" w:name="_Toc437973306"/>
      <w:bookmarkStart w:id="99" w:name="_Toc438110048"/>
      <w:bookmarkStart w:id="100" w:name="_Ref437728886"/>
      <w:bookmarkStart w:id="101" w:name="_Toc438376260"/>
      <w:bookmarkStart w:id="102" w:name="_Ref437729729"/>
      <w:bookmarkStart w:id="103" w:name="_Ref437728907"/>
      <w:bookmarkStart w:id="104" w:name="_Ref437728890"/>
      <w:bookmarkStart w:id="105" w:name="_Ref437966912"/>
      <w:bookmarkStart w:id="106" w:name="_Toc437973323"/>
      <w:bookmarkStart w:id="107" w:name="_Toc438376277"/>
      <w:bookmarkStart w:id="108" w:name="_Ref437561441"/>
      <w:bookmarkStart w:id="109" w:name="_Ref437561184"/>
      <w:bookmarkStart w:id="110" w:name="_%25D0%259F%25D1%2580%25D0%25B8%25D0%25B"/>
      <w:bookmarkStart w:id="111" w:name="%25D0%259F%25D1%2580%25D0%25B8%25D0%25BB"/>
      <w:bookmarkStart w:id="112" w:name="_Toc461608613"/>
      <w:bookmarkStart w:id="113" w:name="_Toc462317124"/>
      <w:bookmarkStart w:id="114" w:name="_Toc464043234"/>
      <w:bookmarkStart w:id="115" w:name="_Toc461443708"/>
      <w:bookmarkStart w:id="116" w:name="_Toc460401545"/>
      <w:bookmarkStart w:id="117" w:name="_Toc438110066"/>
      <w:bookmarkStart w:id="118" w:name="_Toc437973324"/>
      <w:bookmarkStart w:id="119" w:name="_Ref437966607"/>
      <w:bookmarkStart w:id="120" w:name="_Toc460929990"/>
      <w:bookmarkStart w:id="121" w:name="_Toc461734023"/>
      <w:bookmarkStart w:id="122" w:name="_Toc438376261"/>
      <w:bookmarkStart w:id="123" w:name="_Toc438376278"/>
      <w:bookmarkStart w:id="124" w:name="_Ref437728895"/>
      <w:bookmarkStart w:id="125" w:name="_Toc437973307"/>
      <w:bookmarkStart w:id="126" w:name="_Toc438110049"/>
      <w:bookmarkEnd w:id="6"/>
      <w:bookmarkEnd w:id="7"/>
      <w:bookmarkEnd w:id="8"/>
      <w:bookmarkEnd w:id="9"/>
      <w:bookmarkEnd w:id="10"/>
      <w:bookmarkEnd w:id="11"/>
      <w:bookmarkEnd w:id="12"/>
      <w:bookmarkEnd w:id="13"/>
      <w:bookmarkEnd w:id="14"/>
      <w:bookmarkEnd w:id="15"/>
      <w:bookmarkEnd w:id="1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ascii="Times New Roman" w:eastAsia="Times New Roman" w:hAnsi="Times New Roman"/>
          <w:sz w:val="28"/>
          <w:szCs w:val="28"/>
          <w:lang w:eastAsia="ru-RU"/>
        </w:rPr>
        <w:br w:type="page"/>
      </w:r>
      <w:bookmarkStart w:id="127" w:name="bookmark258"/>
      <w:bookmarkStart w:id="128" w:name="bookmark259"/>
    </w:p>
    <w:p w:rsidR="00345F93" w:rsidRDefault="008649F3">
      <w:pPr>
        <w:widowControl w:val="0"/>
        <w:spacing w:after="660" w:line="240" w:lineRule="auto"/>
        <w:ind w:left="578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Приложение № 1 к Административному регламенту по предоставлению государственной (муниципальной) услуги</w:t>
      </w:r>
    </w:p>
    <w:p w:rsidR="00345F93" w:rsidRDefault="008649F3">
      <w:pPr>
        <w:pStyle w:val="2f5"/>
        <w:keepNext/>
        <w:keepLines/>
        <w:shd w:val="clear" w:color="auto" w:fill="auto"/>
        <w:spacing w:after="440"/>
      </w:pPr>
      <w:bookmarkStart w:id="129" w:name="_Toc80979868"/>
      <w:r>
        <w:rPr>
          <w:color w:val="000000"/>
          <w:lang w:bidi="ru-RU"/>
        </w:rPr>
        <w:t>Форма уведомления о возможности заключения соглашения об установлении</w:t>
      </w:r>
      <w:r>
        <w:rPr>
          <w:color w:val="000000"/>
          <w:lang w:bidi="ru-RU"/>
        </w:rPr>
        <w:br/>
        <w:t>сервитута в предложенных заявителем границах</w:t>
      </w:r>
      <w:bookmarkEnd w:id="127"/>
      <w:bookmarkEnd w:id="128"/>
      <w:bookmarkEnd w:id="129"/>
    </w:p>
    <w:p w:rsidR="00345F93" w:rsidRDefault="008649F3">
      <w:pPr>
        <w:widowControl w:val="0"/>
        <w:pBdr>
          <w:top w:val="single" w:sz="4" w:space="0" w:color="auto"/>
        </w:pBdr>
        <w:spacing w:after="26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(наименование уполномоченного органа)</w:t>
      </w:r>
    </w:p>
    <w:p w:rsidR="00345F93" w:rsidRDefault="008649F3">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rsidR="00345F93" w:rsidRDefault="008649F3">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rsidR="00345F93" w:rsidRDefault="008649F3">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rsidR="00345F93" w:rsidRDefault="008649F3">
      <w:pPr>
        <w:widowControl w:val="0"/>
        <w:pBdr>
          <w:bottom w:val="single" w:sz="4" w:space="0" w:color="auto"/>
        </w:pBdr>
        <w:spacing w:after="26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rsidR="00345F93" w:rsidRDefault="008649F3">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rsidR="00345F93" w:rsidRDefault="008649F3">
      <w:pPr>
        <w:widowControl w:val="0"/>
        <w:tabs>
          <w:tab w:val="left" w:leader="underscore" w:pos="9994"/>
        </w:tabs>
        <w:spacing w:after="62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Эл</w:t>
      </w:r>
      <w:proofErr w:type="gramStart"/>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proofErr w:type="gramStart"/>
      <w:r>
        <w:rPr>
          <w:rFonts w:ascii="Times New Roman" w:eastAsia="Times New Roman" w:hAnsi="Times New Roman"/>
          <w:color w:val="000000"/>
          <w:sz w:val="24"/>
          <w:szCs w:val="24"/>
          <w:lang w:eastAsia="ru-RU" w:bidi="ru-RU"/>
        </w:rPr>
        <w:t>п</w:t>
      </w:r>
      <w:proofErr w:type="gramEnd"/>
      <w:r>
        <w:rPr>
          <w:rFonts w:ascii="Times New Roman" w:eastAsia="Times New Roman" w:hAnsi="Times New Roman"/>
          <w:color w:val="000000"/>
          <w:sz w:val="24"/>
          <w:szCs w:val="24"/>
          <w:lang w:eastAsia="ru-RU" w:bidi="ru-RU"/>
        </w:rPr>
        <w:t xml:space="preserve">очта: </w:t>
      </w:r>
      <w:r>
        <w:rPr>
          <w:rFonts w:ascii="Times New Roman" w:eastAsia="Times New Roman" w:hAnsi="Times New Roman"/>
          <w:color w:val="000000"/>
          <w:sz w:val="24"/>
          <w:szCs w:val="24"/>
          <w:lang w:eastAsia="ru-RU" w:bidi="ru-RU"/>
        </w:rPr>
        <w:tab/>
      </w:r>
    </w:p>
    <w:p w:rsidR="00345F93" w:rsidRDefault="008649F3">
      <w:pPr>
        <w:widowControl w:val="0"/>
        <w:spacing w:after="0" w:line="240" w:lineRule="auto"/>
        <w:jc w:val="center"/>
        <w:rPr>
          <w:rFonts w:ascii="Times New Roman" w:eastAsia="Times New Roman" w:hAnsi="Times New Roman"/>
          <w:b/>
          <w:bCs/>
          <w:color w:val="002060"/>
          <w:sz w:val="26"/>
          <w:szCs w:val="26"/>
        </w:rPr>
      </w:pPr>
      <w:r>
        <w:rPr>
          <w:rFonts w:ascii="Times New Roman" w:eastAsia="Times New Roman" w:hAnsi="Times New Roman"/>
          <w:b/>
          <w:bCs/>
          <w:color w:val="000000"/>
          <w:sz w:val="26"/>
          <w:szCs w:val="26"/>
          <w:lang w:eastAsia="ru-RU" w:bidi="ru-RU"/>
        </w:rPr>
        <w:t>Уведомление о возможности заключения соглашения об установлении сервитута</w:t>
      </w:r>
      <w:r>
        <w:rPr>
          <w:rFonts w:ascii="Times New Roman" w:eastAsia="Times New Roman" w:hAnsi="Times New Roman"/>
          <w:b/>
          <w:bCs/>
          <w:color w:val="000000"/>
          <w:sz w:val="26"/>
          <w:szCs w:val="26"/>
          <w:lang w:eastAsia="ru-RU" w:bidi="ru-RU"/>
        </w:rPr>
        <w:br/>
        <w:t>в предложенных заявителем границах</w:t>
      </w:r>
    </w:p>
    <w:p w:rsidR="00345F93" w:rsidRDefault="00387840">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color w:val="000000"/>
          <w:sz w:val="24"/>
          <w:szCs w:val="24"/>
          <w:lang w:eastAsia="ru-RU"/>
        </w:rPr>
        <w:pict>
          <v:shape id="shape 3" o:spid="_x0000_s1029" style="position:absolute;margin-left:58.8pt;margin-top:21pt;width:140.7pt;height:25.4pt;z-index:251659264;mso-wrap-distance-left:0;mso-wrap-distance-top:21pt;mso-wrap-distance-right:0;mso-position-horizontal-relative:page" coordsize="100000,100000" o:spt="100" adj="0,,0" path="" filled="f">
            <v:stroke joinstyle="round"/>
            <v:formulas/>
            <v:path o:connecttype="segments" textboxrect="0,0,0,0"/>
            <v:textbox>
              <w:txbxContent>
                <w:p w:rsidR="00345F93" w:rsidRDefault="008649F3">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v:textbox>
            <w10:wrap type="topAndBottom" anchorx="page"/>
          </v:shape>
        </w:pict>
      </w:r>
      <w:r>
        <w:rPr>
          <w:rFonts w:ascii="Microsoft Sans Serif" w:eastAsia="Microsoft Sans Serif" w:hAnsi="Microsoft Sans Serif" w:cs="Microsoft Sans Serif"/>
          <w:color w:val="000000"/>
          <w:sz w:val="24"/>
          <w:szCs w:val="24"/>
          <w:lang w:eastAsia="ru-RU"/>
        </w:rPr>
        <w:pict>
          <v:shape id="shape 4" o:spid="_x0000_s1028" style="position:absolute;margin-left:406.3pt;margin-top:21pt;width:143.3pt;height:25.4pt;z-index:251660288;mso-wrap-distance-left:0;mso-wrap-distance-top:21pt;mso-wrap-distance-right:0;mso-position-horizontal-relative:page" coordsize="100000,100000" o:spt="100" adj="0,,0" path="" filled="f">
            <v:stroke joinstyle="round"/>
            <v:formulas/>
            <v:path o:connecttype="segments" textboxrect="0,0,0,0"/>
            <v:textbox>
              <w:txbxContent>
                <w:p w:rsidR="00345F93" w:rsidRDefault="008649F3">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v:textbox>
            <w10:wrap type="topAndBottom" anchorx="page"/>
          </v:shape>
        </w:pict>
      </w:r>
    </w:p>
    <w:p w:rsidR="00345F93" w:rsidRDefault="008649F3">
      <w:pPr>
        <w:widowControl w:val="0"/>
        <w:tabs>
          <w:tab w:val="left" w:leader="underscore" w:pos="7474"/>
          <w:tab w:val="left" w:leader="underscore" w:pos="9745"/>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По результатам рассмотрения запроса № </w:t>
      </w:r>
      <w:r>
        <w:rPr>
          <w:rFonts w:ascii="Times New Roman" w:eastAsia="Times New Roman" w:hAnsi="Times New Roman"/>
          <w:color w:val="000000"/>
          <w:sz w:val="24"/>
          <w:szCs w:val="24"/>
          <w:lang w:eastAsia="ru-RU" w:bidi="ru-RU"/>
        </w:rPr>
        <w:tab/>
        <w:t xml:space="preserve"> </w:t>
      </w:r>
      <w:proofErr w:type="gramStart"/>
      <w:r>
        <w:rPr>
          <w:rFonts w:ascii="Times New Roman" w:eastAsia="Times New Roman" w:hAnsi="Times New Roman"/>
          <w:color w:val="000000"/>
          <w:sz w:val="24"/>
          <w:szCs w:val="24"/>
          <w:lang w:eastAsia="ru-RU" w:bidi="ru-RU"/>
        </w:rPr>
        <w:t>от</w:t>
      </w:r>
      <w:proofErr w:type="gramEnd"/>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об</w:t>
      </w:r>
    </w:p>
    <w:p w:rsidR="00345F93" w:rsidRDefault="008649F3">
      <w:pPr>
        <w:widowControl w:val="0"/>
        <w:tabs>
          <w:tab w:val="left" w:leader="underscore" w:pos="5643"/>
        </w:tabs>
        <w:spacing w:after="0" w:line="240" w:lineRule="auto"/>
        <w:jc w:val="both"/>
        <w:rPr>
          <w:rFonts w:ascii="Times New Roman" w:eastAsia="Times New Roman" w:hAnsi="Times New Roman"/>
          <w:b/>
          <w:bCs/>
          <w:color w:val="002060"/>
        </w:rPr>
      </w:pPr>
      <w:proofErr w:type="gramStart"/>
      <w:r>
        <w:rPr>
          <w:rFonts w:ascii="Times New Roman" w:eastAsia="Times New Roman" w:hAnsi="Times New Roman"/>
          <w:color w:val="000000"/>
          <w:sz w:val="24"/>
          <w:szCs w:val="24"/>
          <w:lang w:eastAsia="ru-RU" w:bidi="ru-RU"/>
        </w:rPr>
        <w:t xml:space="preserve">установлении сервитута с целью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размещение линейных объектов и иных</w:t>
      </w:r>
      <w:proofErr w:type="gramEnd"/>
    </w:p>
    <w:p w:rsidR="00345F93" w:rsidRDefault="008649F3">
      <w:pPr>
        <w:widowControl w:val="0"/>
        <w:spacing w:after="0" w:line="240" w:lineRule="auto"/>
        <w:jc w:val="both"/>
        <w:rPr>
          <w:rFonts w:ascii="Times New Roman" w:eastAsia="Times New Roman" w:hAnsi="Times New Roman"/>
          <w:b/>
          <w:bCs/>
          <w:color w:val="002060"/>
        </w:rPr>
      </w:pPr>
      <w:proofErr w:type="gramStart"/>
      <w:r>
        <w:rPr>
          <w:rFonts w:ascii="Times New Roman" w:eastAsia="Times New Roman" w:hAnsi="Times New Roman"/>
          <w:i/>
          <w:iCs/>
          <w:color w:val="000000"/>
          <w:sz w:val="24"/>
          <w:szCs w:val="24"/>
          <w:lang w:eastAsia="ru-RU" w:bidi="ru-RU"/>
        </w:rPr>
        <w:t xml:space="preserve">сооружений; проведение изыскательских работ; </w:t>
      </w:r>
      <w:proofErr w:type="spellStart"/>
      <w:r>
        <w:rPr>
          <w:rFonts w:ascii="Times New Roman" w:eastAsia="Times New Roman" w:hAnsi="Times New Roman"/>
          <w:i/>
          <w:iCs/>
          <w:color w:val="000000"/>
          <w:sz w:val="24"/>
          <w:szCs w:val="24"/>
          <w:lang w:eastAsia="ru-RU" w:bidi="ru-RU"/>
        </w:rPr>
        <w:t>недропользование</w:t>
      </w:r>
      <w:proofErr w:type="spellEnd"/>
      <w:r>
        <w:rPr>
          <w:rFonts w:ascii="Times New Roman" w:eastAsia="Times New Roman" w:hAnsi="Times New Roman"/>
          <w:i/>
          <w:iCs/>
          <w:color w:val="000000"/>
          <w:sz w:val="24"/>
          <w:szCs w:val="24"/>
          <w:lang w:eastAsia="ru-RU" w:bidi="ru-RU"/>
        </w:rPr>
        <w:t>; проход (проезд) через соседний участок, строительство, реконструкция, эксплуатация линейных объектов</w:t>
      </w: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w:t>
      </w:r>
      <w:proofErr w:type="gramEnd"/>
    </w:p>
    <w:p w:rsidR="00345F93" w:rsidRDefault="008649F3">
      <w:pPr>
        <w:widowControl w:val="0"/>
        <w:tabs>
          <w:tab w:val="left" w:leader="underscore" w:pos="4613"/>
        </w:tabs>
        <w:spacing w:after="0" w:line="240" w:lineRule="auto"/>
        <w:ind w:firstLine="600"/>
        <w:jc w:val="both"/>
        <w:rPr>
          <w:rFonts w:ascii="Times New Roman" w:eastAsia="Times New Roman" w:hAnsi="Times New Roman"/>
          <w:b/>
          <w:bCs/>
          <w:color w:val="002060"/>
        </w:rPr>
      </w:pPr>
      <w:proofErr w:type="gramStart"/>
      <w:r>
        <w:rPr>
          <w:rFonts w:ascii="Times New Roman" w:eastAsia="Times New Roman" w:hAnsi="Times New Roman"/>
          <w:color w:val="000000"/>
          <w:sz w:val="24"/>
          <w:szCs w:val="24"/>
          <w:lang w:eastAsia="ru-RU" w:bidi="ru-RU"/>
        </w:rPr>
        <w:t xml:space="preserve">на земельном участке: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 земельных</w:t>
      </w:r>
      <w:proofErr w:type="gramEnd"/>
    </w:p>
    <w:p w:rsidR="00345F93" w:rsidRDefault="008649F3">
      <w:pPr>
        <w:widowControl w:val="0"/>
        <w:tabs>
          <w:tab w:val="left" w:leader="underscore" w:pos="1325"/>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Pr>
          <w:rFonts w:ascii="Times New Roman" w:eastAsia="Times New Roman" w:hAnsi="Times New Roman"/>
          <w:color w:val="000000"/>
          <w:sz w:val="24"/>
          <w:szCs w:val="24"/>
          <w:lang w:eastAsia="ru-RU" w:bidi="ru-RU"/>
        </w:rPr>
        <w:t xml:space="preserve">), расположенных </w:t>
      </w:r>
      <w:r>
        <w:rPr>
          <w:rFonts w:ascii="Times New Roman" w:eastAsia="Times New Roman" w:hAnsi="Times New Roman"/>
          <w:i/>
          <w:iCs/>
          <w:color w:val="000000"/>
          <w:sz w:val="24"/>
          <w:szCs w:val="24"/>
          <w:lang w:eastAsia="ru-RU" w:bidi="ru-RU"/>
        </w:rPr>
        <w:tab/>
        <w:t>(адреса или описание местоположения земельных участков или земель);</w:t>
      </w:r>
    </w:p>
    <w:p w:rsidR="00345F93" w:rsidRDefault="008649F3">
      <w:pPr>
        <w:widowControl w:val="0"/>
        <w:tabs>
          <w:tab w:val="left" w:leader="underscore" w:pos="5643"/>
        </w:tabs>
        <w:spacing w:after="0" w:line="240" w:lineRule="auto"/>
        <w:ind w:firstLine="740"/>
        <w:jc w:val="both"/>
        <w:rPr>
          <w:rFonts w:ascii="Times New Roman" w:eastAsia="Times New Roman" w:hAnsi="Times New Roman"/>
          <w:b/>
          <w:bCs/>
          <w:color w:val="002060"/>
        </w:rPr>
      </w:pPr>
      <w:proofErr w:type="gramStart"/>
      <w:r>
        <w:rPr>
          <w:rFonts w:ascii="Times New Roman" w:eastAsia="Times New Roman" w:hAnsi="Times New Roman"/>
          <w:color w:val="000000"/>
          <w:sz w:val="24"/>
          <w:szCs w:val="24"/>
          <w:lang w:eastAsia="ru-RU" w:bidi="ru-RU"/>
        </w:rPr>
        <w:t xml:space="preserve">на части земельного участка: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w:t>
      </w:r>
      <w:proofErr w:type="gramEnd"/>
    </w:p>
    <w:p w:rsidR="00345F93" w:rsidRDefault="008649F3">
      <w:pPr>
        <w:widowControl w:val="0"/>
        <w:tabs>
          <w:tab w:val="left" w:leader="underscore" w:pos="3091"/>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Pr>
          <w:rFonts w:ascii="Times New Roman" w:eastAsia="Times New Roman" w:hAnsi="Times New Roman"/>
          <w:color w:val="000000"/>
          <w:sz w:val="24"/>
          <w:szCs w:val="24"/>
          <w:lang w:eastAsia="ru-RU" w:bidi="ru-RU"/>
        </w:rPr>
        <w:t xml:space="preserve">расположенных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(адреса или описание местоположения земельных участков или</w:t>
      </w:r>
    </w:p>
    <w:p w:rsidR="00345F93" w:rsidRDefault="008649F3">
      <w:pPr>
        <w:widowControl w:val="0"/>
        <w:tabs>
          <w:tab w:val="left" w:leader="underscore" w:pos="3979"/>
        </w:tabs>
        <w:spacing w:after="0" w:line="240" w:lineRule="auto"/>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земель);</w:t>
      </w:r>
      <w:r>
        <w:rPr>
          <w:rFonts w:ascii="Times New Roman" w:eastAsia="Times New Roman" w:hAnsi="Times New Roman"/>
          <w:color w:val="000000"/>
          <w:sz w:val="24"/>
          <w:szCs w:val="24"/>
          <w:lang w:eastAsia="ru-RU" w:bidi="ru-RU"/>
        </w:rPr>
        <w:t xml:space="preserve"> площадью </w:t>
      </w:r>
      <w:r>
        <w:rPr>
          <w:rFonts w:ascii="Times New Roman" w:eastAsia="Times New Roman" w:hAnsi="Times New Roman"/>
          <w:color w:val="000000"/>
          <w:sz w:val="24"/>
          <w:szCs w:val="24"/>
          <w:lang w:eastAsia="ru-RU" w:bidi="ru-RU"/>
        </w:rPr>
        <w:tab/>
        <w:t>;</w:t>
      </w:r>
    </w:p>
    <w:p w:rsidR="00345F93" w:rsidRDefault="008649F3">
      <w:pPr>
        <w:widowControl w:val="0"/>
        <w:tabs>
          <w:tab w:val="left" w:leader="underscore" w:pos="1920"/>
        </w:tabs>
        <w:spacing w:after="58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уведомляем об установлении сервитута в предложенных заявителем границах </w:t>
      </w:r>
      <w:r>
        <w:rPr>
          <w:rFonts w:ascii="Times New Roman" w:eastAsia="Times New Roman" w:hAnsi="Times New Roman"/>
          <w:i/>
          <w:iCs/>
          <w:color w:val="000000"/>
          <w:sz w:val="24"/>
          <w:szCs w:val="24"/>
          <w:lang w:eastAsia="ru-RU" w:bidi="ru-RU"/>
        </w:rPr>
        <w:tab/>
        <w:t>(границы территории, в отношении которой устанавливается сервитут).</w:t>
      </w:r>
    </w:p>
    <w:tbl>
      <w:tblPr>
        <w:tblW w:w="0" w:type="auto"/>
        <w:jc w:val="center"/>
        <w:tblLayout w:type="fixed"/>
        <w:tblCellMar>
          <w:left w:w="10" w:type="dxa"/>
          <w:right w:w="10" w:type="dxa"/>
        </w:tblCellMar>
        <w:tblLook w:val="04A0"/>
      </w:tblPr>
      <w:tblGrid>
        <w:gridCol w:w="5405"/>
        <w:gridCol w:w="4555"/>
      </w:tblGrid>
      <w:tr w:rsidR="00345F93">
        <w:trPr>
          <w:trHeight w:hRule="exact" w:val="442"/>
          <w:jc w:val="center"/>
        </w:trPr>
        <w:tc>
          <w:tcPr>
            <w:tcW w:w="5405" w:type="dxa"/>
            <w:shd w:val="clear" w:color="auto" w:fill="FFFFFF"/>
          </w:tcPr>
          <w:p w:rsidR="00345F93" w:rsidRDefault="008649F3">
            <w:pPr>
              <w:widowControl w:val="0"/>
              <w:tabs>
                <w:tab w:val="left" w:leader="underscore" w:pos="4262"/>
              </w:tabs>
              <w:spacing w:after="0" w:line="240" w:lineRule="auto"/>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 xml:space="preserve">Ф.И.О. </w:t>
            </w:r>
            <w:r>
              <w:rPr>
                <w:rFonts w:ascii="Times New Roman" w:eastAsia="Times New Roman" w:hAnsi="Times New Roman"/>
                <w:color w:val="000000"/>
                <w:sz w:val="24"/>
                <w:szCs w:val="28"/>
                <w:lang w:eastAsia="ru-RU" w:bidi="ru-RU"/>
              </w:rPr>
              <w:tab/>
              <w:t>,</w:t>
            </w:r>
          </w:p>
        </w:tc>
        <w:tc>
          <w:tcPr>
            <w:tcW w:w="4555" w:type="dxa"/>
            <w:shd w:val="clear" w:color="auto" w:fill="FFFFFF"/>
          </w:tcPr>
          <w:p w:rsidR="00345F93" w:rsidRDefault="008649F3">
            <w:pPr>
              <w:widowControl w:val="0"/>
              <w:tabs>
                <w:tab w:val="left" w:leader="underscore" w:pos="4114"/>
              </w:tabs>
              <w:spacing w:after="0" w:line="240" w:lineRule="auto"/>
              <w:jc w:val="right"/>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Подпись</w:t>
            </w:r>
            <w:r>
              <w:rPr>
                <w:rFonts w:ascii="Times New Roman" w:eastAsia="Times New Roman" w:hAnsi="Times New Roman"/>
                <w:color w:val="000000"/>
                <w:sz w:val="24"/>
                <w:szCs w:val="28"/>
                <w:lang w:eastAsia="ru-RU" w:bidi="ru-RU"/>
              </w:rPr>
              <w:tab/>
            </w:r>
          </w:p>
        </w:tc>
      </w:tr>
    </w:tbl>
    <w:p w:rsidR="00345F93" w:rsidRDefault="008649F3">
      <w:pPr>
        <w:widowControl w:val="0"/>
        <w:spacing w:after="300" w:line="240" w:lineRule="auto"/>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Должность уполномоченного сотрудника</w:t>
      </w:r>
      <w:r>
        <w:rPr>
          <w:rFonts w:ascii="Times New Roman" w:eastAsia="Times New Roman" w:hAnsi="Times New Roman"/>
          <w:sz w:val="24"/>
          <w:szCs w:val="28"/>
        </w:rPr>
        <w:br w:type="page"/>
      </w:r>
    </w:p>
    <w:p w:rsidR="00345F93" w:rsidRDefault="008649F3">
      <w:pPr>
        <w:widowControl w:val="0"/>
        <w:spacing w:after="660" w:line="240" w:lineRule="auto"/>
        <w:ind w:left="578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Приложение № 2 к Административному регламенту по предоставлению государственной (муниципальной) услуги</w:t>
      </w:r>
    </w:p>
    <w:p w:rsidR="00345F93" w:rsidRDefault="008649F3">
      <w:pPr>
        <w:widowControl w:val="0"/>
        <w:spacing w:after="44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Форма предложения </w:t>
      </w:r>
      <w:proofErr w:type="gramStart"/>
      <w:r>
        <w:rPr>
          <w:rFonts w:ascii="Times New Roman" w:eastAsia="Times New Roman" w:hAnsi="Times New Roman"/>
          <w:b/>
          <w:bCs/>
          <w:color w:val="000000"/>
          <w:sz w:val="28"/>
          <w:szCs w:val="28"/>
          <w:lang w:eastAsia="ru-RU" w:bidi="ru-RU"/>
        </w:rPr>
        <w:t xml:space="preserve">о заключении соглашения об установлении сервитута </w:t>
      </w:r>
      <w:r>
        <w:rPr>
          <w:rFonts w:ascii="Times New Roman" w:eastAsia="Times New Roman" w:hAnsi="Times New Roman"/>
          <w:b/>
          <w:bCs/>
          <w:color w:val="000000"/>
          <w:sz w:val="28"/>
          <w:szCs w:val="28"/>
          <w:lang w:eastAsia="ru-RU" w:bidi="ru-RU"/>
        </w:rPr>
        <w:br/>
        <w:t>в иных границах с приложением схемы границ сервитута на кадастровом плане</w:t>
      </w:r>
      <w:proofErr w:type="gramEnd"/>
      <w:r>
        <w:rPr>
          <w:rFonts w:ascii="Times New Roman" w:eastAsia="Times New Roman" w:hAnsi="Times New Roman"/>
          <w:b/>
          <w:bCs/>
          <w:color w:val="000000"/>
          <w:sz w:val="28"/>
          <w:szCs w:val="28"/>
          <w:lang w:eastAsia="ru-RU" w:bidi="ru-RU"/>
        </w:rPr>
        <w:br/>
        <w:t>территории</w:t>
      </w:r>
    </w:p>
    <w:p w:rsidR="00345F93" w:rsidRDefault="008649F3">
      <w:pPr>
        <w:widowControl w:val="0"/>
        <w:pBdr>
          <w:top w:val="single" w:sz="4" w:space="0" w:color="auto"/>
        </w:pBdr>
        <w:spacing w:after="26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(наименование уполномоченного органа)</w:t>
      </w:r>
    </w:p>
    <w:p w:rsidR="00345F93" w:rsidRDefault="008649F3">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rsidR="00345F93" w:rsidRDefault="008649F3">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rsidR="00345F93" w:rsidRDefault="008649F3">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rsidR="00345F93" w:rsidRDefault="008649F3">
      <w:pPr>
        <w:widowControl w:val="0"/>
        <w:pBdr>
          <w:bottom w:val="single" w:sz="4" w:space="0" w:color="auto"/>
        </w:pBdr>
        <w:spacing w:after="26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rsidR="00345F93" w:rsidRDefault="008649F3">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rsidR="00345F93" w:rsidRDefault="008649F3">
      <w:pPr>
        <w:widowControl w:val="0"/>
        <w:tabs>
          <w:tab w:val="left" w:leader="underscore" w:pos="9994"/>
        </w:tabs>
        <w:spacing w:after="40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Эл</w:t>
      </w:r>
      <w:proofErr w:type="gramStart"/>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proofErr w:type="gramStart"/>
      <w:r>
        <w:rPr>
          <w:rFonts w:ascii="Times New Roman" w:eastAsia="Times New Roman" w:hAnsi="Times New Roman"/>
          <w:color w:val="000000"/>
          <w:sz w:val="24"/>
          <w:szCs w:val="24"/>
          <w:lang w:eastAsia="ru-RU" w:bidi="ru-RU"/>
        </w:rPr>
        <w:t>п</w:t>
      </w:r>
      <w:proofErr w:type="gramEnd"/>
      <w:r>
        <w:rPr>
          <w:rFonts w:ascii="Times New Roman" w:eastAsia="Times New Roman" w:hAnsi="Times New Roman"/>
          <w:color w:val="000000"/>
          <w:sz w:val="24"/>
          <w:szCs w:val="24"/>
          <w:lang w:eastAsia="ru-RU" w:bidi="ru-RU"/>
        </w:rPr>
        <w:t xml:space="preserve">очта: </w:t>
      </w:r>
      <w:r>
        <w:rPr>
          <w:rFonts w:ascii="Times New Roman" w:eastAsia="Times New Roman" w:hAnsi="Times New Roman"/>
          <w:color w:val="000000"/>
          <w:sz w:val="24"/>
          <w:szCs w:val="24"/>
          <w:lang w:eastAsia="ru-RU" w:bidi="ru-RU"/>
        </w:rPr>
        <w:tab/>
      </w:r>
    </w:p>
    <w:p w:rsidR="00345F93" w:rsidRDefault="008649F3">
      <w:pPr>
        <w:widowControl w:val="0"/>
        <w:spacing w:after="0" w:line="240" w:lineRule="auto"/>
        <w:jc w:val="center"/>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Предложение о заключении соглашения об установлении сервитута</w:t>
      </w:r>
    </w:p>
    <w:p w:rsidR="00345F93" w:rsidRDefault="00387840">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color w:val="000000"/>
          <w:sz w:val="24"/>
          <w:szCs w:val="24"/>
          <w:lang w:eastAsia="ru-RU"/>
        </w:rPr>
        <w:pict>
          <v:shape id="shape 5" o:spid="_x0000_s1027" style="position:absolute;margin-left:59pt;margin-top:21pt;width:140.7pt;height:25.4pt;z-index:251661312;mso-wrap-distance-left:0;mso-wrap-distance-top:21pt;mso-wrap-distance-right:0;mso-position-horizontal-relative:page" coordsize="100000,100000" o:spt="100" adj="0,,0" path="" filled="f">
            <v:stroke joinstyle="round"/>
            <v:formulas/>
            <v:path o:connecttype="segments" textboxrect="0,0,0,0"/>
            <v:textbox>
              <w:txbxContent>
                <w:p w:rsidR="00345F93" w:rsidRDefault="008649F3">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v:textbox>
            <w10:wrap type="topAndBottom" anchorx="page"/>
          </v:shape>
        </w:pict>
      </w:r>
      <w:r>
        <w:rPr>
          <w:rFonts w:ascii="Microsoft Sans Serif" w:eastAsia="Microsoft Sans Serif" w:hAnsi="Microsoft Sans Serif" w:cs="Microsoft Sans Serif"/>
          <w:color w:val="000000"/>
          <w:sz w:val="24"/>
          <w:szCs w:val="24"/>
          <w:lang w:eastAsia="ru-RU"/>
        </w:rPr>
        <w:pict>
          <v:shape id="shape 6" o:spid="_x0000_s1026" style="position:absolute;margin-left:406.5pt;margin-top:21pt;width:143.3pt;height:25.4pt;z-index:251662336;mso-wrap-distance-left:0;mso-wrap-distance-top:21pt;mso-wrap-distance-right:0;mso-position-horizontal-relative:page" coordsize="100000,100000" o:spt="100" adj="0,,0" path="" filled="f">
            <v:stroke joinstyle="round"/>
            <v:formulas/>
            <v:path o:connecttype="segments" textboxrect="0,0,0,0"/>
            <v:textbox>
              <w:txbxContent>
                <w:p w:rsidR="00345F93" w:rsidRDefault="008649F3">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v:textbox>
            <w10:wrap type="topAndBottom" anchorx="page"/>
          </v:shape>
        </w:pict>
      </w:r>
    </w:p>
    <w:p w:rsidR="00345F93" w:rsidRDefault="008649F3">
      <w:pPr>
        <w:widowControl w:val="0"/>
        <w:tabs>
          <w:tab w:val="left" w:leader="underscore" w:pos="7446"/>
          <w:tab w:val="left" w:leader="underscore" w:pos="9833"/>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По результатам рассмотрения запроса № </w:t>
      </w:r>
      <w:r>
        <w:rPr>
          <w:rFonts w:ascii="Times New Roman" w:eastAsia="Times New Roman" w:hAnsi="Times New Roman"/>
          <w:color w:val="000000"/>
          <w:sz w:val="24"/>
          <w:szCs w:val="24"/>
          <w:lang w:eastAsia="ru-RU" w:bidi="ru-RU"/>
        </w:rPr>
        <w:tab/>
        <w:t xml:space="preserve"> </w:t>
      </w:r>
      <w:proofErr w:type="gramStart"/>
      <w:r>
        <w:rPr>
          <w:rFonts w:ascii="Times New Roman" w:eastAsia="Times New Roman" w:hAnsi="Times New Roman"/>
          <w:color w:val="000000"/>
          <w:sz w:val="24"/>
          <w:szCs w:val="24"/>
          <w:lang w:eastAsia="ru-RU" w:bidi="ru-RU"/>
        </w:rPr>
        <w:t>от</w:t>
      </w:r>
      <w:proofErr w:type="gramEnd"/>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об</w:t>
      </w:r>
    </w:p>
    <w:p w:rsidR="00345F93" w:rsidRDefault="008649F3">
      <w:pPr>
        <w:widowControl w:val="0"/>
        <w:tabs>
          <w:tab w:val="left" w:leader="underscore" w:pos="5688"/>
        </w:tabs>
        <w:spacing w:after="0" w:line="240" w:lineRule="auto"/>
        <w:jc w:val="both"/>
        <w:rPr>
          <w:rFonts w:ascii="Times New Roman" w:eastAsia="Times New Roman" w:hAnsi="Times New Roman"/>
          <w:b/>
          <w:bCs/>
          <w:color w:val="002060"/>
        </w:rPr>
      </w:pPr>
      <w:proofErr w:type="gramStart"/>
      <w:r>
        <w:rPr>
          <w:rFonts w:ascii="Times New Roman" w:eastAsia="Times New Roman" w:hAnsi="Times New Roman"/>
          <w:color w:val="000000"/>
          <w:sz w:val="24"/>
          <w:szCs w:val="24"/>
          <w:lang w:eastAsia="ru-RU" w:bidi="ru-RU"/>
        </w:rPr>
        <w:t xml:space="preserve">установлении сервитута с целью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w:t>
      </w:r>
      <w:proofErr w:type="gramEnd"/>
    </w:p>
    <w:p w:rsidR="00345F93" w:rsidRDefault="008649F3">
      <w:pPr>
        <w:widowControl w:val="0"/>
        <w:tabs>
          <w:tab w:val="left" w:leader="underscore" w:pos="4618"/>
        </w:tabs>
        <w:spacing w:after="0" w:line="240" w:lineRule="auto"/>
        <w:ind w:firstLine="600"/>
        <w:jc w:val="both"/>
        <w:rPr>
          <w:rFonts w:ascii="Times New Roman" w:eastAsia="Times New Roman" w:hAnsi="Times New Roman"/>
          <w:b/>
          <w:bCs/>
          <w:color w:val="002060"/>
        </w:rPr>
      </w:pPr>
      <w:proofErr w:type="gramStart"/>
      <w:r>
        <w:rPr>
          <w:rFonts w:ascii="Times New Roman" w:eastAsia="Times New Roman" w:hAnsi="Times New Roman"/>
          <w:color w:val="000000"/>
          <w:sz w:val="24"/>
          <w:szCs w:val="24"/>
          <w:lang w:eastAsia="ru-RU" w:bidi="ru-RU"/>
        </w:rPr>
        <w:t xml:space="preserve">на земельном участке: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 земельных</w:t>
      </w:r>
      <w:proofErr w:type="gramEnd"/>
    </w:p>
    <w:p w:rsidR="00345F93" w:rsidRDefault="008649F3">
      <w:pPr>
        <w:widowControl w:val="0"/>
        <w:tabs>
          <w:tab w:val="left" w:leader="underscore" w:pos="1325"/>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Pr>
          <w:rFonts w:ascii="Times New Roman" w:eastAsia="Times New Roman" w:hAnsi="Times New Roman"/>
          <w:color w:val="000000"/>
          <w:sz w:val="24"/>
          <w:szCs w:val="24"/>
          <w:lang w:eastAsia="ru-RU" w:bidi="ru-RU"/>
        </w:rPr>
        <w:t xml:space="preserve">), расположенных </w:t>
      </w:r>
      <w:r>
        <w:rPr>
          <w:rFonts w:ascii="Times New Roman" w:eastAsia="Times New Roman" w:hAnsi="Times New Roman"/>
          <w:i/>
          <w:iCs/>
          <w:color w:val="000000"/>
          <w:sz w:val="24"/>
          <w:szCs w:val="24"/>
          <w:lang w:eastAsia="ru-RU" w:bidi="ru-RU"/>
        </w:rPr>
        <w:tab/>
        <w:t>(адреса или описание местоположения земельных участков или земель);</w:t>
      </w:r>
    </w:p>
    <w:p w:rsidR="00345F93" w:rsidRDefault="008649F3">
      <w:pPr>
        <w:widowControl w:val="0"/>
        <w:tabs>
          <w:tab w:val="left" w:leader="underscore" w:pos="5688"/>
        </w:tabs>
        <w:spacing w:after="0" w:line="240" w:lineRule="auto"/>
        <w:ind w:firstLine="740"/>
        <w:jc w:val="both"/>
        <w:rPr>
          <w:rFonts w:ascii="Times New Roman" w:eastAsia="Times New Roman" w:hAnsi="Times New Roman"/>
          <w:b/>
          <w:bCs/>
          <w:color w:val="002060"/>
        </w:rPr>
      </w:pPr>
      <w:proofErr w:type="gramStart"/>
      <w:r>
        <w:rPr>
          <w:rFonts w:ascii="Times New Roman" w:eastAsia="Times New Roman" w:hAnsi="Times New Roman"/>
          <w:color w:val="000000"/>
          <w:sz w:val="24"/>
          <w:szCs w:val="24"/>
          <w:lang w:eastAsia="ru-RU" w:bidi="ru-RU"/>
        </w:rPr>
        <w:t xml:space="preserve">на части земельного участка: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w:t>
      </w:r>
      <w:proofErr w:type="gramEnd"/>
    </w:p>
    <w:p w:rsidR="00345F93" w:rsidRDefault="008649F3">
      <w:pPr>
        <w:widowControl w:val="0"/>
        <w:tabs>
          <w:tab w:val="left" w:leader="underscore" w:pos="3091"/>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Pr>
          <w:rFonts w:ascii="Times New Roman" w:eastAsia="Times New Roman" w:hAnsi="Times New Roman"/>
          <w:color w:val="000000"/>
          <w:sz w:val="24"/>
          <w:szCs w:val="24"/>
          <w:lang w:eastAsia="ru-RU" w:bidi="ru-RU"/>
        </w:rPr>
        <w:t xml:space="preserve">расположенных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(адреса или описание местоположения земельных участков или</w:t>
      </w:r>
    </w:p>
    <w:p w:rsidR="00345F93" w:rsidRDefault="008649F3">
      <w:pPr>
        <w:widowControl w:val="0"/>
        <w:tabs>
          <w:tab w:val="left" w:leader="underscore" w:pos="3996"/>
        </w:tabs>
        <w:spacing w:after="0" w:line="240" w:lineRule="auto"/>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земель);</w:t>
      </w:r>
      <w:r>
        <w:rPr>
          <w:rFonts w:ascii="Times New Roman" w:eastAsia="Times New Roman" w:hAnsi="Times New Roman"/>
          <w:color w:val="000000"/>
          <w:sz w:val="24"/>
          <w:szCs w:val="24"/>
          <w:lang w:eastAsia="ru-RU" w:bidi="ru-RU"/>
        </w:rPr>
        <w:t xml:space="preserve"> площадью </w:t>
      </w:r>
      <w:r>
        <w:rPr>
          <w:rFonts w:ascii="Times New Roman" w:eastAsia="Times New Roman" w:hAnsi="Times New Roman"/>
          <w:color w:val="000000"/>
          <w:sz w:val="24"/>
          <w:szCs w:val="24"/>
          <w:lang w:eastAsia="ru-RU" w:bidi="ru-RU"/>
        </w:rPr>
        <w:tab/>
        <w:t>;</w:t>
      </w:r>
    </w:p>
    <w:p w:rsidR="00345F93" w:rsidRDefault="008649F3">
      <w:pPr>
        <w:widowControl w:val="0"/>
        <w:tabs>
          <w:tab w:val="left" w:leader="underscore" w:pos="3996"/>
        </w:tabs>
        <w:spacing w:after="0" w:line="240" w:lineRule="auto"/>
        <w:ind w:firstLine="800"/>
        <w:jc w:val="both"/>
        <w:rPr>
          <w:rFonts w:ascii="Times New Roman" w:eastAsia="Times New Roman" w:hAnsi="Times New Roman"/>
          <w:b/>
          <w:bCs/>
          <w:color w:val="002060"/>
        </w:rPr>
      </w:pPr>
      <w:proofErr w:type="gramStart"/>
      <w:r>
        <w:rPr>
          <w:rFonts w:ascii="Times New Roman" w:eastAsia="Times New Roman" w:hAnsi="Times New Roman"/>
          <w:color w:val="000000"/>
          <w:sz w:val="24"/>
          <w:szCs w:val="24"/>
          <w:lang w:eastAsia="ru-RU" w:bidi="ru-RU"/>
        </w:rPr>
        <w:t xml:space="preserve">предлагаем </w:t>
      </w:r>
      <w:r>
        <w:rPr>
          <w:rFonts w:ascii="Times New Roman" w:eastAsia="Times New Roman" w:hAnsi="Times New Roman"/>
          <w:i/>
          <w:iCs/>
          <w:color w:val="000000"/>
          <w:sz w:val="24"/>
          <w:szCs w:val="24"/>
          <w:lang w:eastAsia="ru-RU" w:bidi="ru-RU"/>
        </w:rPr>
        <w:tab/>
        <w:t xml:space="preserve"> (предложение о заключении соглашения об установлении</w:t>
      </w:r>
      <w:proofErr w:type="gramEnd"/>
    </w:p>
    <w:p w:rsidR="00345F93" w:rsidRDefault="008649F3">
      <w:pPr>
        <w:widowControl w:val="0"/>
        <w:spacing w:after="0" w:line="240" w:lineRule="auto"/>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сервитута в иных границах).</w:t>
      </w:r>
    </w:p>
    <w:p w:rsidR="00345F93" w:rsidRDefault="008649F3">
      <w:pPr>
        <w:widowControl w:val="0"/>
        <w:tabs>
          <w:tab w:val="left" w:leader="underscore" w:pos="3996"/>
        </w:tabs>
        <w:spacing w:after="0" w:line="240" w:lineRule="auto"/>
        <w:ind w:firstLine="800"/>
        <w:jc w:val="both"/>
        <w:rPr>
          <w:rFonts w:ascii="Times New Roman" w:eastAsia="Times New Roman" w:hAnsi="Times New Roman"/>
          <w:b/>
          <w:bCs/>
          <w:color w:val="002060"/>
        </w:rPr>
      </w:pPr>
      <w:proofErr w:type="gramStart"/>
      <w:r>
        <w:rPr>
          <w:rFonts w:ascii="Times New Roman" w:eastAsia="Times New Roman" w:hAnsi="Times New Roman"/>
          <w:color w:val="000000"/>
          <w:sz w:val="24"/>
          <w:szCs w:val="24"/>
          <w:lang w:eastAsia="ru-RU" w:bidi="ru-RU"/>
        </w:rPr>
        <w:t xml:space="preserve">Границы </w:t>
      </w:r>
      <w:r>
        <w:rPr>
          <w:rFonts w:ascii="Times New Roman" w:eastAsia="Times New Roman" w:hAnsi="Times New Roman"/>
          <w:color w:val="000000"/>
          <w:sz w:val="24"/>
          <w:szCs w:val="24"/>
          <w:lang w:eastAsia="ru-RU" w:bidi="ru-RU"/>
        </w:rPr>
        <w:tab/>
        <w:t xml:space="preserve"> (п</w:t>
      </w:r>
      <w:r>
        <w:rPr>
          <w:rFonts w:ascii="Times New Roman" w:eastAsia="Times New Roman" w:hAnsi="Times New Roman"/>
          <w:i/>
          <w:iCs/>
          <w:color w:val="000000"/>
          <w:sz w:val="24"/>
          <w:szCs w:val="24"/>
          <w:lang w:eastAsia="ru-RU" w:bidi="ru-RU"/>
        </w:rPr>
        <w:t>редлагаемые границы территории, в отношении которой</w:t>
      </w:r>
      <w:proofErr w:type="gramEnd"/>
    </w:p>
    <w:p w:rsidR="00345F93" w:rsidRDefault="008649F3">
      <w:pPr>
        <w:widowControl w:val="0"/>
        <w:spacing w:after="260" w:line="240" w:lineRule="auto"/>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устанавливается сервитут).</w:t>
      </w:r>
    </w:p>
    <w:p w:rsidR="00345F93" w:rsidRDefault="008649F3">
      <w:pPr>
        <w:widowControl w:val="0"/>
        <w:spacing w:after="260" w:line="240" w:lineRule="auto"/>
        <w:ind w:firstLine="74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Приложение: схема границ сервитута на кадастровом плане территории.</w:t>
      </w:r>
    </w:p>
    <w:p w:rsidR="00345F93" w:rsidRDefault="008649F3">
      <w:pPr>
        <w:widowControl w:val="0"/>
        <w:tabs>
          <w:tab w:val="left" w:leader="underscore" w:pos="4262"/>
          <w:tab w:val="left" w:pos="5688"/>
          <w:tab w:val="left" w:leader="underscore" w:pos="9833"/>
        </w:tabs>
        <w:spacing w:after="180" w:line="240" w:lineRule="auto"/>
        <w:contextualSpacing/>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 xml:space="preserve">Ф.И.О. </w:t>
      </w:r>
      <w:r>
        <w:rPr>
          <w:rFonts w:ascii="Times New Roman" w:eastAsia="Times New Roman" w:hAnsi="Times New Roman"/>
          <w:color w:val="000000"/>
          <w:sz w:val="24"/>
          <w:szCs w:val="28"/>
          <w:lang w:eastAsia="ru-RU" w:bidi="ru-RU"/>
        </w:rPr>
        <w:tab/>
        <w:t>,</w:t>
      </w:r>
      <w:r>
        <w:rPr>
          <w:rFonts w:ascii="Times New Roman" w:eastAsia="Times New Roman" w:hAnsi="Times New Roman"/>
          <w:color w:val="000000"/>
          <w:sz w:val="24"/>
          <w:szCs w:val="28"/>
          <w:lang w:eastAsia="ru-RU" w:bidi="ru-RU"/>
        </w:rPr>
        <w:tab/>
        <w:t>Подпись</w:t>
      </w:r>
      <w:r>
        <w:rPr>
          <w:rFonts w:ascii="Times New Roman" w:eastAsia="Times New Roman" w:hAnsi="Times New Roman"/>
          <w:color w:val="000000"/>
          <w:sz w:val="24"/>
          <w:szCs w:val="28"/>
          <w:lang w:eastAsia="ru-RU" w:bidi="ru-RU"/>
        </w:rPr>
        <w:tab/>
      </w:r>
    </w:p>
    <w:p w:rsidR="00345F93" w:rsidRDefault="008649F3">
      <w:pPr>
        <w:widowControl w:val="0"/>
        <w:spacing w:after="260" w:line="240" w:lineRule="auto"/>
        <w:contextualSpacing/>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Должность уполномоченного сотрудника</w:t>
      </w:r>
    </w:p>
    <w:p w:rsidR="00345F93" w:rsidRDefault="00345F93">
      <w:pPr>
        <w:widowControl w:val="0"/>
        <w:spacing w:after="440" w:line="240" w:lineRule="auto"/>
        <w:jc w:val="center"/>
        <w:rPr>
          <w:rFonts w:ascii="Times New Roman" w:eastAsia="Times New Roman" w:hAnsi="Times New Roman"/>
          <w:b/>
          <w:bCs/>
          <w:color w:val="000000"/>
          <w:sz w:val="28"/>
          <w:szCs w:val="28"/>
          <w:lang w:eastAsia="ru-RU" w:bidi="ru-RU"/>
        </w:rPr>
      </w:pPr>
    </w:p>
    <w:p w:rsidR="00345F93" w:rsidRDefault="00345F93">
      <w:pPr>
        <w:widowControl w:val="0"/>
        <w:spacing w:after="440" w:line="240" w:lineRule="auto"/>
        <w:jc w:val="center"/>
        <w:rPr>
          <w:rFonts w:ascii="Times New Roman" w:eastAsia="Times New Roman" w:hAnsi="Times New Roman"/>
          <w:b/>
          <w:bCs/>
          <w:color w:val="000000"/>
          <w:sz w:val="28"/>
          <w:szCs w:val="28"/>
          <w:lang w:eastAsia="ru-RU" w:bidi="ru-RU"/>
        </w:rPr>
      </w:pPr>
    </w:p>
    <w:p w:rsidR="00345F93" w:rsidRDefault="008649F3">
      <w:pPr>
        <w:widowControl w:val="0"/>
        <w:spacing w:after="660" w:line="240" w:lineRule="auto"/>
        <w:ind w:left="578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Приложение № 3 к Административному регламенту по предоставлению государственной (муниципальной) услуги</w:t>
      </w:r>
    </w:p>
    <w:p w:rsidR="00345F93" w:rsidRDefault="008649F3">
      <w:pPr>
        <w:widowControl w:val="0"/>
        <w:spacing w:after="44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Форма проекта соглашения об установлении сервитута</w:t>
      </w:r>
    </w:p>
    <w:p w:rsidR="00345F93" w:rsidRDefault="008649F3">
      <w:pPr>
        <w:widowControl w:val="0"/>
        <w:tabs>
          <w:tab w:val="left" w:leader="underscore" w:pos="2592"/>
        </w:tabs>
        <w:spacing w:after="4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 xml:space="preserve">СОГЛАШЕНИЕ № </w:t>
      </w:r>
      <w:r>
        <w:rPr>
          <w:rFonts w:ascii="Times New Roman" w:eastAsia="Times New Roman" w:hAnsi="Times New Roman"/>
          <w:b/>
          <w:bCs/>
          <w:color w:val="000000"/>
          <w:sz w:val="24"/>
          <w:szCs w:val="24"/>
          <w:lang w:eastAsia="ru-RU" w:bidi="ru-RU"/>
        </w:rPr>
        <w:tab/>
      </w:r>
    </w:p>
    <w:p w:rsidR="00345F93" w:rsidRDefault="008649F3">
      <w:pPr>
        <w:widowControl w:val="0"/>
        <w:spacing w:after="28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об установлении сервитута</w:t>
      </w:r>
    </w:p>
    <w:p w:rsidR="00345F93" w:rsidRDefault="008649F3">
      <w:pPr>
        <w:widowControl w:val="0"/>
        <w:tabs>
          <w:tab w:val="left" w:pos="9026"/>
        </w:tabs>
        <w:spacing w:after="28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&lt;&lt;</w:t>
      </w:r>
      <w:r>
        <w:rPr>
          <w:rFonts w:ascii="Times New Roman" w:eastAsia="Times New Roman" w:hAnsi="Times New Roman"/>
          <w:i/>
          <w:iCs/>
          <w:color w:val="000000"/>
          <w:sz w:val="24"/>
          <w:szCs w:val="24"/>
          <w:lang w:eastAsia="ru-RU" w:bidi="ru-RU"/>
        </w:rPr>
        <w:t>Место заключения соглашения</w:t>
      </w:r>
      <w:r>
        <w:rPr>
          <w:rFonts w:ascii="Times New Roman" w:eastAsia="Times New Roman" w:hAnsi="Times New Roman"/>
          <w:color w:val="000000"/>
          <w:sz w:val="24"/>
          <w:szCs w:val="24"/>
          <w:lang w:eastAsia="ru-RU" w:bidi="ru-RU"/>
        </w:rPr>
        <w:t>&gt;&gt;</w:t>
      </w:r>
      <w:r>
        <w:rPr>
          <w:rFonts w:ascii="Times New Roman" w:eastAsia="Times New Roman" w:hAnsi="Times New Roman"/>
          <w:color w:val="000000"/>
          <w:sz w:val="24"/>
          <w:szCs w:val="24"/>
          <w:lang w:eastAsia="ru-RU" w:bidi="ru-RU"/>
        </w:rPr>
        <w:tab/>
        <w:t>&lt;&lt;</w:t>
      </w:r>
      <w:r>
        <w:rPr>
          <w:rFonts w:ascii="Times New Roman" w:eastAsia="Times New Roman" w:hAnsi="Times New Roman"/>
          <w:i/>
          <w:iCs/>
          <w:color w:val="000000"/>
          <w:sz w:val="24"/>
          <w:szCs w:val="24"/>
          <w:lang w:eastAsia="ru-RU" w:bidi="ru-RU"/>
        </w:rPr>
        <w:t>Дата</w:t>
      </w:r>
      <w:r>
        <w:rPr>
          <w:rFonts w:ascii="Times New Roman" w:eastAsia="Times New Roman" w:hAnsi="Times New Roman"/>
          <w:color w:val="000000"/>
          <w:sz w:val="24"/>
          <w:szCs w:val="24"/>
          <w:lang w:eastAsia="ru-RU" w:bidi="ru-RU"/>
        </w:rPr>
        <w:t>&gt;&gt;</w:t>
      </w:r>
    </w:p>
    <w:p w:rsidR="00345F93" w:rsidRDefault="008649F3">
      <w:pPr>
        <w:widowControl w:val="0"/>
        <w:tabs>
          <w:tab w:val="left" w:leader="underscore" w:pos="2880"/>
          <w:tab w:val="left" w:leader="underscore" w:pos="6586"/>
          <w:tab w:val="left" w:pos="7704"/>
          <w:tab w:val="left" w:pos="9026"/>
          <w:tab w:val="left" w:leader="underscore" w:pos="9027"/>
          <w:tab w:val="left" w:pos="9027"/>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наименование</w:t>
      </w:r>
      <w:r>
        <w:rPr>
          <w:rFonts w:ascii="Times New Roman" w:eastAsia="Times New Roman" w:hAnsi="Times New Roman"/>
          <w:i/>
          <w:iCs/>
          <w:color w:val="000000"/>
          <w:sz w:val="24"/>
          <w:szCs w:val="24"/>
          <w:lang w:eastAsia="ru-RU" w:bidi="ru-RU"/>
        </w:rPr>
        <w:tab/>
        <w:t>уполномоченного</w:t>
      </w:r>
      <w:r>
        <w:rPr>
          <w:rFonts w:ascii="Times New Roman" w:eastAsia="Times New Roman" w:hAnsi="Times New Roman"/>
          <w:i/>
          <w:iCs/>
          <w:color w:val="000000"/>
          <w:sz w:val="24"/>
          <w:szCs w:val="24"/>
          <w:lang w:eastAsia="ru-RU" w:bidi="ru-RU"/>
        </w:rPr>
        <w:tab/>
        <w:t>органа</w:t>
      </w:r>
      <w:r>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ab/>
        <w:t xml:space="preserve">в лице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ФИО и должность уполномоченного сотрудника, подписавшего проект соглашения</w:t>
      </w:r>
      <w:r>
        <w:rPr>
          <w:rFonts w:ascii="Times New Roman" w:eastAsia="Times New Roman" w:hAnsi="Times New Roman"/>
          <w:color w:val="000000"/>
          <w:sz w:val="24"/>
          <w:szCs w:val="24"/>
          <w:lang w:eastAsia="ru-RU" w:bidi="ru-RU"/>
        </w:rPr>
        <w:t>), действующег</w:t>
      </w:r>
      <w:proofErr w:type="gramStart"/>
      <w:r>
        <w:rPr>
          <w:rFonts w:ascii="Times New Roman" w:eastAsia="Times New Roman" w:hAnsi="Times New Roman"/>
          <w:color w:val="000000"/>
          <w:sz w:val="24"/>
          <w:szCs w:val="24"/>
          <w:lang w:eastAsia="ru-RU" w:bidi="ru-RU"/>
        </w:rPr>
        <w:t>о(</w:t>
      </w:r>
      <w:proofErr w:type="gramEnd"/>
      <w:r>
        <w:rPr>
          <w:rFonts w:ascii="Times New Roman" w:eastAsia="Times New Roman" w:hAnsi="Times New Roman"/>
          <w:color w:val="000000"/>
          <w:sz w:val="24"/>
          <w:szCs w:val="24"/>
          <w:lang w:eastAsia="ru-RU" w:bidi="ru-RU"/>
        </w:rPr>
        <w:t xml:space="preserve">ей) на основании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наименование НПА, на основании</w:t>
      </w:r>
    </w:p>
    <w:p w:rsidR="00345F93" w:rsidRDefault="008649F3">
      <w:pPr>
        <w:widowControl w:val="0"/>
        <w:tabs>
          <w:tab w:val="left" w:leader="underscore" w:pos="3283"/>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которого действует орган, предоставляющий услугу</w:t>
      </w:r>
      <w:r>
        <w:rPr>
          <w:rFonts w:ascii="Times New Roman" w:eastAsia="Times New Roman" w:hAnsi="Times New Roman"/>
          <w:color w:val="000000"/>
          <w:sz w:val="24"/>
          <w:szCs w:val="24"/>
          <w:lang w:eastAsia="ru-RU" w:bidi="ru-RU"/>
        </w:rPr>
        <w:t xml:space="preserve">), именуемая в дальнейшем «Сторона 1», с одной стороны, и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Фамилия Заявителя (для ФЛ, ИП) или полное наименование</w:t>
      </w:r>
    </w:p>
    <w:p w:rsidR="00345F93" w:rsidRDefault="008649F3">
      <w:pPr>
        <w:widowControl w:val="0"/>
        <w:tabs>
          <w:tab w:val="left" w:leader="underscore" w:pos="5170"/>
        </w:tabs>
        <w:spacing w:after="0" w:line="240" w:lineRule="auto"/>
        <w:jc w:val="both"/>
        <w:rPr>
          <w:rFonts w:ascii="Times New Roman" w:eastAsia="Times New Roman" w:hAnsi="Times New Roman"/>
          <w:b/>
          <w:bCs/>
          <w:color w:val="002060"/>
        </w:rPr>
      </w:pPr>
      <w:proofErr w:type="gramStart"/>
      <w:r>
        <w:rPr>
          <w:rFonts w:ascii="Times New Roman" w:eastAsia="Times New Roman" w:hAnsi="Times New Roman"/>
          <w:i/>
          <w:iCs/>
          <w:color w:val="000000"/>
          <w:sz w:val="24"/>
          <w:szCs w:val="24"/>
          <w:lang w:eastAsia="ru-RU" w:bidi="ru-RU"/>
        </w:rPr>
        <w:t>организации (для ЮЛ</w:t>
      </w:r>
      <w:r>
        <w:rPr>
          <w:rFonts w:ascii="Times New Roman" w:eastAsia="Times New Roman" w:hAnsi="Times New Roman"/>
          <w:color w:val="000000"/>
          <w:sz w:val="24"/>
          <w:szCs w:val="24"/>
          <w:lang w:eastAsia="ru-RU" w:bidi="ru-RU"/>
        </w:rPr>
        <w:t xml:space="preserve">) в лице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ФИО уполномоченного лица организации -</w:t>
      </w:r>
      <w:proofErr w:type="gramEnd"/>
    </w:p>
    <w:p w:rsidR="00345F93" w:rsidRDefault="008649F3">
      <w:pPr>
        <w:widowControl w:val="0"/>
        <w:tabs>
          <w:tab w:val="left" w:leader="underscore" w:pos="5377"/>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Заявителя, подписавшего соглашение</w:t>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(в </w:t>
      </w:r>
      <w:r>
        <w:rPr>
          <w:rFonts w:ascii="Times New Roman" w:eastAsia="Times New Roman" w:hAnsi="Times New Roman"/>
          <w:i/>
          <w:iCs/>
          <w:color w:val="000000"/>
          <w:sz w:val="24"/>
          <w:szCs w:val="24"/>
          <w:lang w:eastAsia="ru-RU" w:bidi="ru-RU"/>
        </w:rPr>
        <w:t>случае если Стороной 2 по договору</w:t>
      </w:r>
    </w:p>
    <w:p w:rsidR="00345F93" w:rsidRDefault="008649F3">
      <w:pPr>
        <w:widowControl w:val="0"/>
        <w:spacing w:after="54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rFonts w:ascii="Times New Roman" w:eastAsia="Times New Roman" w:hAnsi="Times New Roman"/>
          <w:color w:val="000000"/>
          <w:sz w:val="24"/>
          <w:szCs w:val="24"/>
          <w:lang w:eastAsia="ru-RU" w:bidi="ru-RU"/>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345F93" w:rsidRDefault="008649F3" w:rsidP="008649F3">
      <w:pPr>
        <w:widowControl w:val="0"/>
        <w:numPr>
          <w:ilvl w:val="0"/>
          <w:numId w:val="18"/>
        </w:numPr>
        <w:tabs>
          <w:tab w:val="left" w:pos="354"/>
        </w:tabs>
        <w:spacing w:after="28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Предмет Соглашения</w:t>
      </w:r>
    </w:p>
    <w:p w:rsidR="00345F93" w:rsidRDefault="008649F3" w:rsidP="008649F3">
      <w:pPr>
        <w:widowControl w:val="0"/>
        <w:numPr>
          <w:ilvl w:val="1"/>
          <w:numId w:val="18"/>
        </w:numPr>
        <w:tabs>
          <w:tab w:val="left" w:pos="537"/>
          <w:tab w:val="left" w:leader="underscore" w:pos="1680"/>
          <w:tab w:val="left" w:leader="underscore" w:pos="8102"/>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кадастровый номер земельного участка (части земельного участка) в отношении которого устанавливается сервитут</w:t>
      </w:r>
      <w:r>
        <w:rPr>
          <w:rFonts w:ascii="Times New Roman" w:eastAsia="Times New Roman" w:hAnsi="Times New Roman"/>
          <w:color w:val="000000"/>
          <w:sz w:val="24"/>
          <w:szCs w:val="24"/>
          <w:lang w:eastAsia="ru-RU" w:bidi="ru-RU"/>
        </w:rPr>
        <w:t xml:space="preserve">), площадью: </w:t>
      </w:r>
      <w:r>
        <w:rPr>
          <w:rFonts w:ascii="Times New Roman" w:eastAsia="Times New Roman" w:hAnsi="Times New Roman"/>
          <w:color w:val="000000"/>
          <w:sz w:val="24"/>
          <w:szCs w:val="24"/>
          <w:lang w:eastAsia="ru-RU" w:bidi="ru-RU"/>
        </w:rPr>
        <w:tab/>
        <w:t>, местоположением:</w:t>
      </w:r>
    </w:p>
    <w:p w:rsidR="00345F93" w:rsidRDefault="008649F3">
      <w:pPr>
        <w:widowControl w:val="0"/>
        <w:tabs>
          <w:tab w:val="left" w:leader="underscore" w:pos="2160"/>
          <w:tab w:val="left" w:leader="underscore" w:pos="958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адрес (местоположение) земельного участка (части земельного участка) в отношении которого устанавливается сервитут</w:t>
      </w:r>
      <w:r>
        <w:rPr>
          <w:rFonts w:ascii="Times New Roman" w:eastAsia="Times New Roman" w:hAnsi="Times New Roman"/>
          <w:color w:val="000000"/>
          <w:sz w:val="24"/>
          <w:szCs w:val="24"/>
          <w:lang w:eastAsia="ru-RU" w:bidi="ru-RU"/>
        </w:rPr>
        <w:t xml:space="preserve">), категория земель: </w:t>
      </w:r>
      <w:r>
        <w:rPr>
          <w:rFonts w:ascii="Times New Roman" w:eastAsia="Times New Roman" w:hAnsi="Times New Roman"/>
          <w:color w:val="000000"/>
          <w:sz w:val="24"/>
          <w:szCs w:val="24"/>
          <w:lang w:eastAsia="ru-RU" w:bidi="ru-RU"/>
        </w:rPr>
        <w:tab/>
        <w:t>, вид</w:t>
      </w:r>
    </w:p>
    <w:p w:rsidR="00345F93" w:rsidRDefault="008649F3">
      <w:pPr>
        <w:widowControl w:val="0"/>
        <w:tabs>
          <w:tab w:val="left" w:leader="underscore" w:pos="5377"/>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разрешенного использования: </w:t>
      </w:r>
      <w:r>
        <w:rPr>
          <w:rFonts w:ascii="Times New Roman" w:eastAsia="Times New Roman" w:hAnsi="Times New Roman"/>
          <w:color w:val="000000"/>
          <w:sz w:val="24"/>
          <w:szCs w:val="24"/>
          <w:lang w:eastAsia="ru-RU" w:bidi="ru-RU"/>
        </w:rPr>
        <w:tab/>
        <w:t xml:space="preserve"> (далее - Земельный участок).</w:t>
      </w:r>
    </w:p>
    <w:p w:rsidR="00345F93" w:rsidRDefault="008649F3" w:rsidP="008649F3">
      <w:pPr>
        <w:widowControl w:val="0"/>
        <w:numPr>
          <w:ilvl w:val="1"/>
          <w:numId w:val="18"/>
        </w:numPr>
        <w:tabs>
          <w:tab w:val="left" w:pos="53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345F93" w:rsidRDefault="008649F3" w:rsidP="008649F3">
      <w:pPr>
        <w:widowControl w:val="0"/>
        <w:numPr>
          <w:ilvl w:val="1"/>
          <w:numId w:val="18"/>
        </w:numPr>
        <w:tabs>
          <w:tab w:val="left" w:pos="536"/>
          <w:tab w:val="left" w:leader="underscore" w:pos="5377"/>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Срок действия сервитута: </w:t>
      </w:r>
      <w:r>
        <w:rPr>
          <w:rFonts w:ascii="Times New Roman" w:eastAsia="Times New Roman" w:hAnsi="Times New Roman"/>
          <w:color w:val="000000"/>
          <w:sz w:val="24"/>
          <w:szCs w:val="24"/>
          <w:lang w:eastAsia="ru-RU" w:bidi="ru-RU"/>
        </w:rPr>
        <w:tab/>
        <w:t>.</w:t>
      </w:r>
    </w:p>
    <w:p w:rsidR="00345F93" w:rsidRDefault="008649F3" w:rsidP="008649F3">
      <w:pPr>
        <w:widowControl w:val="0"/>
        <w:numPr>
          <w:ilvl w:val="1"/>
          <w:numId w:val="18"/>
        </w:numPr>
        <w:tabs>
          <w:tab w:val="left" w:pos="536"/>
          <w:tab w:val="left" w:leader="underscore" w:pos="874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Земельный участок предоставляется Стороне 2 для цели: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Fonts w:ascii="Times New Roman" w:eastAsia="Times New Roman" w:hAnsi="Times New Roman"/>
          <w:color w:val="000000"/>
          <w:sz w:val="24"/>
          <w:szCs w:val="24"/>
          <w:lang w:eastAsia="ru-RU" w:bidi="ru-RU"/>
        </w:rPr>
        <w:t>).</w:t>
      </w:r>
    </w:p>
    <w:p w:rsidR="00345F93" w:rsidRDefault="008649F3" w:rsidP="008649F3">
      <w:pPr>
        <w:widowControl w:val="0"/>
        <w:numPr>
          <w:ilvl w:val="1"/>
          <w:numId w:val="18"/>
        </w:numPr>
        <w:tabs>
          <w:tab w:val="left" w:pos="53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Сервитут вступает в силу после его регистрации в Едином государственном реестре недвижимости.</w:t>
      </w:r>
    </w:p>
    <w:p w:rsidR="00345F93" w:rsidRDefault="008649F3">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(п. 1.5 Соглашения применяется в случае, если сервитут устанавливается на срок более трех лет).</w:t>
      </w:r>
    </w:p>
    <w:p w:rsidR="00345F93" w:rsidRDefault="008649F3" w:rsidP="008649F3">
      <w:pPr>
        <w:widowControl w:val="0"/>
        <w:numPr>
          <w:ilvl w:val="1"/>
          <w:numId w:val="18"/>
        </w:numPr>
        <w:tabs>
          <w:tab w:val="left" w:pos="536"/>
        </w:tabs>
        <w:spacing w:after="280" w:line="240" w:lineRule="auto"/>
        <w:jc w:val="both"/>
        <w:rPr>
          <w:rFonts w:ascii="Times New Roman" w:eastAsia="Times New Roman" w:hAnsi="Times New Roman"/>
          <w:b/>
          <w:bCs/>
          <w:color w:val="002060"/>
        </w:rPr>
        <w:sectPr w:rsidR="00345F93">
          <w:headerReference w:type="default" r:id="rId10"/>
          <w:headerReference w:type="first" r:id="rId11"/>
          <w:pgSz w:w="11900" w:h="16840"/>
          <w:pgMar w:top="993" w:right="561" w:bottom="993" w:left="1026" w:header="397" w:footer="6" w:gutter="0"/>
          <w:cols w:space="720"/>
          <w:titlePg/>
          <w:docGrid w:linePitch="360"/>
        </w:sectPr>
      </w:pPr>
      <w:r>
        <w:rPr>
          <w:rFonts w:ascii="Times New Roman" w:eastAsia="Times New Roman" w:hAnsi="Times New Roman"/>
          <w:color w:val="000000"/>
          <w:sz w:val="24"/>
          <w:szCs w:val="24"/>
          <w:lang w:eastAsia="ru-RU" w:bidi="ru-RU"/>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345F93" w:rsidRDefault="00345F93">
      <w:pPr>
        <w:widowControl w:val="0"/>
        <w:tabs>
          <w:tab w:val="left" w:pos="411"/>
        </w:tabs>
        <w:spacing w:after="260" w:line="240" w:lineRule="auto"/>
        <w:rPr>
          <w:rFonts w:ascii="Times New Roman" w:eastAsia="Times New Roman" w:hAnsi="Times New Roman"/>
          <w:b/>
          <w:bCs/>
          <w:color w:val="002060"/>
        </w:rPr>
      </w:pPr>
    </w:p>
    <w:p w:rsidR="00345F93" w:rsidRDefault="008649F3" w:rsidP="008649F3">
      <w:pPr>
        <w:widowControl w:val="0"/>
        <w:numPr>
          <w:ilvl w:val="0"/>
          <w:numId w:val="18"/>
        </w:numPr>
        <w:tabs>
          <w:tab w:val="left" w:pos="411"/>
        </w:tabs>
        <w:spacing w:after="26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lastRenderedPageBreak/>
        <w:t>Права и обязанности Сторон</w:t>
      </w:r>
    </w:p>
    <w:p w:rsidR="00345F93" w:rsidRDefault="00387840" w:rsidP="008649F3">
      <w:pPr>
        <w:widowControl w:val="0"/>
        <w:numPr>
          <w:ilvl w:val="1"/>
          <w:numId w:val="18"/>
        </w:numPr>
        <w:tabs>
          <w:tab w:val="left" w:pos="560"/>
          <w:tab w:val="left" w:leader="underscore" w:pos="5878"/>
        </w:tabs>
        <w:spacing w:after="0" w:line="240" w:lineRule="auto"/>
        <w:jc w:val="both"/>
        <w:rPr>
          <w:rFonts w:ascii="Times New Roman" w:eastAsia="Times New Roman" w:hAnsi="Times New Roman"/>
          <w:sz w:val="24"/>
          <w:szCs w:val="24"/>
        </w:rPr>
      </w:pPr>
      <w:r>
        <w:rPr>
          <w:rFonts w:ascii="Times New Roman" w:eastAsia="Times New Roman" w:hAnsi="Times New Roman"/>
          <w:sz w:val="26"/>
          <w:szCs w:val="26"/>
        </w:rPr>
        <w:fldChar w:fldCharType="begin"/>
      </w:r>
      <w:r w:rsidR="008649F3">
        <w:rPr>
          <w:rFonts w:ascii="Times New Roman" w:eastAsia="Times New Roman" w:hAnsi="Times New Roman"/>
          <w:sz w:val="26"/>
          <w:szCs w:val="26"/>
        </w:rPr>
        <w:instrText xml:space="preserve"> TOC \o "1-5" \h \z </w:instrText>
      </w:r>
      <w:r>
        <w:rPr>
          <w:rFonts w:ascii="Times New Roman" w:eastAsia="Times New Roman" w:hAnsi="Times New Roman"/>
          <w:sz w:val="26"/>
          <w:szCs w:val="26"/>
        </w:rPr>
        <w:fldChar w:fldCharType="separate"/>
      </w:r>
      <w:r w:rsidR="008649F3">
        <w:rPr>
          <w:rFonts w:ascii="Times New Roman" w:eastAsia="Times New Roman" w:hAnsi="Times New Roman"/>
          <w:color w:val="000000"/>
          <w:sz w:val="24"/>
          <w:szCs w:val="24"/>
          <w:lang w:eastAsia="ru-RU" w:bidi="ru-RU"/>
        </w:rPr>
        <w:t xml:space="preserve">Сторона 1 обязана: </w:t>
      </w:r>
      <w:r w:rsidR="008649F3">
        <w:rPr>
          <w:rFonts w:ascii="Times New Roman" w:eastAsia="Times New Roman" w:hAnsi="Times New Roman"/>
          <w:color w:val="000000"/>
          <w:sz w:val="24"/>
          <w:szCs w:val="24"/>
          <w:lang w:eastAsia="ru-RU" w:bidi="ru-RU"/>
        </w:rPr>
        <w:tab/>
        <w:t>.</w:t>
      </w:r>
    </w:p>
    <w:p w:rsidR="00345F93" w:rsidRDefault="008649F3" w:rsidP="008649F3">
      <w:pPr>
        <w:widowControl w:val="0"/>
        <w:numPr>
          <w:ilvl w:val="1"/>
          <w:numId w:val="18"/>
        </w:numPr>
        <w:tabs>
          <w:tab w:val="left" w:pos="560"/>
          <w:tab w:val="left" w:leader="underscore" w:pos="587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Сторона 1 имеет право: </w:t>
      </w:r>
      <w:r>
        <w:rPr>
          <w:rFonts w:ascii="Times New Roman" w:eastAsia="Times New Roman" w:hAnsi="Times New Roman"/>
          <w:color w:val="000000"/>
          <w:sz w:val="24"/>
          <w:szCs w:val="24"/>
          <w:lang w:eastAsia="ru-RU" w:bidi="ru-RU"/>
        </w:rPr>
        <w:tab/>
        <w:t>.</w:t>
      </w:r>
    </w:p>
    <w:p w:rsidR="00345F93" w:rsidRDefault="008649F3" w:rsidP="008649F3">
      <w:pPr>
        <w:widowControl w:val="0"/>
        <w:numPr>
          <w:ilvl w:val="1"/>
          <w:numId w:val="18"/>
        </w:numPr>
        <w:tabs>
          <w:tab w:val="left" w:pos="560"/>
          <w:tab w:val="left" w:leader="underscore" w:pos="587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Сторона 2 обязана: </w:t>
      </w:r>
      <w:r>
        <w:rPr>
          <w:rFonts w:ascii="Times New Roman" w:eastAsia="Times New Roman" w:hAnsi="Times New Roman"/>
          <w:color w:val="000000"/>
          <w:sz w:val="24"/>
          <w:szCs w:val="24"/>
          <w:lang w:eastAsia="ru-RU" w:bidi="ru-RU"/>
        </w:rPr>
        <w:tab/>
        <w:t>.</w:t>
      </w:r>
    </w:p>
    <w:p w:rsidR="00345F93" w:rsidRDefault="008649F3" w:rsidP="008649F3">
      <w:pPr>
        <w:widowControl w:val="0"/>
        <w:numPr>
          <w:ilvl w:val="1"/>
          <w:numId w:val="18"/>
        </w:numPr>
        <w:tabs>
          <w:tab w:val="left" w:pos="560"/>
          <w:tab w:val="left" w:leader="underscore" w:pos="5878"/>
        </w:tabs>
        <w:spacing w:after="26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Сторона 2 имеет право: </w:t>
      </w:r>
      <w:r>
        <w:rPr>
          <w:rFonts w:ascii="Times New Roman" w:eastAsia="Times New Roman" w:hAnsi="Times New Roman"/>
          <w:color w:val="000000"/>
          <w:sz w:val="24"/>
          <w:szCs w:val="24"/>
          <w:lang w:eastAsia="ru-RU" w:bidi="ru-RU"/>
        </w:rPr>
        <w:tab/>
        <w:t>,</w:t>
      </w:r>
    </w:p>
    <w:p w:rsidR="00345F93" w:rsidRDefault="008649F3" w:rsidP="008649F3">
      <w:pPr>
        <w:widowControl w:val="0"/>
        <w:numPr>
          <w:ilvl w:val="0"/>
          <w:numId w:val="18"/>
        </w:numPr>
        <w:tabs>
          <w:tab w:val="left" w:pos="411"/>
        </w:tabs>
        <w:spacing w:after="26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Плата за установление сервитута</w:t>
      </w:r>
    </w:p>
    <w:p w:rsidR="00345F93" w:rsidRDefault="008649F3" w:rsidP="008649F3">
      <w:pPr>
        <w:widowControl w:val="0"/>
        <w:numPr>
          <w:ilvl w:val="1"/>
          <w:numId w:val="18"/>
        </w:numPr>
        <w:tabs>
          <w:tab w:val="left" w:pos="560"/>
          <w:tab w:val="left" w:leader="underscore" w:pos="1009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Размер платы за установление сервитута определяется в соответствии с </w:t>
      </w:r>
      <w:r>
        <w:rPr>
          <w:rFonts w:ascii="Times New Roman" w:eastAsia="Times New Roman" w:hAnsi="Times New Roman"/>
          <w:color w:val="000000"/>
          <w:sz w:val="24"/>
          <w:szCs w:val="24"/>
          <w:lang w:eastAsia="ru-RU" w:bidi="ru-RU"/>
        </w:rPr>
        <w:tab/>
      </w:r>
    </w:p>
    <w:p w:rsidR="00345F93" w:rsidRDefault="008649F3">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Pr>
          <w:rFonts w:ascii="Times New Roman" w:eastAsia="Times New Roman" w:hAnsi="Times New Roman"/>
          <w:color w:val="000000"/>
          <w:sz w:val="24"/>
          <w:szCs w:val="24"/>
          <w:lang w:eastAsia="ru-RU" w:bidi="ru-RU"/>
        </w:rPr>
        <w:t>).</w:t>
      </w:r>
    </w:p>
    <w:p w:rsidR="00345F93" w:rsidRDefault="008649F3" w:rsidP="008649F3">
      <w:pPr>
        <w:widowControl w:val="0"/>
        <w:numPr>
          <w:ilvl w:val="1"/>
          <w:numId w:val="18"/>
        </w:numPr>
        <w:tabs>
          <w:tab w:val="left" w:pos="560"/>
          <w:tab w:val="left" w:leader="underscore" w:pos="1009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Размер платы за установление сервитута на Земельный участок составляет </w:t>
      </w:r>
      <w:r>
        <w:rPr>
          <w:rFonts w:ascii="Times New Roman" w:eastAsia="Times New Roman" w:hAnsi="Times New Roman"/>
          <w:color w:val="000000"/>
          <w:sz w:val="24"/>
          <w:szCs w:val="24"/>
          <w:lang w:eastAsia="ru-RU" w:bidi="ru-RU"/>
        </w:rPr>
        <w:tab/>
        <w:t>.</w:t>
      </w:r>
    </w:p>
    <w:p w:rsidR="00345F93" w:rsidRDefault="008649F3">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Расчет платы за установление сервитута является неотъемлемой часть настоящего Соглашения.</w:t>
      </w:r>
    </w:p>
    <w:p w:rsidR="00345F93" w:rsidRDefault="008649F3" w:rsidP="008649F3">
      <w:pPr>
        <w:widowControl w:val="0"/>
        <w:numPr>
          <w:ilvl w:val="1"/>
          <w:numId w:val="18"/>
        </w:numPr>
        <w:tabs>
          <w:tab w:val="left" w:pos="560"/>
          <w:tab w:val="left" w:leader="underscore" w:pos="10098"/>
        </w:tabs>
        <w:spacing w:after="26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Плата за установление сервитута на Земельный участок вносится Стороной 2 путем перечисления денежных средств по следующим реквизитам: </w:t>
      </w:r>
      <w:r>
        <w:rPr>
          <w:rFonts w:ascii="Times New Roman" w:eastAsia="Times New Roman" w:hAnsi="Times New Roman"/>
          <w:color w:val="000000"/>
          <w:sz w:val="24"/>
          <w:szCs w:val="24"/>
          <w:lang w:eastAsia="ru-RU" w:bidi="ru-RU"/>
        </w:rPr>
        <w:tab/>
        <w:t>.</w:t>
      </w:r>
      <w:r w:rsidR="00387840">
        <w:rPr>
          <w:rFonts w:ascii="Times New Roman" w:eastAsia="Times New Roman" w:hAnsi="Times New Roman"/>
          <w:sz w:val="26"/>
          <w:szCs w:val="26"/>
        </w:rPr>
        <w:fldChar w:fldCharType="end"/>
      </w:r>
    </w:p>
    <w:p w:rsidR="00345F93" w:rsidRDefault="008649F3" w:rsidP="008649F3">
      <w:pPr>
        <w:widowControl w:val="0"/>
        <w:numPr>
          <w:ilvl w:val="0"/>
          <w:numId w:val="18"/>
        </w:numPr>
        <w:tabs>
          <w:tab w:val="left" w:pos="411"/>
        </w:tabs>
        <w:spacing w:after="26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Ответственность Сторон</w:t>
      </w:r>
    </w:p>
    <w:p w:rsidR="00345F93" w:rsidRDefault="008649F3" w:rsidP="008649F3">
      <w:pPr>
        <w:widowControl w:val="0"/>
        <w:numPr>
          <w:ilvl w:val="1"/>
          <w:numId w:val="18"/>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345F93" w:rsidRDefault="008649F3" w:rsidP="008649F3">
      <w:pPr>
        <w:widowControl w:val="0"/>
        <w:numPr>
          <w:ilvl w:val="1"/>
          <w:numId w:val="18"/>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345F93" w:rsidRDefault="008649F3" w:rsidP="008649F3">
      <w:pPr>
        <w:widowControl w:val="0"/>
        <w:numPr>
          <w:ilvl w:val="1"/>
          <w:numId w:val="18"/>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345F93" w:rsidRDefault="008649F3" w:rsidP="008649F3">
      <w:pPr>
        <w:widowControl w:val="0"/>
        <w:numPr>
          <w:ilvl w:val="1"/>
          <w:numId w:val="18"/>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Споры и разногласия, возникающие из настоящего Соглашения или в связи с ним, будут решаться сторонами, по возможности, путем переговоров.</w:t>
      </w:r>
    </w:p>
    <w:p w:rsidR="00345F93" w:rsidRDefault="008649F3" w:rsidP="008649F3">
      <w:pPr>
        <w:widowControl w:val="0"/>
        <w:numPr>
          <w:ilvl w:val="1"/>
          <w:numId w:val="18"/>
        </w:numPr>
        <w:tabs>
          <w:tab w:val="left" w:pos="560"/>
        </w:tabs>
        <w:spacing w:after="26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345F93" w:rsidRDefault="008649F3" w:rsidP="008649F3">
      <w:pPr>
        <w:widowControl w:val="0"/>
        <w:numPr>
          <w:ilvl w:val="0"/>
          <w:numId w:val="18"/>
        </w:numPr>
        <w:tabs>
          <w:tab w:val="left" w:pos="411"/>
        </w:tabs>
        <w:spacing w:after="26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Иные положения</w:t>
      </w:r>
    </w:p>
    <w:p w:rsidR="00345F93" w:rsidRDefault="008649F3">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345F93" w:rsidRDefault="008649F3" w:rsidP="008649F3">
      <w:pPr>
        <w:widowControl w:val="0"/>
        <w:numPr>
          <w:ilvl w:val="0"/>
          <w:numId w:val="19"/>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345F93" w:rsidRDefault="008649F3" w:rsidP="008649F3">
      <w:pPr>
        <w:widowControl w:val="0"/>
        <w:numPr>
          <w:ilvl w:val="0"/>
          <w:numId w:val="19"/>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Настоящее Соглашение составлено в 3 экземплярах, имеющих одинаковую юридическую силу.</w:t>
      </w:r>
    </w:p>
    <w:p w:rsidR="00345F93" w:rsidRDefault="008649F3" w:rsidP="008649F3">
      <w:pPr>
        <w:widowControl w:val="0"/>
        <w:numPr>
          <w:ilvl w:val="0"/>
          <w:numId w:val="19"/>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Неотъемлемыми частями настоящего Соглашения являются:</w:t>
      </w:r>
    </w:p>
    <w:p w:rsidR="00345F93" w:rsidRDefault="008649F3">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1) Схема границ сервитута на кадастровом плане территории (на часть земельного участка);</w:t>
      </w:r>
    </w:p>
    <w:p w:rsidR="00345F93" w:rsidRDefault="008649F3">
      <w:pPr>
        <w:widowControl w:val="0"/>
        <w:spacing w:after="26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2) Расчет размера платы за установление сервитута.</w:t>
      </w:r>
    </w:p>
    <w:p w:rsidR="00345F93" w:rsidRDefault="008649F3">
      <w:pPr>
        <w:widowControl w:val="0"/>
        <w:spacing w:after="26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6. Адреса, реквизиты и подписи Сторон</w:t>
      </w:r>
    </w:p>
    <w:p w:rsidR="00345F93" w:rsidRDefault="008649F3">
      <w:pPr>
        <w:widowControl w:val="0"/>
        <w:tabs>
          <w:tab w:val="left" w:leader="underscore" w:pos="3178"/>
          <w:tab w:val="left" w:leader="underscore" w:pos="8626"/>
        </w:tabs>
        <w:spacing w:after="260" w:line="240" w:lineRule="auto"/>
        <w:jc w:val="both"/>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 xml:space="preserve">Сторона 1: </w:t>
      </w:r>
      <w:r>
        <w:rPr>
          <w:rFonts w:ascii="Times New Roman" w:eastAsia="Times New Roman" w:hAnsi="Times New Roman"/>
          <w:color w:val="000000"/>
          <w:sz w:val="24"/>
          <w:szCs w:val="28"/>
          <w:lang w:eastAsia="ru-RU" w:bidi="ru-RU"/>
        </w:rPr>
        <w:tab/>
        <w:t xml:space="preserve">                                   Сторона 2:                   _________________</w:t>
      </w:r>
    </w:p>
    <w:p w:rsidR="00345F93" w:rsidRDefault="00345F93">
      <w:pPr>
        <w:widowControl w:val="0"/>
        <w:spacing w:after="260" w:line="240" w:lineRule="auto"/>
        <w:ind w:left="5860"/>
        <w:jc w:val="right"/>
        <w:rPr>
          <w:rFonts w:ascii="Times New Roman" w:eastAsia="Times New Roman" w:hAnsi="Times New Roman"/>
          <w:color w:val="000000"/>
          <w:sz w:val="24"/>
          <w:szCs w:val="24"/>
          <w:lang w:eastAsia="ru-RU" w:bidi="ru-RU"/>
        </w:rPr>
      </w:pPr>
    </w:p>
    <w:p w:rsidR="00345F93" w:rsidRDefault="00345F93">
      <w:pPr>
        <w:widowControl w:val="0"/>
        <w:spacing w:after="260" w:line="240" w:lineRule="auto"/>
        <w:ind w:left="5860"/>
        <w:jc w:val="right"/>
        <w:rPr>
          <w:rFonts w:ascii="Times New Roman" w:eastAsia="Times New Roman" w:hAnsi="Times New Roman"/>
          <w:color w:val="000000"/>
          <w:sz w:val="24"/>
          <w:szCs w:val="24"/>
          <w:lang w:eastAsia="ru-RU" w:bidi="ru-RU"/>
        </w:rPr>
      </w:pPr>
    </w:p>
    <w:p w:rsidR="00345F93" w:rsidRDefault="008649F3">
      <w:pPr>
        <w:widowControl w:val="0"/>
        <w:spacing w:after="260" w:line="240" w:lineRule="auto"/>
        <w:ind w:left="5860"/>
        <w:jc w:val="right"/>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Приложение к Соглашению об установлении сервитута</w:t>
      </w:r>
    </w:p>
    <w:p w:rsidR="00345F93" w:rsidRDefault="008649F3">
      <w:pPr>
        <w:widowControl w:val="0"/>
        <w:spacing w:after="26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Расчет размера платы за установление сервитута</w:t>
      </w:r>
    </w:p>
    <w:p w:rsidR="00345F93" w:rsidRDefault="008649F3">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Расчет размера платы за установление сервитута произведен в порядке:</w:t>
      </w:r>
    </w:p>
    <w:p w:rsidR="00345F93" w:rsidRDefault="008649F3">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45F93" w:rsidRDefault="008649F3">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2) в порядке, установленном органом местного самоуправления, в отношении земельных участков, находящихся в муниципальной собственности.</w:t>
      </w:r>
    </w:p>
    <w:p w:rsidR="00345F93" w:rsidRDefault="008649F3">
      <w:pPr>
        <w:widowControl w:val="0"/>
        <w:tabs>
          <w:tab w:val="left" w:leader="underscore" w:pos="10205"/>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Расчет размера платы за установление сервитута произведен на основании </w:t>
      </w:r>
      <w:r>
        <w:rPr>
          <w:rFonts w:ascii="Times New Roman" w:eastAsia="Times New Roman" w:hAnsi="Times New Roman"/>
          <w:color w:val="000000"/>
          <w:sz w:val="24"/>
          <w:szCs w:val="24"/>
          <w:lang w:eastAsia="ru-RU" w:bidi="ru-RU"/>
        </w:rPr>
        <w:tab/>
      </w:r>
    </w:p>
    <w:p w:rsidR="00345F93" w:rsidRDefault="008649F3">
      <w:pPr>
        <w:widowControl w:val="0"/>
        <w:spacing w:after="26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Pr>
          <w:rFonts w:ascii="Times New Roman" w:eastAsia="Times New Roman" w:hAnsi="Times New Roman"/>
          <w:color w:val="000000"/>
          <w:sz w:val="24"/>
          <w:szCs w:val="24"/>
          <w:lang w:eastAsia="ru-RU" w:bidi="ru-RU"/>
        </w:rPr>
        <w:t>)</w:t>
      </w:r>
    </w:p>
    <w:p w:rsidR="00345F93" w:rsidRDefault="00345F93">
      <w:pPr>
        <w:widowControl w:val="0"/>
        <w:spacing w:after="260" w:line="240" w:lineRule="auto"/>
        <w:rPr>
          <w:rFonts w:ascii="Times New Roman" w:eastAsia="Times New Roman" w:hAnsi="Times New Roman"/>
          <w:b/>
          <w:bCs/>
          <w:color w:val="002060"/>
        </w:rPr>
        <w:sectPr w:rsidR="00345F93">
          <w:headerReference w:type="even" r:id="rId12"/>
          <w:headerReference w:type="default" r:id="rId13"/>
          <w:footerReference w:type="even" r:id="rId14"/>
          <w:footerReference w:type="default" r:id="rId15"/>
          <w:type w:val="continuous"/>
          <w:pgSz w:w="11900" w:h="16840"/>
          <w:pgMar w:top="2005" w:right="561" w:bottom="239" w:left="1024" w:header="0" w:footer="3" w:gutter="0"/>
          <w:cols w:space="720"/>
          <w:docGrid w:linePitch="360"/>
        </w:sectPr>
      </w:pPr>
    </w:p>
    <w:p w:rsidR="00345F93" w:rsidRDefault="008649F3">
      <w:pPr>
        <w:widowControl w:val="0"/>
        <w:spacing w:after="660" w:line="240" w:lineRule="auto"/>
        <w:ind w:left="578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Приложение № 4 к Административному регламенту по предоставлению государственной (муниципальной) услуги</w:t>
      </w:r>
    </w:p>
    <w:p w:rsidR="00345F93" w:rsidRDefault="008649F3">
      <w:pPr>
        <w:keepNext/>
        <w:keepLines/>
        <w:widowControl w:val="0"/>
        <w:spacing w:after="240" w:line="240" w:lineRule="auto"/>
        <w:jc w:val="center"/>
        <w:outlineLvl w:val="1"/>
        <w:rPr>
          <w:rFonts w:ascii="Times New Roman" w:eastAsia="Times New Roman" w:hAnsi="Times New Roman"/>
          <w:b/>
          <w:bCs/>
          <w:sz w:val="28"/>
          <w:szCs w:val="28"/>
        </w:rPr>
      </w:pPr>
      <w:bookmarkStart w:id="130" w:name="bookmark256"/>
      <w:bookmarkStart w:id="131" w:name="bookmark257"/>
      <w:bookmarkStart w:id="132" w:name="_Toc80979869"/>
      <w:r>
        <w:rPr>
          <w:rFonts w:ascii="Times New Roman" w:eastAsia="Times New Roman" w:hAnsi="Times New Roman"/>
          <w:b/>
          <w:bCs/>
          <w:color w:val="000000"/>
          <w:sz w:val="28"/>
          <w:szCs w:val="28"/>
          <w:lang w:eastAsia="ru-RU" w:bidi="ru-RU"/>
        </w:rPr>
        <w:t>Форма решения об отказе в предоставлении государственной (муниципальной)</w:t>
      </w:r>
      <w:r>
        <w:rPr>
          <w:rFonts w:ascii="Times New Roman" w:eastAsia="Times New Roman" w:hAnsi="Times New Roman"/>
          <w:b/>
          <w:bCs/>
          <w:color w:val="000000"/>
          <w:sz w:val="28"/>
          <w:szCs w:val="28"/>
          <w:lang w:eastAsia="ru-RU" w:bidi="ru-RU"/>
        </w:rPr>
        <w:br/>
        <w:t>услуги</w:t>
      </w:r>
      <w:bookmarkEnd w:id="130"/>
      <w:bookmarkEnd w:id="131"/>
      <w:bookmarkEnd w:id="132"/>
    </w:p>
    <w:p w:rsidR="00345F93" w:rsidRDefault="008649F3">
      <w:pPr>
        <w:widowControl w:val="0"/>
        <w:pBdr>
          <w:top w:val="single" w:sz="4" w:space="0" w:color="auto"/>
        </w:pBdr>
        <w:spacing w:after="24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(наименование уполномоченного органа)</w:t>
      </w:r>
    </w:p>
    <w:p w:rsidR="00345F93" w:rsidRDefault="008649F3">
      <w:pPr>
        <w:widowControl w:val="0"/>
        <w:tabs>
          <w:tab w:val="left" w:leader="underscore" w:pos="10014"/>
        </w:tabs>
        <w:spacing w:after="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rsidR="00345F93" w:rsidRDefault="008649F3">
      <w:pPr>
        <w:widowControl w:val="0"/>
        <w:tabs>
          <w:tab w:val="left" w:leader="underscore" w:pos="10014"/>
        </w:tabs>
        <w:spacing w:after="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rsidR="00345F93" w:rsidRDefault="008649F3">
      <w:pPr>
        <w:widowControl w:val="0"/>
        <w:tabs>
          <w:tab w:val="left" w:leader="underscore" w:pos="10014"/>
        </w:tabs>
        <w:spacing w:after="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rsidR="00345F93" w:rsidRDefault="008649F3">
      <w:pPr>
        <w:widowControl w:val="0"/>
        <w:pBdr>
          <w:bottom w:val="single" w:sz="4" w:space="0" w:color="auto"/>
        </w:pBdr>
        <w:spacing w:after="24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rsidR="00345F93" w:rsidRDefault="008649F3">
      <w:pPr>
        <w:widowControl w:val="0"/>
        <w:tabs>
          <w:tab w:val="left" w:leader="underscore" w:pos="10014"/>
        </w:tabs>
        <w:spacing w:after="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rsidR="00345F93" w:rsidRDefault="008649F3">
      <w:pPr>
        <w:widowControl w:val="0"/>
        <w:tabs>
          <w:tab w:val="left" w:leader="underscore" w:pos="10014"/>
        </w:tabs>
        <w:spacing w:after="66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Эл</w:t>
      </w:r>
      <w:proofErr w:type="gramStart"/>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proofErr w:type="gramStart"/>
      <w:r>
        <w:rPr>
          <w:rFonts w:ascii="Times New Roman" w:eastAsia="Times New Roman" w:hAnsi="Times New Roman"/>
          <w:color w:val="000000"/>
          <w:sz w:val="24"/>
          <w:szCs w:val="24"/>
          <w:lang w:eastAsia="ru-RU" w:bidi="ru-RU"/>
        </w:rPr>
        <w:t>п</w:t>
      </w:r>
      <w:proofErr w:type="gramEnd"/>
      <w:r>
        <w:rPr>
          <w:rFonts w:ascii="Times New Roman" w:eastAsia="Times New Roman" w:hAnsi="Times New Roman"/>
          <w:color w:val="000000"/>
          <w:sz w:val="24"/>
          <w:szCs w:val="24"/>
          <w:lang w:eastAsia="ru-RU" w:bidi="ru-RU"/>
        </w:rPr>
        <w:t xml:space="preserve">очта: </w:t>
      </w:r>
      <w:r>
        <w:rPr>
          <w:rFonts w:ascii="Times New Roman" w:eastAsia="Times New Roman" w:hAnsi="Times New Roman"/>
          <w:color w:val="000000"/>
          <w:sz w:val="24"/>
          <w:szCs w:val="24"/>
          <w:lang w:eastAsia="ru-RU" w:bidi="ru-RU"/>
        </w:rPr>
        <w:tab/>
      </w:r>
    </w:p>
    <w:p w:rsidR="00345F93" w:rsidRDefault="008649F3">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8"/>
          <w:szCs w:val="28"/>
          <w:lang w:eastAsia="ru-RU" w:bidi="ru-RU"/>
        </w:rPr>
        <w:t>РЕШЕНИЕ</w:t>
      </w:r>
      <w:r>
        <w:rPr>
          <w:rFonts w:ascii="Times New Roman" w:eastAsia="Times New Roman" w:hAnsi="Times New Roman"/>
          <w:color w:val="000000"/>
          <w:sz w:val="28"/>
          <w:szCs w:val="28"/>
          <w:lang w:eastAsia="ru-RU" w:bidi="ru-RU"/>
        </w:rPr>
        <w:br/>
        <w:t>об отказе в предоставлении государственной (муниципальной) услуги</w:t>
      </w:r>
      <w:r>
        <w:rPr>
          <w:rFonts w:ascii="Times New Roman" w:eastAsia="Times New Roman" w:hAnsi="Times New Roman"/>
          <w:color w:val="000000"/>
          <w:sz w:val="28"/>
          <w:szCs w:val="28"/>
          <w:lang w:eastAsia="ru-RU" w:bidi="ru-RU"/>
        </w:rPr>
        <w:br/>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w:t>
      </w:r>
      <w:proofErr w:type="gramStart"/>
      <w:r>
        <w:rPr>
          <w:rFonts w:ascii="Times New Roman" w:eastAsia="Times New Roman" w:hAnsi="Times New Roman"/>
          <w:color w:val="000000"/>
          <w:sz w:val="24"/>
          <w:szCs w:val="24"/>
          <w:lang w:eastAsia="ru-RU" w:bidi="ru-RU"/>
        </w:rPr>
        <w:t>от</w:t>
      </w:r>
      <w:proofErr w:type="gramEnd"/>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r>
    </w:p>
    <w:p w:rsidR="00345F93" w:rsidRDefault="008649F3">
      <w:pPr>
        <w:widowControl w:val="0"/>
        <w:spacing w:after="240" w:line="240" w:lineRule="auto"/>
        <w:jc w:val="center"/>
        <w:rPr>
          <w:rFonts w:ascii="Times New Roman" w:eastAsia="Times New Roman" w:hAnsi="Times New Roman"/>
          <w:i/>
          <w:iCs/>
          <w:sz w:val="16"/>
          <w:szCs w:val="16"/>
        </w:rPr>
      </w:pPr>
      <w:r>
        <w:rPr>
          <w:rFonts w:ascii="Times New Roman" w:eastAsia="Times New Roman" w:hAnsi="Times New Roman"/>
          <w:i/>
          <w:iCs/>
          <w:color w:val="000000"/>
          <w:sz w:val="16"/>
          <w:szCs w:val="16"/>
          <w:lang w:eastAsia="ru-RU" w:bidi="ru-RU"/>
        </w:rPr>
        <w:t>(номер и дата решения)</w:t>
      </w:r>
    </w:p>
    <w:p w:rsidR="00345F93" w:rsidRDefault="008649F3">
      <w:pPr>
        <w:widowControl w:val="0"/>
        <w:tabs>
          <w:tab w:val="left" w:leader="underscore" w:pos="7483"/>
        </w:tabs>
        <w:spacing w:after="0" w:line="240" w:lineRule="auto"/>
        <w:jc w:val="both"/>
        <w:rPr>
          <w:rFonts w:ascii="Times New Roman" w:eastAsia="Times New Roman" w:hAnsi="Times New Roman"/>
          <w:b/>
          <w:bCs/>
        </w:rPr>
      </w:pPr>
      <w:r>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Pr>
          <w:rFonts w:ascii="Times New Roman" w:eastAsia="Times New Roman" w:hAnsi="Times New Roman"/>
          <w:color w:val="000000"/>
          <w:sz w:val="24"/>
          <w:szCs w:val="24"/>
          <w:lang w:eastAsia="ru-RU" w:bidi="ru-RU"/>
        </w:rPr>
        <w:tab/>
        <w:t>(</w:t>
      </w:r>
      <w:r>
        <w:rPr>
          <w:rFonts w:ascii="Times New Roman" w:eastAsia="Times New Roman" w:hAnsi="Times New Roman"/>
          <w:i/>
          <w:iCs/>
          <w:color w:val="000000"/>
          <w:sz w:val="24"/>
          <w:szCs w:val="24"/>
          <w:lang w:eastAsia="ru-RU" w:bidi="ru-RU"/>
        </w:rPr>
        <w:t xml:space="preserve">наименование </w:t>
      </w:r>
      <w:proofErr w:type="spellStart"/>
      <w:r>
        <w:rPr>
          <w:rFonts w:ascii="Times New Roman" w:eastAsia="Times New Roman" w:hAnsi="Times New Roman"/>
          <w:i/>
          <w:iCs/>
          <w:color w:val="000000"/>
          <w:sz w:val="24"/>
          <w:szCs w:val="24"/>
          <w:lang w:eastAsia="ru-RU" w:bidi="ru-RU"/>
        </w:rPr>
        <w:t>подуслуги</w:t>
      </w:r>
      <w:proofErr w:type="spellEnd"/>
      <w:r>
        <w:rPr>
          <w:rFonts w:ascii="Times New Roman" w:eastAsia="Times New Roman" w:hAnsi="Times New Roman"/>
          <w:color w:val="000000"/>
          <w:sz w:val="24"/>
          <w:szCs w:val="24"/>
          <w:lang w:eastAsia="ru-RU" w:bidi="ru-RU"/>
        </w:rPr>
        <w:t>)</w:t>
      </w:r>
    </w:p>
    <w:p w:rsidR="00345F93" w:rsidRDefault="008649F3">
      <w:pPr>
        <w:widowControl w:val="0"/>
        <w:tabs>
          <w:tab w:val="left" w:leader="underscore" w:pos="1771"/>
          <w:tab w:val="left" w:leader="underscore" w:pos="3696"/>
        </w:tabs>
        <w:spacing w:after="0" w:line="240" w:lineRule="auto"/>
        <w:ind w:left="34"/>
        <w:rPr>
          <w:rFonts w:ascii="Times New Roman" w:eastAsia="Times New Roman" w:hAnsi="Times New Roman"/>
          <w:b/>
          <w:bCs/>
        </w:rPr>
      </w:pP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от </w:t>
      </w:r>
      <w:r>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w:t>
      </w:r>
    </w:p>
    <w:p w:rsidR="00345F93" w:rsidRDefault="008649F3">
      <w:pPr>
        <w:spacing w:after="0" w:line="23" w:lineRule="atLeast"/>
        <w:ind w:left="-567" w:right="425"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в предоставлении услуги, по следующим основаниям:</w:t>
      </w:r>
    </w:p>
    <w:p w:rsidR="00345F93" w:rsidRDefault="00345F93">
      <w:pPr>
        <w:spacing w:after="0" w:line="23" w:lineRule="atLeast"/>
        <w:ind w:left="-567" w:right="425" w:firstLine="709"/>
        <w:jc w:val="both"/>
        <w:rPr>
          <w:rFonts w:ascii="Times New Roman" w:eastAsia="Times New Roman" w:hAnsi="Times New Roman"/>
          <w:color w:val="000000"/>
          <w:sz w:val="24"/>
          <w:szCs w:val="24"/>
          <w:lang w:eastAsia="ru-RU" w:bidi="ru-RU"/>
        </w:rPr>
      </w:pPr>
    </w:p>
    <w:tbl>
      <w:tblPr>
        <w:tblW w:w="0" w:type="auto"/>
        <w:jc w:val="center"/>
        <w:tblLayout w:type="fixed"/>
        <w:tblCellMar>
          <w:left w:w="10" w:type="dxa"/>
          <w:right w:w="10" w:type="dxa"/>
        </w:tblCellMar>
        <w:tblLook w:val="04A0"/>
      </w:tblPr>
      <w:tblGrid>
        <w:gridCol w:w="1085"/>
        <w:gridCol w:w="4195"/>
        <w:gridCol w:w="4862"/>
      </w:tblGrid>
      <w:tr w:rsidR="00345F93">
        <w:trPr>
          <w:trHeight w:hRule="exact" w:val="1908"/>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w:t>
            </w:r>
          </w:p>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пункта </w:t>
            </w:r>
            <w:proofErr w:type="spellStart"/>
            <w:proofErr w:type="gramStart"/>
            <w:r>
              <w:rPr>
                <w:rFonts w:ascii="Times New Roman" w:eastAsia="Times New Roman" w:hAnsi="Times New Roman"/>
                <w:color w:val="000000"/>
                <w:sz w:val="24"/>
                <w:szCs w:val="24"/>
                <w:lang w:eastAsia="ru-RU" w:bidi="ru-RU"/>
              </w:rPr>
              <w:t>админис</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тративно</w:t>
            </w:r>
            <w:proofErr w:type="spellEnd"/>
            <w:proofErr w:type="gramEnd"/>
            <w:r>
              <w:rPr>
                <w:rFonts w:ascii="Times New Roman" w:eastAsia="Times New Roman" w:hAnsi="Times New Roman"/>
                <w:color w:val="000000"/>
                <w:sz w:val="24"/>
                <w:szCs w:val="24"/>
                <w:lang w:eastAsia="ru-RU" w:bidi="ru-RU"/>
              </w:rPr>
              <w:t xml:space="preserve"> го </w:t>
            </w:r>
            <w:proofErr w:type="spellStart"/>
            <w:r>
              <w:rPr>
                <w:rFonts w:ascii="Times New Roman" w:eastAsia="Times New Roman" w:hAnsi="Times New Roman"/>
                <w:color w:val="000000"/>
                <w:sz w:val="24"/>
                <w:szCs w:val="24"/>
                <w:lang w:eastAsia="ru-RU" w:bidi="ru-RU"/>
              </w:rPr>
              <w:t>регламен</w:t>
            </w:r>
            <w:proofErr w:type="spellEnd"/>
            <w:r>
              <w:rPr>
                <w:rFonts w:ascii="Times New Roman" w:eastAsia="Times New Roman" w:hAnsi="Times New Roman"/>
                <w:color w:val="000000"/>
                <w:sz w:val="24"/>
                <w:szCs w:val="24"/>
                <w:lang w:eastAsia="ru-RU" w:bidi="ru-RU"/>
              </w:rPr>
              <w:t xml:space="preserve"> 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45F93" w:rsidRDefault="008649F3">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45F93" w:rsidRDefault="008649F3">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345F93">
        <w:trPr>
          <w:trHeight w:hRule="exact" w:val="2420"/>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345F93" w:rsidRDefault="008649F3">
            <w:pPr>
              <w:pStyle w:val="afffff6"/>
              <w:shd w:val="clear" w:color="auto" w:fill="auto"/>
              <w:spacing w:before="100"/>
              <w:ind w:firstLine="0"/>
              <w:jc w:val="both"/>
              <w:rPr>
                <w:sz w:val="24"/>
                <w:szCs w:val="24"/>
              </w:rPr>
            </w:pPr>
            <w:r>
              <w:rPr>
                <w:color w:val="000000"/>
                <w:sz w:val="24"/>
                <w:szCs w:val="24"/>
                <w:lang w:bidi="ru-RU"/>
              </w:rPr>
              <w:t>2.12.1.</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45F93" w:rsidRDefault="008649F3">
            <w:pPr>
              <w:pStyle w:val="afffff6"/>
              <w:shd w:val="clear" w:color="auto" w:fill="auto"/>
              <w:ind w:firstLine="0"/>
              <w:jc w:val="both"/>
              <w:rPr>
                <w:sz w:val="24"/>
                <w:szCs w:val="24"/>
              </w:rPr>
            </w:pPr>
            <w:r>
              <w:rPr>
                <w:color w:val="000000"/>
                <w:sz w:val="24"/>
                <w:szCs w:val="24"/>
                <w:lang w:bidi="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45F93" w:rsidRDefault="008649F3">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345F93">
        <w:trPr>
          <w:trHeight w:hRule="exact" w:val="1286"/>
          <w:jc w:val="center"/>
        </w:trPr>
        <w:tc>
          <w:tcPr>
            <w:tcW w:w="1085" w:type="dxa"/>
            <w:tcBorders>
              <w:top w:val="single" w:sz="4" w:space="0" w:color="auto"/>
              <w:left w:val="single" w:sz="4" w:space="0" w:color="auto"/>
            </w:tcBorders>
            <w:shd w:val="clear" w:color="auto" w:fill="FFFFFF"/>
          </w:tcPr>
          <w:p w:rsidR="00345F93" w:rsidRDefault="008649F3">
            <w:pPr>
              <w:pStyle w:val="afffff6"/>
              <w:shd w:val="clear" w:color="auto" w:fill="auto"/>
              <w:spacing w:before="100"/>
              <w:ind w:firstLine="0"/>
              <w:rPr>
                <w:sz w:val="24"/>
                <w:szCs w:val="24"/>
              </w:rPr>
            </w:pPr>
            <w:r>
              <w:rPr>
                <w:color w:val="000000"/>
                <w:sz w:val="24"/>
                <w:szCs w:val="24"/>
                <w:lang w:bidi="ru-RU"/>
              </w:rPr>
              <w:t>2.12.2.</w:t>
            </w:r>
          </w:p>
        </w:tc>
        <w:tc>
          <w:tcPr>
            <w:tcW w:w="4195" w:type="dxa"/>
            <w:tcBorders>
              <w:top w:val="single" w:sz="4" w:space="0" w:color="auto"/>
              <w:left w:val="single" w:sz="4" w:space="0" w:color="auto"/>
            </w:tcBorders>
            <w:shd w:val="clear" w:color="auto" w:fill="FFFFFF"/>
            <w:vAlign w:val="center"/>
          </w:tcPr>
          <w:p w:rsidR="00345F93" w:rsidRDefault="008649F3">
            <w:pPr>
              <w:pStyle w:val="afffff6"/>
              <w:shd w:val="clear" w:color="auto" w:fill="auto"/>
              <w:ind w:firstLine="0"/>
              <w:jc w:val="both"/>
              <w:rPr>
                <w:sz w:val="24"/>
                <w:szCs w:val="24"/>
              </w:rPr>
            </w:pPr>
            <w:r>
              <w:rPr>
                <w:color w:val="000000"/>
                <w:sz w:val="24"/>
                <w:szCs w:val="24"/>
                <w:lang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62" w:type="dxa"/>
            <w:tcBorders>
              <w:top w:val="single" w:sz="4" w:space="0" w:color="auto"/>
              <w:left w:val="single" w:sz="4" w:space="0" w:color="auto"/>
              <w:right w:val="single" w:sz="4" w:space="0" w:color="auto"/>
            </w:tcBorders>
            <w:shd w:val="clear" w:color="auto" w:fill="FFFFFF"/>
          </w:tcPr>
          <w:p w:rsidR="00345F93" w:rsidRDefault="008649F3">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345F93">
        <w:trPr>
          <w:trHeight w:hRule="exact" w:val="1985"/>
          <w:jc w:val="center"/>
        </w:trPr>
        <w:tc>
          <w:tcPr>
            <w:tcW w:w="1085" w:type="dxa"/>
            <w:tcBorders>
              <w:top w:val="single" w:sz="4" w:space="0" w:color="auto"/>
              <w:left w:val="single" w:sz="4" w:space="0" w:color="auto"/>
            </w:tcBorders>
            <w:shd w:val="clear" w:color="auto" w:fill="FFFFFF"/>
          </w:tcPr>
          <w:p w:rsidR="00345F93" w:rsidRDefault="008649F3">
            <w:pPr>
              <w:pStyle w:val="afffff6"/>
              <w:shd w:val="clear" w:color="auto" w:fill="auto"/>
              <w:spacing w:before="100"/>
              <w:ind w:firstLine="0"/>
              <w:rPr>
                <w:sz w:val="24"/>
                <w:szCs w:val="24"/>
              </w:rPr>
            </w:pPr>
            <w:r>
              <w:rPr>
                <w:color w:val="000000"/>
                <w:sz w:val="24"/>
                <w:szCs w:val="24"/>
                <w:lang w:bidi="ru-RU"/>
              </w:rPr>
              <w:lastRenderedPageBreak/>
              <w:t>2.12.3</w:t>
            </w:r>
          </w:p>
        </w:tc>
        <w:tc>
          <w:tcPr>
            <w:tcW w:w="4195" w:type="dxa"/>
            <w:tcBorders>
              <w:top w:val="single" w:sz="4" w:space="0" w:color="auto"/>
              <w:left w:val="single" w:sz="4" w:space="0" w:color="auto"/>
            </w:tcBorders>
            <w:shd w:val="clear" w:color="auto" w:fill="FFFFFF"/>
            <w:vAlign w:val="bottom"/>
          </w:tcPr>
          <w:p w:rsidR="00345F93" w:rsidRDefault="008649F3">
            <w:pPr>
              <w:pStyle w:val="afffff6"/>
              <w:shd w:val="clear" w:color="auto" w:fill="auto"/>
              <w:ind w:firstLine="0"/>
              <w:jc w:val="both"/>
              <w:rPr>
                <w:sz w:val="24"/>
                <w:szCs w:val="24"/>
              </w:rPr>
            </w:pPr>
            <w:r>
              <w:rPr>
                <w:color w:val="000000"/>
                <w:sz w:val="24"/>
                <w:szCs w:val="24"/>
                <w:lang w:bidi="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62" w:type="dxa"/>
            <w:tcBorders>
              <w:top w:val="single" w:sz="4" w:space="0" w:color="auto"/>
              <w:left w:val="single" w:sz="4" w:space="0" w:color="auto"/>
              <w:right w:val="single" w:sz="4" w:space="0" w:color="auto"/>
            </w:tcBorders>
            <w:shd w:val="clear" w:color="auto" w:fill="FFFFFF"/>
          </w:tcPr>
          <w:p w:rsidR="00345F93" w:rsidRDefault="008649F3">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345F93">
        <w:trPr>
          <w:trHeight w:hRule="exact" w:val="1275"/>
          <w:jc w:val="center"/>
        </w:trPr>
        <w:tc>
          <w:tcPr>
            <w:tcW w:w="1085" w:type="dxa"/>
            <w:tcBorders>
              <w:top w:val="single" w:sz="4" w:space="0" w:color="auto"/>
              <w:left w:val="single" w:sz="4" w:space="0" w:color="auto"/>
              <w:bottom w:val="single" w:sz="4" w:space="0" w:color="auto"/>
            </w:tcBorders>
            <w:shd w:val="clear" w:color="auto" w:fill="FFFFFF"/>
          </w:tcPr>
          <w:p w:rsidR="00345F93" w:rsidRDefault="008649F3">
            <w:pPr>
              <w:pStyle w:val="afffff6"/>
              <w:shd w:val="clear" w:color="auto" w:fill="auto"/>
              <w:spacing w:before="100"/>
              <w:ind w:firstLine="0"/>
              <w:rPr>
                <w:sz w:val="24"/>
                <w:szCs w:val="24"/>
              </w:rPr>
            </w:pPr>
            <w:r>
              <w:rPr>
                <w:color w:val="000000"/>
                <w:sz w:val="24"/>
                <w:szCs w:val="24"/>
                <w:lang w:bidi="ru-RU"/>
              </w:rPr>
              <w:t>2.12.14.</w:t>
            </w:r>
          </w:p>
        </w:tc>
        <w:tc>
          <w:tcPr>
            <w:tcW w:w="4195" w:type="dxa"/>
            <w:tcBorders>
              <w:top w:val="single" w:sz="4" w:space="0" w:color="auto"/>
              <w:left w:val="single" w:sz="4" w:space="0" w:color="auto"/>
              <w:bottom w:val="single" w:sz="4" w:space="0" w:color="auto"/>
            </w:tcBorders>
            <w:shd w:val="clear" w:color="auto" w:fill="FFFFFF"/>
            <w:vAlign w:val="bottom"/>
          </w:tcPr>
          <w:p w:rsidR="00345F93" w:rsidRDefault="008649F3">
            <w:pPr>
              <w:pStyle w:val="afffff6"/>
              <w:shd w:val="clear" w:color="auto" w:fill="auto"/>
              <w:tabs>
                <w:tab w:val="right" w:pos="4022"/>
              </w:tabs>
              <w:ind w:firstLine="0"/>
              <w:jc w:val="both"/>
              <w:rPr>
                <w:sz w:val="24"/>
                <w:szCs w:val="24"/>
              </w:rPr>
            </w:pPr>
            <w:r>
              <w:rPr>
                <w:color w:val="000000"/>
                <w:sz w:val="24"/>
                <w:szCs w:val="24"/>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45F93" w:rsidRDefault="008649F3">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bl>
    <w:p w:rsidR="00345F93" w:rsidRDefault="00345F93">
      <w:pPr>
        <w:widowControl w:val="0"/>
        <w:spacing w:after="0" w:line="240" w:lineRule="auto"/>
        <w:ind w:firstLine="760"/>
        <w:jc w:val="both"/>
        <w:rPr>
          <w:rFonts w:ascii="Times New Roman" w:eastAsia="Times New Roman" w:hAnsi="Times New Roman"/>
          <w:color w:val="000000"/>
          <w:sz w:val="24"/>
          <w:szCs w:val="24"/>
          <w:lang w:eastAsia="ru-RU" w:bidi="ru-RU"/>
        </w:rPr>
      </w:pPr>
    </w:p>
    <w:p w:rsidR="00345F93" w:rsidRDefault="008649F3">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45F93" w:rsidRDefault="008649F3">
      <w:pPr>
        <w:widowControl w:val="0"/>
        <w:spacing w:after="26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45F93" w:rsidRDefault="008649F3">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Ф.И.О. </w:t>
      </w:r>
      <w:r>
        <w:rPr>
          <w:rFonts w:ascii="Times New Roman" w:eastAsia="Times New Roman" w:hAnsi="Times New Roman"/>
          <w:color w:val="000000"/>
          <w:sz w:val="24"/>
          <w:szCs w:val="24"/>
          <w:lang w:eastAsia="ru-RU" w:bidi="ru-RU"/>
        </w:rPr>
        <w:tab/>
        <w:t>, Подпись</w:t>
      </w:r>
      <w:r>
        <w:rPr>
          <w:rFonts w:ascii="Times New Roman" w:eastAsia="Times New Roman" w:hAnsi="Times New Roman"/>
          <w:color w:val="000000"/>
          <w:sz w:val="24"/>
          <w:szCs w:val="24"/>
          <w:lang w:eastAsia="ru-RU" w:bidi="ru-RU"/>
        </w:rPr>
        <w:tab/>
      </w:r>
    </w:p>
    <w:p w:rsidR="00345F93" w:rsidRDefault="008649F3">
      <w:pPr>
        <w:widowControl w:val="0"/>
        <w:spacing w:after="26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Должность уполномоченного сотрудника</w:t>
      </w:r>
    </w:p>
    <w:p w:rsidR="00345F93" w:rsidRDefault="008649F3">
      <w:pPr>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br w:type="page"/>
      </w:r>
    </w:p>
    <w:p w:rsidR="00345F93" w:rsidRDefault="008649F3">
      <w:pPr>
        <w:widowControl w:val="0"/>
        <w:spacing w:after="660" w:line="240" w:lineRule="auto"/>
        <w:ind w:left="5780"/>
        <w:contextualSpacing/>
        <w:jc w:val="right"/>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Приложение № 5 к Административному регламенту по предоставлению государственной (муниципальной) услуги</w:t>
      </w:r>
    </w:p>
    <w:p w:rsidR="00345F93" w:rsidRDefault="00345F93">
      <w:pPr>
        <w:widowControl w:val="0"/>
        <w:spacing w:after="660" w:line="240" w:lineRule="auto"/>
        <w:ind w:left="5780"/>
        <w:contextualSpacing/>
        <w:jc w:val="right"/>
        <w:rPr>
          <w:rFonts w:ascii="Times New Roman" w:eastAsia="Times New Roman" w:hAnsi="Times New Roman"/>
          <w:sz w:val="28"/>
          <w:szCs w:val="28"/>
        </w:rPr>
      </w:pPr>
    </w:p>
    <w:p w:rsidR="00345F93" w:rsidRDefault="008649F3">
      <w:pPr>
        <w:widowControl w:val="0"/>
        <w:spacing w:after="260" w:line="240" w:lineRule="auto"/>
        <w:contextualSpacing/>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Форма заявления о предоставлении государственной (муниципальной) услуги</w:t>
      </w:r>
      <w:r>
        <w:rPr>
          <w:rFonts w:ascii="Times New Roman" w:eastAsia="Times New Roman" w:hAnsi="Times New Roman"/>
          <w:b/>
          <w:bCs/>
          <w:color w:val="000000"/>
          <w:sz w:val="28"/>
          <w:szCs w:val="28"/>
          <w:lang w:eastAsia="ru-RU" w:bidi="ru-RU"/>
        </w:rPr>
        <w:br/>
        <w:t>«Установление сервитута в отношении земельного участка, находящегося в</w:t>
      </w:r>
      <w:r>
        <w:rPr>
          <w:rFonts w:ascii="Times New Roman" w:eastAsia="Times New Roman" w:hAnsi="Times New Roman"/>
          <w:b/>
          <w:bCs/>
          <w:color w:val="000000"/>
          <w:sz w:val="28"/>
          <w:szCs w:val="28"/>
          <w:lang w:eastAsia="ru-RU" w:bidi="ru-RU"/>
        </w:rPr>
        <w:br/>
        <w:t xml:space="preserve">государственной (государственной </w:t>
      </w:r>
      <w:proofErr w:type="spellStart"/>
      <w:r>
        <w:rPr>
          <w:rFonts w:ascii="Times New Roman" w:eastAsia="Times New Roman" w:hAnsi="Times New Roman"/>
          <w:b/>
          <w:bCs/>
          <w:color w:val="000000"/>
          <w:sz w:val="28"/>
          <w:szCs w:val="28"/>
          <w:lang w:eastAsia="ru-RU" w:bidi="ru-RU"/>
        </w:rPr>
        <w:t>неразграниченной</w:t>
      </w:r>
      <w:proofErr w:type="spellEnd"/>
      <w:r>
        <w:rPr>
          <w:rFonts w:ascii="Times New Roman" w:eastAsia="Times New Roman" w:hAnsi="Times New Roman"/>
          <w:b/>
          <w:bCs/>
          <w:color w:val="000000"/>
          <w:sz w:val="28"/>
          <w:szCs w:val="28"/>
          <w:lang w:eastAsia="ru-RU" w:bidi="ru-RU"/>
        </w:rPr>
        <w:t>) или муниципальной</w:t>
      </w:r>
      <w:r>
        <w:rPr>
          <w:rFonts w:ascii="Times New Roman" w:eastAsia="Times New Roman" w:hAnsi="Times New Roman"/>
          <w:b/>
          <w:bCs/>
          <w:color w:val="000000"/>
          <w:sz w:val="28"/>
          <w:szCs w:val="28"/>
          <w:lang w:eastAsia="ru-RU" w:bidi="ru-RU"/>
        </w:rPr>
        <w:br/>
        <w:t>собственности»</w:t>
      </w:r>
    </w:p>
    <w:tbl>
      <w:tblPr>
        <w:tblW w:w="0" w:type="auto"/>
        <w:jc w:val="center"/>
        <w:tblLayout w:type="fixed"/>
        <w:tblCellMar>
          <w:left w:w="10" w:type="dxa"/>
          <w:right w:w="10" w:type="dxa"/>
        </w:tblCellMar>
        <w:tblLook w:val="04A0"/>
      </w:tblPr>
      <w:tblGrid>
        <w:gridCol w:w="4267"/>
        <w:gridCol w:w="5827"/>
      </w:tblGrid>
      <w:tr w:rsidR="00345F93">
        <w:trPr>
          <w:trHeight w:hRule="exact" w:val="38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16"/>
                <w:szCs w:val="16"/>
              </w:rPr>
            </w:pPr>
            <w:r>
              <w:rPr>
                <w:rFonts w:ascii="Times New Roman" w:eastAsia="Times New Roman" w:hAnsi="Times New Roman"/>
                <w:color w:val="000000"/>
                <w:sz w:val="16"/>
                <w:szCs w:val="16"/>
                <w:lang w:eastAsia="ru-RU" w:bidi="ru-RU"/>
              </w:rPr>
              <w:t>(наименование органа, принимающего решение об установлении публичного сервитута)</w:t>
            </w:r>
          </w:p>
        </w:tc>
      </w:tr>
      <w:tr w:rsidR="00345F93">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Сведения о заявителе</w:t>
            </w:r>
          </w:p>
        </w:tc>
      </w:tr>
      <w:tr w:rsidR="00345F93">
        <w:trPr>
          <w:trHeight w:hRule="exact" w:val="499"/>
          <w:jc w:val="center"/>
        </w:trPr>
        <w:tc>
          <w:tcPr>
            <w:tcW w:w="4267"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Заявитель обратился лично?</w:t>
            </w:r>
          </w:p>
        </w:tc>
        <w:tc>
          <w:tcPr>
            <w:tcW w:w="5827" w:type="dxa"/>
            <w:tcBorders>
              <w:top w:val="single" w:sz="4" w:space="0" w:color="auto"/>
              <w:left w:val="single" w:sz="4" w:space="0" w:color="auto"/>
              <w:right w:val="single" w:sz="4" w:space="0" w:color="auto"/>
            </w:tcBorders>
            <w:shd w:val="clear" w:color="auto" w:fill="FFFFFF"/>
            <w:vAlign w:val="bottom"/>
          </w:tcPr>
          <w:p w:rsidR="00345F93" w:rsidRDefault="008649F3" w:rsidP="008649F3">
            <w:pPr>
              <w:widowControl w:val="0"/>
              <w:numPr>
                <w:ilvl w:val="0"/>
                <w:numId w:val="20"/>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Заявитель обратился лично</w:t>
            </w:r>
          </w:p>
          <w:p w:rsidR="00345F93" w:rsidRDefault="008649F3" w:rsidP="008649F3">
            <w:pPr>
              <w:widowControl w:val="0"/>
              <w:numPr>
                <w:ilvl w:val="0"/>
                <w:numId w:val="20"/>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представитель заявителя</w:t>
            </w:r>
          </w:p>
        </w:tc>
      </w:tr>
      <w:tr w:rsidR="00345F93">
        <w:trPr>
          <w:trHeight w:hRule="exact" w:val="259"/>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Юридического лица</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Полное наименование организации</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Сокращенное наименование организации</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Организационно-правовая форма организации</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Почтовый адрес</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Фактический адрес</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 руководителя ЮЛ</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 руководителя ЮЛ</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 и номер документа, удостоверяющего личность руководителя ЮЛ</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 документа, удостоверяющего личность руководителя ЮЛ</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 руководителя ЮЛ</w:t>
            </w:r>
          </w:p>
        </w:tc>
      </w:tr>
      <w:tr w:rsidR="00345F93">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Физического лица</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345F93">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Индивидуального предпринимателя</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ОГРНИП</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345F93">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Сведения о представителе</w:t>
            </w:r>
          </w:p>
        </w:tc>
      </w:tr>
      <w:tr w:rsidR="00345F93">
        <w:trPr>
          <w:trHeight w:hRule="exact" w:val="739"/>
          <w:jc w:val="center"/>
        </w:trPr>
        <w:tc>
          <w:tcPr>
            <w:tcW w:w="4267" w:type="dxa"/>
            <w:tcBorders>
              <w:top w:val="single" w:sz="4" w:space="0" w:color="auto"/>
              <w:left w:val="single" w:sz="4" w:space="0" w:color="auto"/>
            </w:tcBorders>
            <w:shd w:val="clear" w:color="auto" w:fill="FFFFFF"/>
            <w:vAlign w:val="center"/>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Кто представляет интересы заявителя?</w:t>
            </w:r>
          </w:p>
        </w:tc>
        <w:tc>
          <w:tcPr>
            <w:tcW w:w="5827" w:type="dxa"/>
            <w:tcBorders>
              <w:top w:val="single" w:sz="4" w:space="0" w:color="auto"/>
              <w:left w:val="single" w:sz="4" w:space="0" w:color="auto"/>
              <w:right w:val="single" w:sz="4" w:space="0" w:color="auto"/>
            </w:tcBorders>
            <w:shd w:val="clear" w:color="auto" w:fill="FFFFFF"/>
            <w:vAlign w:val="bottom"/>
          </w:tcPr>
          <w:p w:rsidR="00345F93" w:rsidRDefault="008649F3" w:rsidP="008649F3">
            <w:pPr>
              <w:widowControl w:val="0"/>
              <w:numPr>
                <w:ilvl w:val="0"/>
                <w:numId w:val="21"/>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Физическое лицо</w:t>
            </w:r>
          </w:p>
          <w:p w:rsidR="00345F93" w:rsidRDefault="008649F3" w:rsidP="008649F3">
            <w:pPr>
              <w:widowControl w:val="0"/>
              <w:numPr>
                <w:ilvl w:val="0"/>
                <w:numId w:val="21"/>
              </w:numPr>
              <w:tabs>
                <w:tab w:val="left" w:pos="163"/>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Индивидуальный предприниматель</w:t>
            </w:r>
          </w:p>
          <w:p w:rsidR="00345F93" w:rsidRDefault="008649F3" w:rsidP="008649F3">
            <w:pPr>
              <w:widowControl w:val="0"/>
              <w:numPr>
                <w:ilvl w:val="0"/>
                <w:numId w:val="21"/>
              </w:numPr>
              <w:tabs>
                <w:tab w:val="left" w:pos="163"/>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Юридическое лицо</w:t>
            </w:r>
          </w:p>
        </w:tc>
      </w:tr>
      <w:tr w:rsidR="00345F93">
        <w:trPr>
          <w:trHeight w:hRule="exact" w:val="499"/>
          <w:jc w:val="center"/>
        </w:trPr>
        <w:tc>
          <w:tcPr>
            <w:tcW w:w="4267" w:type="dxa"/>
            <w:tcBorders>
              <w:top w:val="single" w:sz="4" w:space="0" w:color="auto"/>
              <w:left w:val="single" w:sz="4" w:space="0" w:color="auto"/>
            </w:tcBorders>
            <w:shd w:val="clear" w:color="auto" w:fill="FFFFFF"/>
            <w:vAlign w:val="center"/>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руководитель юридического лица?</w:t>
            </w:r>
          </w:p>
        </w:tc>
        <w:tc>
          <w:tcPr>
            <w:tcW w:w="5827" w:type="dxa"/>
            <w:tcBorders>
              <w:top w:val="single" w:sz="4" w:space="0" w:color="auto"/>
              <w:left w:val="single" w:sz="4" w:space="0" w:color="auto"/>
              <w:right w:val="single" w:sz="4" w:space="0" w:color="auto"/>
            </w:tcBorders>
            <w:shd w:val="clear" w:color="auto" w:fill="FFFFFF"/>
            <w:vAlign w:val="bottom"/>
          </w:tcPr>
          <w:p w:rsidR="00345F93" w:rsidRDefault="008649F3" w:rsidP="008649F3">
            <w:pPr>
              <w:widowControl w:val="0"/>
              <w:numPr>
                <w:ilvl w:val="0"/>
                <w:numId w:val="22"/>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руководитель</w:t>
            </w:r>
          </w:p>
          <w:p w:rsidR="00345F93" w:rsidRDefault="008649F3" w:rsidP="008649F3">
            <w:pPr>
              <w:widowControl w:val="0"/>
              <w:numPr>
                <w:ilvl w:val="0"/>
                <w:numId w:val="22"/>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Обратилось иное уполномоченное лицо</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Юридическое лицо</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Полное наименование</w:t>
            </w:r>
          </w:p>
        </w:tc>
      </w:tr>
      <w:tr w:rsidR="00345F93">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w:t>
            </w:r>
          </w:p>
        </w:tc>
      </w:tr>
      <w:tr w:rsidR="00345F93">
        <w:trPr>
          <w:trHeight w:hRule="exact" w:val="250"/>
          <w:jc w:val="center"/>
        </w:trPr>
        <w:tc>
          <w:tcPr>
            <w:tcW w:w="10094" w:type="dxa"/>
            <w:gridSpan w:val="2"/>
            <w:tcBorders>
              <w:top w:val="single" w:sz="4" w:space="0" w:color="auto"/>
              <w:left w:val="single" w:sz="4" w:space="0" w:color="auto"/>
              <w:bottom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bl>
    <w:p w:rsidR="00345F93" w:rsidRDefault="00345F93">
      <w:pPr>
        <w:widowControl w:val="0"/>
        <w:spacing w:after="0" w:line="1" w:lineRule="exact"/>
        <w:rPr>
          <w:rFonts w:ascii="Microsoft Sans Serif" w:eastAsia="Microsoft Sans Serif" w:hAnsi="Microsoft Sans Serif" w:cs="Microsoft Sans Serif"/>
          <w:color w:val="000000"/>
          <w:sz w:val="24"/>
          <w:szCs w:val="24"/>
          <w:lang w:eastAsia="ru-RU" w:bidi="ru-RU"/>
        </w:rPr>
        <w:sectPr w:rsidR="00345F93">
          <w:headerReference w:type="even" r:id="rId16"/>
          <w:headerReference w:type="default" r:id="rId17"/>
          <w:footerReference w:type="even" r:id="rId18"/>
          <w:footerReference w:type="default" r:id="rId19"/>
          <w:pgSz w:w="11900" w:h="16840"/>
          <w:pgMar w:top="2005" w:right="561" w:bottom="239" w:left="1024" w:header="426" w:footer="3" w:gutter="0"/>
          <w:cols w:space="720"/>
          <w:docGrid w:linePitch="360"/>
        </w:sectPr>
      </w:pPr>
    </w:p>
    <w:tbl>
      <w:tblPr>
        <w:tblW w:w="0" w:type="auto"/>
        <w:jc w:val="center"/>
        <w:tblLayout w:type="fixed"/>
        <w:tblCellMar>
          <w:left w:w="10" w:type="dxa"/>
          <w:right w:w="10" w:type="dxa"/>
        </w:tblCellMar>
        <w:tblLook w:val="04A0"/>
      </w:tblPr>
      <w:tblGrid>
        <w:gridCol w:w="4267"/>
        <w:gridCol w:w="3970"/>
        <w:gridCol w:w="1858"/>
      </w:tblGrid>
      <w:tr w:rsidR="00345F93">
        <w:trPr>
          <w:trHeight w:hRule="exact" w:val="245"/>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lastRenderedPageBreak/>
              <w:t>Телефон</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Физическое лицо</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Индивидуальный предприниматель</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ОГРНИП</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345F93">
        <w:trPr>
          <w:trHeight w:hRule="exact" w:val="264"/>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Вариант предоставления услуги</w:t>
            </w:r>
          </w:p>
        </w:tc>
      </w:tr>
      <w:tr w:rsidR="00345F93">
        <w:trPr>
          <w:trHeight w:hRule="exact" w:val="1596"/>
          <w:jc w:val="center"/>
        </w:trPr>
        <w:tc>
          <w:tcPr>
            <w:tcW w:w="4267" w:type="dxa"/>
            <w:tcBorders>
              <w:top w:val="single" w:sz="4" w:space="0" w:color="auto"/>
              <w:left w:val="single" w:sz="4" w:space="0" w:color="auto"/>
            </w:tcBorders>
            <w:shd w:val="clear" w:color="auto" w:fill="FFFFFF"/>
            <w:vAlign w:val="center"/>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Выберите цель публичного сервитута</w:t>
            </w:r>
          </w:p>
        </w:tc>
        <w:tc>
          <w:tcPr>
            <w:tcW w:w="5828" w:type="dxa"/>
            <w:gridSpan w:val="2"/>
            <w:tcBorders>
              <w:top w:val="single" w:sz="4" w:space="0" w:color="auto"/>
              <w:left w:val="single" w:sz="4" w:space="0" w:color="auto"/>
              <w:right w:val="single" w:sz="4" w:space="0" w:color="auto"/>
            </w:tcBorders>
            <w:shd w:val="clear" w:color="auto" w:fill="FFFFFF"/>
            <w:vAlign w:val="bottom"/>
          </w:tcPr>
          <w:p w:rsidR="00345F93" w:rsidRDefault="008649F3" w:rsidP="008649F3">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Размещение линейных объектов и иных сооружений</w:t>
            </w:r>
          </w:p>
          <w:p w:rsidR="00345F93" w:rsidRDefault="008649F3" w:rsidP="008649F3">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Проведение изыскательских работ</w:t>
            </w:r>
          </w:p>
          <w:p w:rsidR="00345F93" w:rsidRDefault="008649F3" w:rsidP="008649F3">
            <w:pPr>
              <w:widowControl w:val="0"/>
              <w:numPr>
                <w:ilvl w:val="0"/>
                <w:numId w:val="23"/>
              </w:numPr>
              <w:tabs>
                <w:tab w:val="left" w:pos="274"/>
              </w:tabs>
              <w:spacing w:after="0" w:line="240" w:lineRule="auto"/>
              <w:rPr>
                <w:rFonts w:ascii="Times New Roman" w:eastAsia="Times New Roman" w:hAnsi="Times New Roman"/>
                <w:sz w:val="20"/>
                <w:szCs w:val="20"/>
              </w:rPr>
            </w:pPr>
            <w:proofErr w:type="spellStart"/>
            <w:r>
              <w:rPr>
                <w:rFonts w:ascii="Times New Roman" w:eastAsia="Times New Roman" w:hAnsi="Times New Roman"/>
                <w:color w:val="000000"/>
                <w:sz w:val="20"/>
                <w:szCs w:val="20"/>
                <w:lang w:eastAsia="ru-RU" w:bidi="ru-RU"/>
              </w:rPr>
              <w:t>Недропользование</w:t>
            </w:r>
            <w:proofErr w:type="spellEnd"/>
          </w:p>
          <w:p w:rsidR="00345F93" w:rsidRDefault="008649F3" w:rsidP="008649F3">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Проход (проезд) через соседний участок, строительство, реконструкция, эксплуатация линейных объектов</w:t>
            </w:r>
          </w:p>
          <w:p w:rsidR="00345F93" w:rsidRDefault="008649F3" w:rsidP="008649F3">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Иные цели</w:t>
            </w:r>
          </w:p>
        </w:tc>
      </w:tr>
      <w:tr w:rsidR="00345F93">
        <w:trPr>
          <w:trHeight w:hRule="exact" w:val="499"/>
          <w:jc w:val="center"/>
        </w:trPr>
        <w:tc>
          <w:tcPr>
            <w:tcW w:w="4267"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Сервитут устанавливается</w:t>
            </w:r>
          </w:p>
        </w:tc>
        <w:tc>
          <w:tcPr>
            <w:tcW w:w="5828" w:type="dxa"/>
            <w:gridSpan w:val="2"/>
            <w:tcBorders>
              <w:top w:val="single" w:sz="4" w:space="0" w:color="auto"/>
              <w:left w:val="single" w:sz="4" w:space="0" w:color="auto"/>
              <w:right w:val="single" w:sz="4" w:space="0" w:color="auto"/>
            </w:tcBorders>
            <w:shd w:val="clear" w:color="auto" w:fill="FFFFFF"/>
            <w:vAlign w:val="bottom"/>
          </w:tcPr>
          <w:p w:rsidR="00345F93" w:rsidRDefault="008649F3" w:rsidP="008649F3">
            <w:pPr>
              <w:widowControl w:val="0"/>
              <w:numPr>
                <w:ilvl w:val="0"/>
                <w:numId w:val="24"/>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 земельный участок</w:t>
            </w:r>
          </w:p>
          <w:p w:rsidR="00345F93" w:rsidRDefault="008649F3" w:rsidP="008649F3">
            <w:pPr>
              <w:widowControl w:val="0"/>
              <w:numPr>
                <w:ilvl w:val="0"/>
                <w:numId w:val="24"/>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 часть земельного участка</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i/>
                <w:iCs/>
                <w:color w:val="000000"/>
                <w:sz w:val="20"/>
                <w:szCs w:val="20"/>
                <w:lang w:eastAsia="ru-RU" w:bidi="ru-RU"/>
              </w:rPr>
              <w:t>Для установления сервитута на ЗУ</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Предоставить сведения о ЗУ: кадастровый (условный) номер; адрес или описание местоположения ЗУ</w:t>
            </w:r>
          </w:p>
        </w:tc>
      </w:tr>
      <w:tr w:rsidR="00345F93">
        <w:trPr>
          <w:trHeight w:hRule="exact" w:val="23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i/>
                <w:iCs/>
                <w:color w:val="000000"/>
                <w:sz w:val="20"/>
                <w:szCs w:val="20"/>
                <w:lang w:eastAsia="ru-RU" w:bidi="ru-RU"/>
              </w:rPr>
              <w:t>Для установления сервитута на часть ЗУ</w:t>
            </w:r>
          </w:p>
        </w:tc>
      </w:tr>
      <w:tr w:rsidR="00345F93">
        <w:trPr>
          <w:trHeight w:hRule="exact" w:val="509"/>
          <w:jc w:val="center"/>
        </w:trPr>
        <w:tc>
          <w:tcPr>
            <w:tcW w:w="4267"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поставлена на кадастровый учет?</w:t>
            </w:r>
          </w:p>
        </w:tc>
        <w:tc>
          <w:tcPr>
            <w:tcW w:w="5828" w:type="dxa"/>
            <w:gridSpan w:val="2"/>
            <w:tcBorders>
              <w:top w:val="single" w:sz="4" w:space="0" w:color="auto"/>
              <w:left w:val="single" w:sz="4" w:space="0" w:color="auto"/>
              <w:right w:val="single" w:sz="4" w:space="0" w:color="auto"/>
            </w:tcBorders>
            <w:shd w:val="clear" w:color="auto" w:fill="FFFFFF"/>
            <w:vAlign w:val="bottom"/>
          </w:tcPr>
          <w:p w:rsidR="00345F93" w:rsidRDefault="008649F3" w:rsidP="008649F3">
            <w:pPr>
              <w:widowControl w:val="0"/>
              <w:numPr>
                <w:ilvl w:val="0"/>
                <w:numId w:val="25"/>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поставлена на кадастровый учет</w:t>
            </w:r>
          </w:p>
          <w:p w:rsidR="00345F93" w:rsidRDefault="008649F3" w:rsidP="008649F3">
            <w:pPr>
              <w:widowControl w:val="0"/>
              <w:numPr>
                <w:ilvl w:val="0"/>
                <w:numId w:val="25"/>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не поставлена на кадастровый учет</w:t>
            </w:r>
          </w:p>
        </w:tc>
      </w:tr>
      <w:tr w:rsidR="00345F93">
        <w:trPr>
          <w:trHeight w:hRule="exact" w:val="47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Pr>
                <w:rFonts w:ascii="Times New Roman" w:eastAsia="Times New Roman" w:hAnsi="Times New Roman"/>
                <w:i/>
                <w:iCs/>
                <w:color w:val="000000"/>
                <w:sz w:val="20"/>
                <w:szCs w:val="20"/>
                <w:lang w:eastAsia="ru-RU" w:bidi="ru-RU"/>
              </w:rPr>
              <w:t>(в случае, если часть ЗУ поставлена на кадастровый учет)</w:t>
            </w:r>
          </w:p>
        </w:tc>
      </w:tr>
      <w:tr w:rsidR="00345F93">
        <w:trPr>
          <w:trHeight w:hRule="exact" w:val="47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Pr>
                <w:rFonts w:ascii="Times New Roman" w:eastAsia="Times New Roman" w:hAnsi="Times New Roman"/>
                <w:i/>
                <w:iCs/>
                <w:color w:val="000000"/>
                <w:sz w:val="20"/>
                <w:szCs w:val="20"/>
                <w:lang w:eastAsia="ru-RU" w:bidi="ru-RU"/>
              </w:rPr>
              <w:t>(в случае, если часть ЗУ не поставлена на кадастровый учет)</w:t>
            </w:r>
          </w:p>
        </w:tc>
      </w:tr>
      <w:tr w:rsidR="00345F93">
        <w:trPr>
          <w:trHeight w:hRule="exact" w:val="470"/>
          <w:jc w:val="center"/>
        </w:trPr>
        <w:tc>
          <w:tcPr>
            <w:tcW w:w="4267"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Схема границ сервитута на кадастровом плане территории</w:t>
            </w:r>
          </w:p>
        </w:tc>
        <w:tc>
          <w:tcPr>
            <w:tcW w:w="5828" w:type="dxa"/>
            <w:gridSpan w:val="2"/>
            <w:tcBorders>
              <w:top w:val="single" w:sz="4" w:space="0" w:color="auto"/>
              <w:left w:val="single" w:sz="4" w:space="0" w:color="auto"/>
              <w:right w:val="single" w:sz="4" w:space="0" w:color="auto"/>
            </w:tcBorders>
            <w:shd w:val="clear" w:color="auto" w:fill="FFFFFF"/>
            <w:vAlign w:val="center"/>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Приложить документ</w:t>
            </w:r>
          </w:p>
        </w:tc>
      </w:tr>
      <w:tr w:rsidR="00345F93">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Срок установления сервитута</w:t>
            </w:r>
          </w:p>
        </w:tc>
      </w:tr>
      <w:tr w:rsidR="00345F93">
        <w:trPr>
          <w:trHeight w:hRule="exact" w:val="264"/>
          <w:jc w:val="center"/>
        </w:trPr>
        <w:tc>
          <w:tcPr>
            <w:tcW w:w="8237" w:type="dxa"/>
            <w:gridSpan w:val="2"/>
            <w:tcBorders>
              <w:top w:val="single" w:sz="4" w:space="0" w:color="auto"/>
              <w:left w:val="single" w:sz="4" w:space="0" w:color="auto"/>
            </w:tcBorders>
            <w:shd w:val="clear" w:color="auto" w:fill="FFFFFF"/>
            <w:vAlign w:val="bottom"/>
          </w:tcPr>
          <w:p w:rsidR="00345F93" w:rsidRDefault="008649F3">
            <w:pPr>
              <w:widowControl w:val="0"/>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Подпись:</w:t>
            </w:r>
          </w:p>
        </w:tc>
        <w:tc>
          <w:tcPr>
            <w:tcW w:w="1858" w:type="dxa"/>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Дата:</w:t>
            </w:r>
          </w:p>
        </w:tc>
      </w:tr>
      <w:tr w:rsidR="00345F93">
        <w:trPr>
          <w:trHeight w:hRule="exact" w:val="250"/>
          <w:jc w:val="center"/>
        </w:trPr>
        <w:tc>
          <w:tcPr>
            <w:tcW w:w="8237" w:type="dxa"/>
            <w:gridSpan w:val="2"/>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58" w:type="dxa"/>
            <w:tcBorders>
              <w:top w:val="single" w:sz="4" w:space="0" w:color="auto"/>
              <w:left w:val="single" w:sz="4" w:space="0" w:color="auto"/>
              <w:right w:val="single" w:sz="4" w:space="0" w:color="auto"/>
            </w:tcBorders>
            <w:shd w:val="clear" w:color="auto" w:fill="FFFFFF"/>
            <w:vAlign w:val="bottom"/>
          </w:tcPr>
          <w:p w:rsidR="00345F93" w:rsidRDefault="008649F3">
            <w:pPr>
              <w:widowControl w:val="0"/>
              <w:tabs>
                <w:tab w:val="left" w:pos="447"/>
                <w:tab w:val="left" w:pos="1570"/>
              </w:tabs>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w:t>
            </w:r>
            <w:r>
              <w:rPr>
                <w:rFonts w:ascii="Times New Roman" w:eastAsia="Times New Roman" w:hAnsi="Times New Roman"/>
                <w:color w:val="000000"/>
                <w:lang w:eastAsia="ru-RU" w:bidi="ru-RU"/>
              </w:rPr>
              <w:tab/>
              <w:t>"</w:t>
            </w:r>
            <w:r>
              <w:rPr>
                <w:rFonts w:ascii="Times New Roman" w:eastAsia="Times New Roman" w:hAnsi="Times New Roman"/>
                <w:color w:val="000000"/>
                <w:lang w:eastAsia="ru-RU" w:bidi="ru-RU"/>
              </w:rPr>
              <w:tab/>
            </w:r>
            <w:proofErr w:type="gramStart"/>
            <w:r>
              <w:rPr>
                <w:rFonts w:ascii="Times New Roman" w:eastAsia="Times New Roman" w:hAnsi="Times New Roman"/>
                <w:color w:val="000000"/>
                <w:lang w:eastAsia="ru-RU" w:bidi="ru-RU"/>
              </w:rPr>
              <w:t>г</w:t>
            </w:r>
            <w:proofErr w:type="gramEnd"/>
            <w:r>
              <w:rPr>
                <w:rFonts w:ascii="Times New Roman" w:eastAsia="Times New Roman" w:hAnsi="Times New Roman"/>
                <w:color w:val="000000"/>
                <w:lang w:eastAsia="ru-RU" w:bidi="ru-RU"/>
              </w:rPr>
              <w:t>.</w:t>
            </w:r>
          </w:p>
        </w:tc>
      </w:tr>
      <w:tr w:rsidR="00345F93">
        <w:trPr>
          <w:trHeight w:hRule="exact" w:val="274"/>
          <w:jc w:val="center"/>
        </w:trPr>
        <w:tc>
          <w:tcPr>
            <w:tcW w:w="8237" w:type="dxa"/>
            <w:gridSpan w:val="2"/>
            <w:tcBorders>
              <w:top w:val="single" w:sz="4" w:space="0" w:color="auto"/>
              <w:left w:val="single" w:sz="4" w:space="0" w:color="auto"/>
              <w:bottom w:val="single" w:sz="4" w:space="0" w:color="auto"/>
            </w:tcBorders>
            <w:shd w:val="clear" w:color="auto" w:fill="FFFFFF"/>
            <w:vAlign w:val="bottom"/>
          </w:tcPr>
          <w:p w:rsidR="00345F93" w:rsidRDefault="008649F3">
            <w:pPr>
              <w:widowControl w:val="0"/>
              <w:tabs>
                <w:tab w:val="left" w:pos="5372"/>
              </w:tabs>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(подпись)</w:t>
            </w:r>
            <w:r>
              <w:rPr>
                <w:rFonts w:ascii="Times New Roman" w:eastAsia="Times New Roman" w:hAnsi="Times New Roman"/>
                <w:color w:val="000000"/>
                <w:lang w:eastAsia="ru-RU" w:bidi="ru-RU"/>
              </w:rPr>
              <w:tab/>
              <w:t>(инициалы, фамилия)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345F93">
          <w:headerReference w:type="even" r:id="rId20"/>
          <w:headerReference w:type="default" r:id="rId21"/>
          <w:footerReference w:type="even" r:id="rId22"/>
          <w:footerReference w:type="default" r:id="rId23"/>
          <w:pgSz w:w="11900" w:h="16840"/>
          <w:pgMar w:top="2005" w:right="561" w:bottom="239" w:left="1024" w:header="851" w:footer="3" w:gutter="0"/>
          <w:cols w:space="720"/>
          <w:docGrid w:linePitch="360"/>
        </w:sectPr>
      </w:pPr>
    </w:p>
    <w:p w:rsidR="00345F93" w:rsidRDefault="008649F3">
      <w:pPr>
        <w:widowControl w:val="0"/>
        <w:spacing w:after="740" w:line="240" w:lineRule="auto"/>
        <w:ind w:left="11080" w:right="60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Приложение № 6 к Административному регламенту по предоставлению государственной (муниципальной) услуги</w:t>
      </w:r>
    </w:p>
    <w:p w:rsidR="00345F93" w:rsidRDefault="008649F3">
      <w:pPr>
        <w:widowControl w:val="0"/>
        <w:spacing w:after="62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Описание административных процедур и административных действий по предоставлению государственной (муниципальной) услуги</w:t>
      </w:r>
    </w:p>
    <w:tbl>
      <w:tblPr>
        <w:tblW w:w="16203" w:type="dxa"/>
        <w:tblInd w:w="279" w:type="dxa"/>
        <w:tblLayout w:type="fixed"/>
        <w:tblCellMar>
          <w:left w:w="10" w:type="dxa"/>
          <w:right w:w="10" w:type="dxa"/>
        </w:tblCellMar>
        <w:tblLook w:val="04A0"/>
      </w:tblPr>
      <w:tblGrid>
        <w:gridCol w:w="2366"/>
        <w:gridCol w:w="3677"/>
        <w:gridCol w:w="1622"/>
        <w:gridCol w:w="1694"/>
        <w:gridCol w:w="2275"/>
        <w:gridCol w:w="1915"/>
        <w:gridCol w:w="2654"/>
      </w:tblGrid>
      <w:tr w:rsidR="00345F93">
        <w:trPr>
          <w:trHeight w:hRule="exact" w:val="2222"/>
        </w:trPr>
        <w:tc>
          <w:tcPr>
            <w:tcW w:w="2366" w:type="dxa"/>
            <w:tcBorders>
              <w:top w:val="single" w:sz="4" w:space="0" w:color="auto"/>
              <w:left w:val="single" w:sz="4" w:space="0" w:color="auto"/>
            </w:tcBorders>
            <w:shd w:val="clear" w:color="auto" w:fill="FFFFFF"/>
            <w:vAlign w:val="center"/>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Срок выполнения </w:t>
            </w:r>
            <w:proofErr w:type="spellStart"/>
            <w:proofErr w:type="gramStart"/>
            <w:r>
              <w:rPr>
                <w:rFonts w:ascii="Times New Roman" w:eastAsia="Times New Roman" w:hAnsi="Times New Roman"/>
                <w:color w:val="000000"/>
                <w:sz w:val="24"/>
                <w:szCs w:val="24"/>
                <w:lang w:eastAsia="ru-RU" w:bidi="ru-RU"/>
              </w:rPr>
              <w:t>администрат</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ивных</w:t>
            </w:r>
            <w:proofErr w:type="spellEnd"/>
            <w:proofErr w:type="gramEnd"/>
            <w:r>
              <w:rPr>
                <w:rFonts w:ascii="Times New Roman" w:eastAsia="Times New Roman" w:hAnsi="Times New Roman"/>
                <w:color w:val="000000"/>
                <w:sz w:val="24"/>
                <w:szCs w:val="24"/>
                <w:lang w:eastAsia="ru-RU" w:bidi="ru-RU"/>
              </w:rPr>
              <w:t xml:space="preserve"> действий</w:t>
            </w:r>
          </w:p>
        </w:tc>
        <w:tc>
          <w:tcPr>
            <w:tcW w:w="1694"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ответственное за выполнение </w:t>
            </w:r>
            <w:proofErr w:type="spellStart"/>
            <w:proofErr w:type="gramStart"/>
            <w:r>
              <w:rPr>
                <w:rFonts w:ascii="Times New Roman" w:eastAsia="Times New Roman" w:hAnsi="Times New Roman"/>
                <w:color w:val="000000"/>
                <w:sz w:val="24"/>
                <w:szCs w:val="24"/>
                <w:lang w:eastAsia="ru-RU" w:bidi="ru-RU"/>
              </w:rPr>
              <w:t>администрати</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вного</w:t>
            </w:r>
            <w:proofErr w:type="spellEnd"/>
            <w:proofErr w:type="gramEnd"/>
            <w:r>
              <w:rPr>
                <w:rFonts w:ascii="Times New Roman" w:eastAsia="Times New Roman" w:hAnsi="Times New Roman"/>
                <w:color w:val="000000"/>
                <w:sz w:val="24"/>
                <w:szCs w:val="24"/>
                <w:lang w:eastAsia="ru-RU" w:bidi="ru-RU"/>
              </w:rPr>
              <w:t xml:space="preserve"> действия</w:t>
            </w:r>
          </w:p>
        </w:tc>
        <w:tc>
          <w:tcPr>
            <w:tcW w:w="2275" w:type="dxa"/>
            <w:tcBorders>
              <w:top w:val="single" w:sz="4" w:space="0" w:color="auto"/>
              <w:left w:val="single" w:sz="4" w:space="0" w:color="auto"/>
            </w:tcBorders>
            <w:shd w:val="clear" w:color="auto" w:fill="FFFFFF"/>
            <w:vAlign w:val="center"/>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Критерии принятия решения</w:t>
            </w:r>
          </w:p>
        </w:tc>
        <w:tc>
          <w:tcPr>
            <w:tcW w:w="2654" w:type="dxa"/>
            <w:tcBorders>
              <w:top w:val="single" w:sz="4" w:space="0" w:color="auto"/>
              <w:left w:val="single" w:sz="4" w:space="0" w:color="auto"/>
              <w:right w:val="single" w:sz="4" w:space="0" w:color="auto"/>
            </w:tcBorders>
            <w:shd w:val="clear" w:color="auto" w:fill="FFFFFF"/>
            <w:vAlign w:val="center"/>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345F93">
        <w:trPr>
          <w:trHeight w:hRule="exact" w:val="288"/>
        </w:trPr>
        <w:tc>
          <w:tcPr>
            <w:tcW w:w="2366"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w:t>
            </w:r>
          </w:p>
        </w:tc>
        <w:tc>
          <w:tcPr>
            <w:tcW w:w="3677"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w:t>
            </w:r>
          </w:p>
        </w:tc>
        <w:tc>
          <w:tcPr>
            <w:tcW w:w="1622" w:type="dxa"/>
            <w:tcBorders>
              <w:top w:val="single" w:sz="4" w:space="0" w:color="auto"/>
              <w:left w:val="single" w:sz="4" w:space="0" w:color="auto"/>
            </w:tcBorders>
            <w:shd w:val="clear" w:color="auto" w:fill="FFFFFF"/>
            <w:vAlign w:val="center"/>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3</w:t>
            </w:r>
          </w:p>
        </w:tc>
        <w:tc>
          <w:tcPr>
            <w:tcW w:w="1694" w:type="dxa"/>
            <w:tcBorders>
              <w:top w:val="single" w:sz="4" w:space="0" w:color="auto"/>
              <w:left w:val="single" w:sz="4" w:space="0" w:color="auto"/>
            </w:tcBorders>
            <w:shd w:val="clear" w:color="auto" w:fill="FFFFFF"/>
            <w:vAlign w:val="center"/>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w:t>
            </w:r>
          </w:p>
        </w:tc>
        <w:tc>
          <w:tcPr>
            <w:tcW w:w="2275"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p>
        </w:tc>
        <w:tc>
          <w:tcPr>
            <w:tcW w:w="1915"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6</w:t>
            </w:r>
          </w:p>
        </w:tc>
        <w:tc>
          <w:tcPr>
            <w:tcW w:w="2654" w:type="dxa"/>
            <w:tcBorders>
              <w:top w:val="single" w:sz="4" w:space="0" w:color="auto"/>
              <w:left w:val="single" w:sz="4" w:space="0" w:color="auto"/>
              <w:right w:val="single" w:sz="4" w:space="0" w:color="auto"/>
            </w:tcBorders>
            <w:shd w:val="clear" w:color="auto" w:fill="FFFFFF"/>
            <w:vAlign w:val="center"/>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7</w:t>
            </w:r>
          </w:p>
        </w:tc>
      </w:tr>
      <w:tr w:rsidR="00345F93">
        <w:trPr>
          <w:trHeight w:hRule="exact" w:val="307"/>
        </w:trPr>
        <w:tc>
          <w:tcPr>
            <w:tcW w:w="16203" w:type="dxa"/>
            <w:gridSpan w:val="7"/>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 Проверка документов и регистрация заявления</w:t>
            </w:r>
          </w:p>
        </w:tc>
      </w:tr>
      <w:tr w:rsidR="00345F93">
        <w:trPr>
          <w:trHeight w:hRule="exact" w:val="2275"/>
        </w:trPr>
        <w:tc>
          <w:tcPr>
            <w:tcW w:w="2366" w:type="dxa"/>
            <w:vMerge w:val="restart"/>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Поступление заявления и документов для предоставления государственной (муниципальной) услуги в Уполномоченный орган</w:t>
            </w:r>
          </w:p>
        </w:tc>
        <w:tc>
          <w:tcPr>
            <w:tcW w:w="3677"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Прием и регистрация заявления в электронной базе данных по учету документов </w:t>
            </w:r>
          </w:p>
        </w:tc>
        <w:tc>
          <w:tcPr>
            <w:tcW w:w="1622"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Times New Roman" w:eastAsia="Times New Roman" w:hAnsi="Times New Roman"/>
                <w:sz w:val="24"/>
                <w:szCs w:val="24"/>
              </w:rPr>
            </w:pPr>
          </w:p>
        </w:tc>
        <w:tc>
          <w:tcPr>
            <w:tcW w:w="1694" w:type="dxa"/>
            <w:vMerge w:val="restart"/>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w:t>
            </w:r>
            <w:proofErr w:type="gramStart"/>
            <w:r>
              <w:rPr>
                <w:rFonts w:ascii="Times New Roman" w:eastAsia="Times New Roman" w:hAnsi="Times New Roman"/>
                <w:color w:val="000000"/>
                <w:sz w:val="24"/>
                <w:szCs w:val="24"/>
                <w:lang w:eastAsia="ru-RU" w:bidi="ru-RU"/>
              </w:rPr>
              <w:t xml:space="preserve">Уполномочен </w:t>
            </w:r>
            <w:proofErr w:type="spellStart"/>
            <w:r>
              <w:rPr>
                <w:rFonts w:ascii="Times New Roman" w:eastAsia="Times New Roman" w:hAnsi="Times New Roman"/>
                <w:color w:val="000000"/>
                <w:sz w:val="24"/>
                <w:szCs w:val="24"/>
                <w:lang w:eastAsia="ru-RU" w:bidi="ru-RU"/>
              </w:rPr>
              <w:t>ного</w:t>
            </w:r>
            <w:proofErr w:type="spellEnd"/>
            <w:proofErr w:type="gramEnd"/>
            <w:r>
              <w:rPr>
                <w:rFonts w:ascii="Times New Roman" w:eastAsia="Times New Roman" w:hAnsi="Times New Roman"/>
                <w:color w:val="000000"/>
                <w:sz w:val="24"/>
                <w:szCs w:val="24"/>
                <w:lang w:eastAsia="ru-RU" w:bidi="ru-RU"/>
              </w:rPr>
              <w:t xml:space="preserve"> органа, ответственно е за регистрацию </w:t>
            </w:r>
            <w:proofErr w:type="spellStart"/>
            <w:r>
              <w:rPr>
                <w:rFonts w:ascii="Times New Roman" w:eastAsia="Times New Roman" w:hAnsi="Times New Roman"/>
                <w:color w:val="000000"/>
                <w:sz w:val="24"/>
                <w:szCs w:val="24"/>
                <w:lang w:eastAsia="ru-RU" w:bidi="ru-RU"/>
              </w:rPr>
              <w:t>корреспонден</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ции</w:t>
            </w:r>
            <w:proofErr w:type="spellEnd"/>
          </w:p>
        </w:tc>
        <w:tc>
          <w:tcPr>
            <w:tcW w:w="2275"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 ГИС</w:t>
            </w:r>
          </w:p>
        </w:tc>
        <w:tc>
          <w:tcPr>
            <w:tcW w:w="1915"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val="restart"/>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45F93">
        <w:trPr>
          <w:trHeight w:hRule="exact" w:val="1402"/>
        </w:trPr>
        <w:tc>
          <w:tcPr>
            <w:tcW w:w="2366" w:type="dxa"/>
            <w:vMerge/>
            <w:tcBorders>
              <w:left w:val="single" w:sz="4" w:space="0" w:color="auto"/>
              <w:bottom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vAlign w:val="bottom"/>
          </w:tcPr>
          <w:p w:rsidR="00345F93" w:rsidRDefault="00345F93">
            <w:pPr>
              <w:widowControl w:val="0"/>
              <w:spacing w:after="0" w:line="240" w:lineRule="auto"/>
              <w:rPr>
                <w:rFonts w:ascii="Times New Roman" w:eastAsia="Times New Roman" w:hAnsi="Times New Roman"/>
                <w:sz w:val="24"/>
                <w:szCs w:val="24"/>
              </w:rPr>
            </w:pPr>
          </w:p>
        </w:tc>
        <w:tc>
          <w:tcPr>
            <w:tcW w:w="1622" w:type="dxa"/>
            <w:tcBorders>
              <w:top w:val="single" w:sz="4" w:space="0" w:color="auto"/>
              <w:left w:val="single" w:sz="4" w:space="0" w:color="auto"/>
              <w:bottom w:val="single" w:sz="4" w:space="0" w:color="auto"/>
            </w:tcBorders>
            <w:shd w:val="clear" w:color="auto" w:fill="FFFFFF"/>
          </w:tcPr>
          <w:p w:rsidR="00345F93" w:rsidRDefault="00345F93">
            <w:pPr>
              <w:widowControl w:val="0"/>
              <w:spacing w:after="0" w:line="240" w:lineRule="auto"/>
              <w:rPr>
                <w:rFonts w:ascii="Times New Roman" w:eastAsia="Times New Roman" w:hAnsi="Times New Roman"/>
                <w:sz w:val="24"/>
                <w:szCs w:val="24"/>
              </w:rPr>
            </w:pPr>
          </w:p>
        </w:tc>
        <w:tc>
          <w:tcPr>
            <w:tcW w:w="1694" w:type="dxa"/>
            <w:vMerge/>
            <w:tcBorders>
              <w:left w:val="single" w:sz="4" w:space="0" w:color="auto"/>
              <w:bottom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tcBorders>
              <w:left w:val="single" w:sz="4" w:space="0" w:color="auto"/>
              <w:bottom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5" w:type="dxa"/>
            <w:tcBorders>
              <w:left w:val="single" w:sz="4" w:space="0" w:color="auto"/>
              <w:bottom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tcBorders>
              <w:left w:val="single" w:sz="4" w:space="0" w:color="auto"/>
              <w:bottom w:val="single" w:sz="4" w:space="0" w:color="auto"/>
              <w:righ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345F93" w:rsidRDefault="008649F3">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p w:rsidR="00345F93" w:rsidRDefault="00345F93">
      <w:pPr>
        <w:widowControl w:val="0"/>
        <w:spacing w:after="0" w:line="1" w:lineRule="exact"/>
        <w:rPr>
          <w:rFonts w:ascii="Microsoft Sans Serif" w:eastAsia="Microsoft Sans Serif" w:hAnsi="Microsoft Sans Serif" w:cs="Microsoft Sans Serif"/>
          <w:color w:val="000000"/>
          <w:sz w:val="2"/>
          <w:szCs w:val="2"/>
          <w:lang w:eastAsia="ru-RU" w:bidi="ru-RU"/>
        </w:rPr>
      </w:pPr>
    </w:p>
    <w:tbl>
      <w:tblPr>
        <w:tblW w:w="16205" w:type="dxa"/>
        <w:tblInd w:w="172" w:type="dxa"/>
        <w:tblLayout w:type="fixed"/>
        <w:tblCellMar>
          <w:left w:w="10" w:type="dxa"/>
          <w:right w:w="10" w:type="dxa"/>
        </w:tblCellMar>
        <w:tblLook w:val="04A0"/>
      </w:tblPr>
      <w:tblGrid>
        <w:gridCol w:w="2314"/>
        <w:gridCol w:w="3730"/>
        <w:gridCol w:w="1622"/>
        <w:gridCol w:w="1694"/>
        <w:gridCol w:w="2275"/>
        <w:gridCol w:w="1920"/>
        <w:gridCol w:w="2650"/>
      </w:tblGrid>
      <w:tr w:rsidR="00345F93">
        <w:trPr>
          <w:trHeight w:hRule="exact" w:val="1219"/>
        </w:trPr>
        <w:tc>
          <w:tcPr>
            <w:tcW w:w="2314" w:type="dxa"/>
            <w:vMerge w:val="restart"/>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730" w:type="dxa"/>
            <w:tcBorders>
              <w:top w:val="single" w:sz="4" w:space="0" w:color="auto"/>
              <w:left w:val="single" w:sz="4" w:space="0" w:color="auto"/>
            </w:tcBorders>
            <w:shd w:val="clear" w:color="auto" w:fill="FFFFFF"/>
          </w:tcPr>
          <w:p w:rsidR="00345F93" w:rsidRDefault="008649F3">
            <w:pPr>
              <w:widowControl w:val="0"/>
              <w:spacing w:after="0" w:line="240" w:lineRule="auto"/>
              <w:ind w:left="14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Проверка заявления и документов, представленных для получения государственной (муниципальной) услуги</w:t>
            </w:r>
          </w:p>
        </w:tc>
        <w:tc>
          <w:tcPr>
            <w:tcW w:w="1622" w:type="dxa"/>
            <w:vMerge w:val="restart"/>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государственной (муниципальной) услуги</w:t>
            </w:r>
          </w:p>
        </w:tc>
        <w:tc>
          <w:tcPr>
            <w:tcW w:w="2275" w:type="dxa"/>
            <w:vMerge w:val="restart"/>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орган/ГИС</w:t>
            </w:r>
          </w:p>
        </w:tc>
        <w:tc>
          <w:tcPr>
            <w:tcW w:w="1920"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345F93">
        <w:trPr>
          <w:trHeight w:hRule="exact" w:val="2491"/>
        </w:trPr>
        <w:tc>
          <w:tcPr>
            <w:tcW w:w="2314" w:type="dxa"/>
            <w:vMerge/>
            <w:tcBorders>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tcBorders>
            <w:shd w:val="clear" w:color="auto" w:fill="FFFFFF"/>
          </w:tcPr>
          <w:p w:rsidR="00345F93" w:rsidRDefault="008649F3">
            <w:pPr>
              <w:widowControl w:val="0"/>
              <w:spacing w:after="0" w:line="240" w:lineRule="auto"/>
              <w:ind w:left="14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94" w:type="dxa"/>
            <w:vMerge/>
            <w:tcBorders>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Отсутствуют</w:t>
            </w:r>
          </w:p>
        </w:tc>
        <w:tc>
          <w:tcPr>
            <w:tcW w:w="2650" w:type="dxa"/>
            <w:vMerge/>
            <w:tcBorders>
              <w:left w:val="single" w:sz="4" w:space="0" w:color="auto"/>
              <w:righ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345F93">
        <w:trPr>
          <w:trHeight w:hRule="exact" w:val="312"/>
        </w:trPr>
        <w:tc>
          <w:tcPr>
            <w:tcW w:w="16205" w:type="dxa"/>
            <w:gridSpan w:val="7"/>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ind w:left="660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 Получение сведений посредством СМЭВ</w:t>
            </w:r>
          </w:p>
        </w:tc>
      </w:tr>
      <w:tr w:rsidR="00345F93">
        <w:trPr>
          <w:trHeight w:hRule="exact" w:val="3322"/>
        </w:trPr>
        <w:tc>
          <w:tcPr>
            <w:tcW w:w="2314" w:type="dxa"/>
            <w:vMerge w:val="restart"/>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730"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 рабочий день</w:t>
            </w:r>
          </w:p>
        </w:tc>
        <w:tc>
          <w:tcPr>
            <w:tcW w:w="1694"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государственной (муниципальной</w:t>
            </w:r>
            <w:proofErr w:type="gramStart"/>
            <w:r>
              <w:rPr>
                <w:rFonts w:ascii="Times New Roman" w:eastAsia="Times New Roman" w:hAnsi="Times New Roman"/>
                <w:color w:val="000000"/>
                <w:sz w:val="24"/>
                <w:szCs w:val="24"/>
                <w:lang w:eastAsia="ru-RU" w:bidi="ru-RU"/>
              </w:rPr>
              <w:t>)у</w:t>
            </w:r>
            <w:proofErr w:type="gramEnd"/>
            <w:r>
              <w:rPr>
                <w:rFonts w:ascii="Times New Roman" w:eastAsia="Times New Roman" w:hAnsi="Times New Roman"/>
                <w:color w:val="000000"/>
                <w:sz w:val="24"/>
                <w:szCs w:val="24"/>
                <w:lang w:eastAsia="ru-RU" w:bidi="ru-RU"/>
              </w:rPr>
              <w:t>слуги</w:t>
            </w:r>
          </w:p>
        </w:tc>
        <w:tc>
          <w:tcPr>
            <w:tcW w:w="2275"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Наличие документов, необходимых для предоставления государственно услуги, находящихся в распоряжении государственных органов (организаций)</w:t>
            </w:r>
          </w:p>
        </w:tc>
        <w:tc>
          <w:tcPr>
            <w:tcW w:w="2650" w:type="dxa"/>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345F93">
        <w:trPr>
          <w:trHeight w:hRule="exact" w:val="2501"/>
        </w:trPr>
        <w:tc>
          <w:tcPr>
            <w:tcW w:w="2314" w:type="dxa"/>
            <w:vMerge/>
            <w:tcBorders>
              <w:left w:val="single" w:sz="4" w:space="0" w:color="auto"/>
              <w:bottom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w:t>
            </w:r>
            <w:proofErr w:type="gramStart"/>
            <w:r>
              <w:rPr>
                <w:rFonts w:ascii="Times New Roman" w:eastAsia="Times New Roman" w:hAnsi="Times New Roman"/>
                <w:color w:val="000000"/>
                <w:sz w:val="24"/>
                <w:szCs w:val="24"/>
                <w:lang w:eastAsia="ru-RU" w:bidi="ru-RU"/>
              </w:rPr>
              <w:t xml:space="preserve">Уполномочен </w:t>
            </w:r>
            <w:proofErr w:type="spellStart"/>
            <w:r>
              <w:rPr>
                <w:rFonts w:ascii="Times New Roman" w:eastAsia="Times New Roman" w:hAnsi="Times New Roman"/>
                <w:color w:val="000000"/>
                <w:sz w:val="24"/>
                <w:szCs w:val="24"/>
                <w:lang w:eastAsia="ru-RU" w:bidi="ru-RU"/>
              </w:rPr>
              <w:t>ного</w:t>
            </w:r>
            <w:proofErr w:type="spellEnd"/>
            <w:proofErr w:type="gramEnd"/>
            <w:r>
              <w:rPr>
                <w:rFonts w:ascii="Times New Roman" w:eastAsia="Times New Roman" w:hAnsi="Times New Roman"/>
                <w:color w:val="000000"/>
                <w:sz w:val="24"/>
                <w:szCs w:val="24"/>
                <w:lang w:eastAsia="ru-RU" w:bidi="ru-RU"/>
              </w:rPr>
              <w:t xml:space="preserve"> органа, ответственное за предоставлен </w:t>
            </w:r>
            <w:proofErr w:type="spellStart"/>
            <w:r>
              <w:rPr>
                <w:rFonts w:ascii="Times New Roman" w:eastAsia="Times New Roman" w:hAnsi="Times New Roman"/>
                <w:color w:val="000000"/>
                <w:sz w:val="24"/>
                <w:szCs w:val="24"/>
                <w:lang w:eastAsia="ru-RU" w:bidi="ru-RU"/>
              </w:rPr>
              <w:t>ие</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государственн</w:t>
            </w:r>
            <w:proofErr w:type="spellEnd"/>
          </w:p>
        </w:tc>
        <w:tc>
          <w:tcPr>
            <w:tcW w:w="2275"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Получение документов (сведений), необходимых для предоставления государственной (муниципальной) услуги</w:t>
            </w:r>
          </w:p>
        </w:tc>
      </w:tr>
    </w:tbl>
    <w:p w:rsidR="00345F93" w:rsidRDefault="008649F3">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16205" w:type="dxa"/>
        <w:tblInd w:w="172" w:type="dxa"/>
        <w:tblLayout w:type="fixed"/>
        <w:tblCellMar>
          <w:left w:w="10" w:type="dxa"/>
          <w:right w:w="10" w:type="dxa"/>
        </w:tblCellMar>
        <w:tblLook w:val="04A0"/>
      </w:tblPr>
      <w:tblGrid>
        <w:gridCol w:w="2357"/>
        <w:gridCol w:w="3686"/>
        <w:gridCol w:w="1469"/>
        <w:gridCol w:w="154"/>
        <w:gridCol w:w="1704"/>
        <w:gridCol w:w="941"/>
        <w:gridCol w:w="1171"/>
        <w:gridCol w:w="154"/>
        <w:gridCol w:w="1910"/>
        <w:gridCol w:w="2659"/>
      </w:tblGrid>
      <w:tr w:rsidR="00345F93">
        <w:trPr>
          <w:trHeight w:hRule="exact" w:val="845"/>
        </w:trPr>
        <w:tc>
          <w:tcPr>
            <w:tcW w:w="2357"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23" w:type="dxa"/>
            <w:gridSpan w:val="2"/>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04"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ой (</w:t>
            </w:r>
            <w:proofErr w:type="spellStart"/>
            <w:proofErr w:type="gramStart"/>
            <w:r>
              <w:rPr>
                <w:rFonts w:ascii="Times New Roman" w:eastAsia="Times New Roman" w:hAnsi="Times New Roman"/>
                <w:color w:val="000000"/>
                <w:sz w:val="24"/>
                <w:szCs w:val="24"/>
                <w:lang w:eastAsia="ru-RU" w:bidi="ru-RU"/>
              </w:rPr>
              <w:t>муниципальн</w:t>
            </w:r>
            <w:proofErr w:type="spellEnd"/>
            <w:r>
              <w:rPr>
                <w:rFonts w:ascii="Times New Roman" w:eastAsia="Times New Roman" w:hAnsi="Times New Roman"/>
                <w:color w:val="000000"/>
                <w:sz w:val="24"/>
                <w:szCs w:val="24"/>
                <w:lang w:eastAsia="ru-RU" w:bidi="ru-RU"/>
              </w:rPr>
              <w:t xml:space="preserve"> ой</w:t>
            </w:r>
            <w:proofErr w:type="gramEnd"/>
            <w:r>
              <w:rPr>
                <w:rFonts w:ascii="Times New Roman" w:eastAsia="Times New Roman" w:hAnsi="Times New Roman"/>
                <w:color w:val="000000"/>
                <w:sz w:val="24"/>
                <w:szCs w:val="24"/>
                <w:lang w:eastAsia="ru-RU" w:bidi="ru-RU"/>
              </w:rPr>
              <w:t>) услуги</w:t>
            </w:r>
          </w:p>
        </w:tc>
        <w:tc>
          <w:tcPr>
            <w:tcW w:w="2266" w:type="dxa"/>
            <w:gridSpan w:val="3"/>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0"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45F93">
        <w:trPr>
          <w:trHeight w:hRule="exact" w:val="283"/>
        </w:trPr>
        <w:tc>
          <w:tcPr>
            <w:tcW w:w="16205" w:type="dxa"/>
            <w:gridSpan w:val="10"/>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3. Рассмотрение документов и сведений</w:t>
            </w:r>
          </w:p>
        </w:tc>
      </w:tr>
      <w:tr w:rsidR="00345F93">
        <w:trPr>
          <w:trHeight w:hRule="exact" w:val="2770"/>
        </w:trPr>
        <w:tc>
          <w:tcPr>
            <w:tcW w:w="2357"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686"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469"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 9 рабочих дней</w:t>
            </w:r>
          </w:p>
        </w:tc>
        <w:tc>
          <w:tcPr>
            <w:tcW w:w="2799" w:type="dxa"/>
            <w:gridSpan w:val="3"/>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государственной (муниципальной) услуги</w:t>
            </w:r>
          </w:p>
        </w:tc>
        <w:tc>
          <w:tcPr>
            <w:tcW w:w="1171"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 /</w:t>
            </w:r>
            <w:proofErr w:type="gramEnd"/>
          </w:p>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Наличие или отсутствие оснований для предоставления государственной (муниципальной) услуги</w:t>
            </w:r>
          </w:p>
        </w:tc>
        <w:tc>
          <w:tcPr>
            <w:tcW w:w="2659" w:type="dxa"/>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Подготовка проекта результата предоставления государственной (муниципальной) услуги</w:t>
            </w:r>
          </w:p>
        </w:tc>
      </w:tr>
      <w:tr w:rsidR="00345F93">
        <w:trPr>
          <w:trHeight w:hRule="exact" w:val="288"/>
        </w:trPr>
        <w:tc>
          <w:tcPr>
            <w:tcW w:w="16205" w:type="dxa"/>
            <w:gridSpan w:val="10"/>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 Принятие решения о предоставлении услуги</w:t>
            </w:r>
          </w:p>
        </w:tc>
      </w:tr>
      <w:tr w:rsidR="00345F93">
        <w:trPr>
          <w:trHeight w:hRule="exact" w:val="4684"/>
        </w:trPr>
        <w:tc>
          <w:tcPr>
            <w:tcW w:w="2357"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Проект результата предоставления государственной (муниципальной) услуги</w:t>
            </w:r>
          </w:p>
        </w:tc>
        <w:tc>
          <w:tcPr>
            <w:tcW w:w="3686"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Принятие решения о предоставления государственной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государственной услуги;</w:t>
            </w:r>
          </w:p>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Руководитель Уполномоченного органа</w:t>
            </w:r>
            <w:proofErr w:type="gramStart"/>
            <w:r>
              <w:rPr>
                <w:rFonts w:ascii="Times New Roman" w:eastAsia="Times New Roman" w:hAnsi="Times New Roman"/>
                <w:color w:val="000000"/>
                <w:sz w:val="24"/>
                <w:szCs w:val="24"/>
                <w:lang w:eastAsia="ru-RU" w:bidi="ru-RU"/>
              </w:rPr>
              <w:t>)и</w:t>
            </w:r>
            <w:proofErr w:type="gramEnd"/>
            <w:r>
              <w:rPr>
                <w:rFonts w:ascii="Times New Roman" w:eastAsia="Times New Roman" w:hAnsi="Times New Roman"/>
                <w:color w:val="000000"/>
                <w:sz w:val="24"/>
                <w:szCs w:val="24"/>
                <w:lang w:eastAsia="ru-RU" w:bidi="ru-RU"/>
              </w:rPr>
              <w:t>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w:t>
            </w:r>
            <w:proofErr w:type="gramEnd"/>
          </w:p>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ГИС</w:t>
            </w:r>
          </w:p>
        </w:tc>
        <w:tc>
          <w:tcPr>
            <w:tcW w:w="2064" w:type="dxa"/>
            <w:gridSpan w:val="2"/>
            <w:tcBorders>
              <w:top w:val="single" w:sz="4" w:space="0" w:color="auto"/>
              <w:left w:val="single" w:sz="4" w:space="0" w:color="auto"/>
              <w:bottom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предоставления государственной (муниципальной)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Уведомление об отказе в предоставлении</w:t>
            </w:r>
          </w:p>
        </w:tc>
      </w:tr>
    </w:tbl>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345F93">
          <w:pgSz w:w="16840" w:h="11900" w:orient="landscape"/>
          <w:pgMar w:top="749" w:right="500" w:bottom="751" w:left="135" w:header="321" w:footer="3" w:gutter="0"/>
          <w:cols w:space="720"/>
          <w:docGrid w:linePitch="360"/>
        </w:sectPr>
      </w:pPr>
    </w:p>
    <w:tbl>
      <w:tblPr>
        <w:tblW w:w="0" w:type="auto"/>
        <w:jc w:val="center"/>
        <w:tblLayout w:type="fixed"/>
        <w:tblCellMar>
          <w:left w:w="10" w:type="dxa"/>
          <w:right w:w="10" w:type="dxa"/>
        </w:tblCellMar>
        <w:tblLook w:val="04A0"/>
      </w:tblPr>
      <w:tblGrid>
        <w:gridCol w:w="3682"/>
        <w:gridCol w:w="1469"/>
        <w:gridCol w:w="2798"/>
        <w:gridCol w:w="1171"/>
        <w:gridCol w:w="2064"/>
        <w:gridCol w:w="2645"/>
      </w:tblGrid>
      <w:tr w:rsidR="00345F93">
        <w:trPr>
          <w:trHeight w:hRule="exact" w:val="4421"/>
          <w:jc w:val="center"/>
        </w:trPr>
        <w:tc>
          <w:tcPr>
            <w:tcW w:w="3682"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45" w:type="dxa"/>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государственной (муниципальной) услуги, </w:t>
            </w:r>
            <w:proofErr w:type="gramStart"/>
            <w:r>
              <w:rPr>
                <w:rFonts w:ascii="Times New Roman" w:eastAsia="Times New Roman" w:hAnsi="Times New Roman"/>
                <w:color w:val="000000"/>
                <w:sz w:val="24"/>
                <w:szCs w:val="24"/>
                <w:lang w:eastAsia="ru-RU" w:bidi="ru-RU"/>
              </w:rPr>
              <w:t>приведенное</w:t>
            </w:r>
            <w:proofErr w:type="gramEnd"/>
            <w:r>
              <w:rPr>
                <w:rFonts w:ascii="Times New Roman" w:eastAsia="Times New Roman" w:hAnsi="Times New Roman"/>
                <w:color w:val="000000"/>
                <w:sz w:val="24"/>
                <w:szCs w:val="24"/>
                <w:lang w:eastAsia="ru-RU" w:bidi="ru-RU"/>
              </w:rPr>
              <w:t xml:space="preserve">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45F93">
        <w:trPr>
          <w:trHeight w:hRule="exact" w:val="4151"/>
          <w:jc w:val="center"/>
        </w:trPr>
        <w:tc>
          <w:tcPr>
            <w:tcW w:w="3682"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 сроки, установленные соглашение м о взаимодействии между Уполномоченным органом и многофункциональны </w:t>
            </w:r>
            <w:proofErr w:type="gramStart"/>
            <w:r>
              <w:rPr>
                <w:rFonts w:ascii="Times New Roman" w:eastAsia="Times New Roman" w:hAnsi="Times New Roman"/>
                <w:color w:val="000000"/>
                <w:sz w:val="24"/>
                <w:szCs w:val="24"/>
                <w:lang w:eastAsia="ru-RU" w:bidi="ru-RU"/>
              </w:rPr>
              <w:t>м</w:t>
            </w:r>
            <w:proofErr w:type="gramEnd"/>
            <w:r>
              <w:rPr>
                <w:rFonts w:ascii="Times New Roman" w:eastAsia="Times New Roman" w:hAnsi="Times New Roman"/>
                <w:color w:val="000000"/>
                <w:sz w:val="24"/>
                <w:szCs w:val="24"/>
                <w:lang w:eastAsia="ru-RU" w:bidi="ru-RU"/>
              </w:rPr>
              <w:t xml:space="preserve"> центром</w:t>
            </w:r>
          </w:p>
        </w:tc>
        <w:tc>
          <w:tcPr>
            <w:tcW w:w="2798"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 / АИС МФЦ</w:t>
            </w:r>
            <w:proofErr w:type="gramEnd"/>
          </w:p>
        </w:tc>
        <w:tc>
          <w:tcPr>
            <w:tcW w:w="2064"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в ГИС о выдаче результата государственной (муниципальной) услуги</w:t>
            </w:r>
          </w:p>
        </w:tc>
      </w:tr>
    </w:tbl>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345F93">
          <w:pgSz w:w="16840" w:h="11900" w:orient="landscape"/>
          <w:pgMar w:top="1137" w:right="515" w:bottom="890" w:left="2497" w:header="709" w:footer="3" w:gutter="0"/>
          <w:cols w:space="720"/>
          <w:docGrid w:linePitch="360"/>
        </w:sectPr>
      </w:pPr>
    </w:p>
    <w:tbl>
      <w:tblP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345F93">
        <w:trPr>
          <w:trHeight w:hRule="exact" w:val="2561"/>
          <w:jc w:val="center"/>
        </w:trPr>
        <w:tc>
          <w:tcPr>
            <w:tcW w:w="2366"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В день регистрации результата предоставления государственной муниципальной) услуги</w:t>
            </w:r>
            <w:proofErr w:type="gramEnd"/>
          </w:p>
        </w:tc>
        <w:tc>
          <w:tcPr>
            <w:tcW w:w="2798"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w:t>
            </w:r>
          </w:p>
          <w:p w:rsidR="00345F93" w:rsidRDefault="008649F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Уполномоченного органа, ответственное за предоставление государственно</w:t>
            </w:r>
            <w:proofErr w:type="gramEnd"/>
          </w:p>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государственной (муниципальной) услуги, направленный заявителю на личный кабинет на ЕПГУ</w:t>
            </w:r>
          </w:p>
        </w:tc>
      </w:tr>
      <w:tr w:rsidR="00345F93">
        <w:trPr>
          <w:trHeight w:hRule="exact" w:val="283"/>
          <w:jc w:val="center"/>
        </w:trPr>
        <w:tc>
          <w:tcPr>
            <w:tcW w:w="16204" w:type="dxa"/>
            <w:gridSpan w:val="7"/>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 Выдача результата (независимо от выбора заявителя)</w:t>
            </w:r>
          </w:p>
        </w:tc>
      </w:tr>
      <w:tr w:rsidR="00345F93">
        <w:trPr>
          <w:trHeight w:hRule="exact" w:val="4152"/>
          <w:jc w:val="center"/>
        </w:trPr>
        <w:tc>
          <w:tcPr>
            <w:tcW w:w="2366" w:type="dxa"/>
            <w:vMerge w:val="restart"/>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677"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Регистрация результата предоставления государственной (муниципальной) услуги</w:t>
            </w:r>
          </w:p>
        </w:tc>
        <w:tc>
          <w:tcPr>
            <w:tcW w:w="1469" w:type="dxa"/>
            <w:tcBorders>
              <w:top w:val="single" w:sz="4" w:space="0" w:color="auto"/>
              <w:lef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После окончания процедуры принятия решения (в общий срок предоставления государственной (муниципальной) услуги не включается</w:t>
            </w:r>
            <w:proofErr w:type="gramStart"/>
            <w:r>
              <w:rPr>
                <w:rFonts w:ascii="Times New Roman" w:eastAsia="Times New Roman" w:hAnsi="Times New Roman"/>
                <w:color w:val="000000"/>
                <w:sz w:val="24"/>
                <w:szCs w:val="24"/>
                <w:lang w:eastAsia="ru-RU" w:bidi="ru-RU"/>
              </w:rPr>
              <w:t xml:space="preserve"> )</w:t>
            </w:r>
            <w:proofErr w:type="gramEnd"/>
          </w:p>
        </w:tc>
        <w:tc>
          <w:tcPr>
            <w:tcW w:w="2798"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w:t>
            </w:r>
          </w:p>
          <w:p w:rsidR="00345F93" w:rsidRDefault="008649F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Уполномоченного органа, ответственное за предоставление государственно (муниципальной) услуги</w:t>
            </w:r>
            <w:proofErr w:type="gramEnd"/>
          </w:p>
        </w:tc>
        <w:tc>
          <w:tcPr>
            <w:tcW w:w="1171"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 / ГИС</w:t>
            </w:r>
            <w:proofErr w:type="gramEnd"/>
          </w:p>
        </w:tc>
        <w:tc>
          <w:tcPr>
            <w:tcW w:w="2064"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о конечном результате предоставления государственной (муниципальной) услуги</w:t>
            </w:r>
          </w:p>
        </w:tc>
      </w:tr>
      <w:tr w:rsidR="00345F93">
        <w:trPr>
          <w:trHeight w:hRule="exact" w:val="2093"/>
          <w:jc w:val="center"/>
        </w:trPr>
        <w:tc>
          <w:tcPr>
            <w:tcW w:w="2366" w:type="dxa"/>
            <w:vMerge/>
            <w:tcBorders>
              <w:left w:val="single" w:sz="4" w:space="0" w:color="auto"/>
              <w:bottom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w:t>
            </w:r>
          </w:p>
        </w:tc>
        <w:tc>
          <w:tcPr>
            <w:tcW w:w="1469" w:type="dxa"/>
            <w:tcBorders>
              <w:top w:val="single" w:sz="4" w:space="0" w:color="auto"/>
              <w:left w:val="single" w:sz="4" w:space="0" w:color="auto"/>
              <w:bottom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 сроки, установленные соглашение </w:t>
            </w:r>
            <w:proofErr w:type="gramStart"/>
            <w:r>
              <w:rPr>
                <w:rFonts w:ascii="Times New Roman" w:eastAsia="Times New Roman" w:hAnsi="Times New Roman"/>
                <w:color w:val="000000"/>
                <w:sz w:val="24"/>
                <w:szCs w:val="24"/>
                <w:lang w:eastAsia="ru-RU" w:bidi="ru-RU"/>
              </w:rPr>
              <w:t>м</w:t>
            </w:r>
            <w:proofErr w:type="gramEnd"/>
            <w:r>
              <w:rPr>
                <w:rFonts w:ascii="Times New Roman" w:eastAsia="Times New Roman" w:hAnsi="Times New Roman"/>
                <w:color w:val="000000"/>
                <w:sz w:val="24"/>
                <w:szCs w:val="24"/>
                <w:lang w:eastAsia="ru-RU" w:bidi="ru-RU"/>
              </w:rPr>
              <w:t xml:space="preserve"> о взаимодействии между Уполномоченным</w:t>
            </w:r>
          </w:p>
        </w:tc>
        <w:tc>
          <w:tcPr>
            <w:tcW w:w="2798"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 / АИС</w:t>
            </w:r>
            <w:proofErr w:type="gramEnd"/>
          </w:p>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МФЦ</w:t>
            </w:r>
          </w:p>
        </w:tc>
        <w:tc>
          <w:tcPr>
            <w:tcW w:w="2064" w:type="dxa"/>
            <w:tcBorders>
              <w:top w:val="single" w:sz="4" w:space="0" w:color="auto"/>
              <w:left w:val="single" w:sz="4" w:space="0" w:color="auto"/>
              <w:bottom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Указание заявителем в Запросе способа выдачи результата государственной (муниципальной) услуги </w:t>
            </w:r>
            <w:proofErr w:type="gramStart"/>
            <w:r>
              <w:rPr>
                <w:rFonts w:ascii="Times New Roman" w:eastAsia="Times New Roman" w:hAnsi="Times New Roman"/>
                <w:color w:val="000000"/>
                <w:sz w:val="24"/>
                <w:szCs w:val="24"/>
                <w:lang w:eastAsia="ru-RU" w:bidi="ru-RU"/>
              </w:rPr>
              <w:t>в</w:t>
            </w:r>
            <w:proofErr w:type="gramEnd"/>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Выдача результата государственной (муниципальной) услуги заявителю в форме бумажного документа, подтверждающего содержание</w:t>
            </w:r>
          </w:p>
        </w:tc>
      </w:tr>
    </w:tbl>
    <w:p w:rsidR="00345F93" w:rsidRDefault="008649F3">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345F93">
        <w:trPr>
          <w:trHeight w:hRule="exact" w:val="2307"/>
          <w:jc w:val="center"/>
        </w:trPr>
        <w:tc>
          <w:tcPr>
            <w:tcW w:w="2366"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усиленной квалифицированной электронной подписью уполномоченного должностного лица Уполномоченного органа (</w:t>
            </w:r>
            <w:r>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органом и многофункциональным центром</w:t>
            </w:r>
          </w:p>
        </w:tc>
        <w:tc>
          <w:tcPr>
            <w:tcW w:w="2798"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многофункциональном </w:t>
            </w:r>
            <w:proofErr w:type="gramStart"/>
            <w:r>
              <w:rPr>
                <w:rFonts w:ascii="Times New Roman" w:eastAsia="Times New Roman" w:hAnsi="Times New Roman"/>
                <w:color w:val="000000"/>
                <w:sz w:val="24"/>
                <w:szCs w:val="24"/>
                <w:lang w:eastAsia="ru-RU" w:bidi="ru-RU"/>
              </w:rPr>
              <w:t>центре</w:t>
            </w:r>
            <w:proofErr w:type="gramEnd"/>
            <w:r>
              <w:rPr>
                <w:rFonts w:ascii="Times New Roman" w:eastAsia="Times New Roman" w:hAnsi="Times New Roman"/>
                <w:color w:val="000000"/>
                <w:sz w:val="24"/>
                <w:szCs w:val="24"/>
                <w:lang w:eastAsia="ru-RU" w:bidi="ru-RU"/>
              </w:rPr>
              <w:t>, а также подача Запроса через многофункциональный центр</w:t>
            </w:r>
          </w:p>
        </w:tc>
        <w:tc>
          <w:tcPr>
            <w:tcW w:w="2659" w:type="dxa"/>
            <w:tcBorders>
              <w:top w:val="single" w:sz="4" w:space="0" w:color="auto"/>
              <w:left w:val="single" w:sz="4" w:space="0" w:color="auto"/>
              <w:right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электронного документа, заверенного печатью многофункционального центра;</w:t>
            </w:r>
          </w:p>
          <w:p w:rsidR="00345F93" w:rsidRDefault="008649F3">
            <w:pPr>
              <w:widowControl w:val="0"/>
              <w:tabs>
                <w:tab w:val="left" w:pos="1022"/>
                <w:tab w:val="left" w:pos="1699"/>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в ГИС о выдаче результата государственной (муниципальной) услуги</w:t>
            </w:r>
          </w:p>
        </w:tc>
      </w:tr>
      <w:tr w:rsidR="00345F93">
        <w:trPr>
          <w:trHeight w:hRule="exact" w:val="2835"/>
          <w:jc w:val="center"/>
        </w:trPr>
        <w:tc>
          <w:tcPr>
            <w:tcW w:w="2366" w:type="dxa"/>
            <w:tcBorders>
              <w:left w:val="single" w:sz="4" w:space="0" w:color="auto"/>
              <w:bottom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регистрации результата предоставления государственной (муниципальной)</w:t>
            </w:r>
          </w:p>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rsidR="00345F93" w:rsidRDefault="00345F9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45F93" w:rsidRDefault="008649F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государственной (муниципальной) услуги, направленный заявителю на личный кабинет на ЕПГУ</w:t>
            </w:r>
          </w:p>
        </w:tc>
      </w:tr>
    </w:tbl>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345F93" w:rsidRDefault="00345F93">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345F93" w:rsidRDefault="00345F93">
      <w:pPr>
        <w:spacing w:after="0" w:line="23" w:lineRule="atLeast"/>
        <w:ind w:left="-567" w:right="425" w:firstLine="709"/>
        <w:jc w:val="both"/>
        <w:rPr>
          <w:rFonts w:ascii="Times New Roman" w:eastAsia="Times New Roman" w:hAnsi="Times New Roman"/>
          <w:color w:val="000000"/>
          <w:sz w:val="24"/>
          <w:szCs w:val="24"/>
          <w:lang w:eastAsia="ru-RU" w:bidi="ru-RU"/>
        </w:rPr>
      </w:pPr>
    </w:p>
    <w:sectPr w:rsidR="00345F93" w:rsidSect="00345F93">
      <w:headerReference w:type="default" r:id="rId24"/>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E1" w:rsidRDefault="00AA30E1">
      <w:pPr>
        <w:spacing w:after="0" w:line="240" w:lineRule="auto"/>
      </w:pPr>
      <w:r>
        <w:separator/>
      </w:r>
    </w:p>
  </w:endnote>
  <w:endnote w:type="continuationSeparator" w:id="0">
    <w:p w:rsidR="00AA30E1" w:rsidRDefault="00AA3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auto"/>
    <w:pitch w:val="default"/>
    <w:sig w:usb0="00000000" w:usb1="00000000" w:usb2="00000000" w:usb3="00000000" w:csb0="00000000" w:csb1="00000000"/>
  </w:font>
  <w:font w:name="Noto Sans CJK SC DemiLight">
    <w:charset w:val="00"/>
    <w:family w:val="auto"/>
    <w:pitch w:val="default"/>
    <w:sig w:usb0="00000000" w:usb1="00000000" w:usb2="00000000" w:usb3="00000000" w:csb0="00000000" w:csb1="00000000"/>
  </w:font>
  <w:font w:name="FreeSans">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charset w:val="00"/>
    <w:family w:val="auto"/>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93" w:rsidRDefault="00345F93">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93" w:rsidRDefault="00345F9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93" w:rsidRDefault="00345F93">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93" w:rsidRDefault="00345F93">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93" w:rsidRDefault="00345F93">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93" w:rsidRDefault="00345F93">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E1" w:rsidRDefault="00AA30E1"/>
  </w:footnote>
  <w:footnote w:type="continuationSeparator" w:id="0">
    <w:p w:rsidR="00AA30E1" w:rsidRDefault="00AA30E1">
      <w:r>
        <w:continuationSeparator/>
      </w:r>
    </w:p>
  </w:footnote>
  <w:footnote w:id="1">
    <w:p w:rsidR="00345F93" w:rsidRDefault="008649F3">
      <w:pPr>
        <w:pStyle w:val="afffff4"/>
        <w:shd w:val="clear" w:color="auto" w:fill="auto"/>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DC" w:rsidRPr="00CA4E0A" w:rsidRDefault="002555DC">
    <w:pPr>
      <w:pStyle w:val="aff4"/>
      <w:jc w:val="center"/>
    </w:pPr>
    <w:fldSimple w:instr="PAGE   \* MERGEFORMAT">
      <w:r w:rsidR="00902C11">
        <w:rPr>
          <w:noProof/>
        </w:rPr>
        <w:t>2</w:t>
      </w:r>
    </w:fldSimple>
  </w:p>
  <w:p w:rsidR="002555DC" w:rsidRDefault="002555DC">
    <w:pPr>
      <w:pStyle w:val="aff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70084"/>
      <w:docPartObj>
        <w:docPartGallery w:val="Page Numbers (Top of Page)"/>
        <w:docPartUnique/>
      </w:docPartObj>
    </w:sdtPr>
    <w:sdtContent>
      <w:p w:rsidR="00345F93" w:rsidRDefault="00387840">
        <w:pPr>
          <w:pStyle w:val="aff4"/>
          <w:jc w:val="center"/>
        </w:pPr>
        <w:r>
          <w:fldChar w:fldCharType="begin"/>
        </w:r>
        <w:r w:rsidR="008649F3">
          <w:instrText>PAGE   \* MERGEFORMAT</w:instrText>
        </w:r>
        <w:r>
          <w:fldChar w:fldCharType="separate"/>
        </w:r>
        <w:r w:rsidR="0027475C">
          <w:rPr>
            <w:noProof/>
          </w:rPr>
          <w:t>40</w:t>
        </w:r>
        <w:r>
          <w:fldChar w:fldCharType="end"/>
        </w:r>
      </w:p>
    </w:sdtContent>
  </w:sdt>
  <w:p w:rsidR="00345F93" w:rsidRDefault="00345F93">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324648"/>
      <w:docPartObj>
        <w:docPartGallery w:val="Page Numbers (Top of Page)"/>
        <w:docPartUnique/>
      </w:docPartObj>
    </w:sdtPr>
    <w:sdtEndPr>
      <w:rPr>
        <w:rFonts w:ascii="Times New Roman" w:hAnsi="Times New Roman"/>
        <w:sz w:val="24"/>
        <w:szCs w:val="28"/>
      </w:rPr>
    </w:sdtEndPr>
    <w:sdtContent>
      <w:p w:rsidR="00345F93" w:rsidRDefault="00345F93">
        <w:pPr>
          <w:pStyle w:val="aff4"/>
          <w:jc w:val="center"/>
        </w:pPr>
      </w:p>
      <w:p w:rsidR="00345F93" w:rsidRDefault="00387840">
        <w:pPr>
          <w:pStyle w:val="aff4"/>
          <w:jc w:val="center"/>
          <w:rPr>
            <w:rFonts w:ascii="Times New Roman" w:hAnsi="Times New Roman"/>
            <w:sz w:val="24"/>
            <w:szCs w:val="28"/>
          </w:rPr>
        </w:pPr>
        <w:r>
          <w:rPr>
            <w:rFonts w:ascii="Times New Roman" w:hAnsi="Times New Roman"/>
            <w:sz w:val="24"/>
            <w:szCs w:val="28"/>
          </w:rPr>
          <w:fldChar w:fldCharType="begin"/>
        </w:r>
        <w:r w:rsidR="008649F3">
          <w:rPr>
            <w:rFonts w:ascii="Times New Roman" w:hAnsi="Times New Roman"/>
            <w:sz w:val="24"/>
            <w:szCs w:val="28"/>
          </w:rPr>
          <w:instrText>PAGE   \* MERGEFORMAT</w:instrText>
        </w:r>
        <w:r>
          <w:rPr>
            <w:rFonts w:ascii="Times New Roman" w:hAnsi="Times New Roman"/>
            <w:sz w:val="24"/>
            <w:szCs w:val="28"/>
          </w:rPr>
          <w:fldChar w:fldCharType="separate"/>
        </w:r>
        <w:r w:rsidR="0027475C">
          <w:rPr>
            <w:rFonts w:ascii="Times New Roman" w:hAnsi="Times New Roman"/>
            <w:noProof/>
            <w:sz w:val="24"/>
            <w:szCs w:val="28"/>
          </w:rPr>
          <w:t>28</w:t>
        </w:r>
        <w:r>
          <w:rPr>
            <w:rFonts w:ascii="Times New Roman" w:hAnsi="Times New Roman"/>
            <w:sz w:val="24"/>
            <w:szCs w:val="28"/>
          </w:rPr>
          <w:fldChar w:fldCharType="end"/>
        </w:r>
      </w:p>
    </w:sdtContent>
  </w:sdt>
  <w:p w:rsidR="00345F93" w:rsidRDefault="00345F93">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93" w:rsidRDefault="00345F93">
    <w:pPr>
      <w:pStyle w:val="aff4"/>
      <w:jc w:val="center"/>
      <w:rPr>
        <w:rFonts w:ascii="Times New Roman" w:hAnsi="Times New Roman"/>
      </w:rPr>
    </w:pPr>
  </w:p>
  <w:p w:rsidR="00345F93" w:rsidRDefault="00345F93">
    <w:pPr>
      <w:pStyle w:val="af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93" w:rsidRDefault="00387840">
    <w:pPr>
      <w:spacing w:line="1" w:lineRule="exact"/>
    </w:pPr>
    <w:r>
      <w:rPr>
        <w:lang w:eastAsia="ru-RU"/>
      </w:rPr>
      <w:pict>
        <v:shape id="shape 0" o:spid="_x0000_s2051" style="position:absolute;margin-left:291.4pt;margin-top:37.9pt;width:12pt;height:9.8pt;z-index:-251660288;mso-wrap-distance-left:0;mso-wrap-distance-right:0;mso-position-horizontal-relative:page;mso-position-vertical-relative:page" coordsize="100000,100000" o:spt="100" adj="0,,0" path="" filled="f">
          <v:stroke joinstyle="round"/>
          <v:formulas/>
          <v:path o:connecttype="segments" textboxrect="0,0,0,0"/>
          <v:textbox>
            <w:txbxContent>
              <w:p w:rsidR="00345F93" w:rsidRDefault="00387840">
                <w:pPr>
                  <w:pStyle w:val="afffff8"/>
                  <w:shd w:val="clear" w:color="auto" w:fill="auto"/>
                </w:pPr>
                <w:r>
                  <w:fldChar w:fldCharType="begin"/>
                </w:r>
                <w:r w:rsidR="008649F3">
                  <w:instrText xml:space="preserve"> PAGE \* MERGEFORMAT </w:instrText>
                </w:r>
                <w:r>
                  <w:fldChar w:fldCharType="separate"/>
                </w:r>
                <w:r w:rsidR="008649F3">
                  <w:t>88</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93" w:rsidRDefault="00387840">
    <w:pPr>
      <w:spacing w:line="1" w:lineRule="exact"/>
    </w:pPr>
    <w:r>
      <w:rPr>
        <w:lang w:eastAsia="ru-RU"/>
      </w:rPr>
      <w:pict>
        <v:shape id="shape 1" o:spid="_x0000_s2050" style="position:absolute;margin-left:291.4pt;margin-top:37.9pt;width:12pt;height:9.8pt;z-index:-251659264;mso-wrap-distance-left:0;mso-wrap-distance-right:0;mso-position-horizontal-relative:page;mso-position-vertical-relative:page" coordsize="100000,100000" o:spt="100" adj="0,,0" path="" filled="f">
          <v:stroke joinstyle="round"/>
          <v:formulas/>
          <v:path o:connecttype="segments" textboxrect="0,0,0,0"/>
          <v:textbox>
            <w:txbxContent>
              <w:p w:rsidR="00345F93" w:rsidRDefault="00387840">
                <w:pPr>
                  <w:pStyle w:val="afffff8"/>
                  <w:shd w:val="clear" w:color="auto" w:fill="auto"/>
                </w:pPr>
                <w:r>
                  <w:fldChar w:fldCharType="begin"/>
                </w:r>
                <w:r w:rsidR="008649F3">
                  <w:instrText xml:space="preserve"> PAGE \* MERGEFORMAT </w:instrText>
                </w:r>
                <w:r>
                  <w:fldChar w:fldCharType="separate"/>
                </w:r>
                <w:r w:rsidR="0027475C">
                  <w:rPr>
                    <w:noProof/>
                  </w:rPr>
                  <w:t>30</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93" w:rsidRDefault="00387840">
    <w:pPr>
      <w:spacing w:line="1" w:lineRule="exact"/>
    </w:pPr>
    <w:r>
      <w:rPr>
        <w:lang w:eastAsia="ru-RU"/>
      </w:rPr>
      <w:pict>
        <v:shape id="shape 2" o:spid="_x0000_s2049" style="position:absolute;margin-left:338.7pt;margin-top:34pt;width:221.3pt;height:61.2pt;z-index:-251663360;mso-wrap-distance-left:0;mso-wrap-distance-right:0;mso-position-horizontal-relative:page;mso-position-vertical-relative:page" coordsize="100000,100000" o:spt="100" adj="0,,0" path="" filled="f">
          <v:stroke joinstyle="round"/>
          <v:formulas/>
          <v:path o:connecttype="segments" textboxrect="0,0,0,0"/>
          <v:textbox>
            <w:txbxContent>
              <w:p w:rsidR="00345F93" w:rsidRDefault="008649F3">
                <w:pPr>
                  <w:pStyle w:val="afffff8"/>
                  <w:shd w:val="clear" w:color="auto" w:fill="auto"/>
                  <w:rPr>
                    <w:sz w:val="28"/>
                    <w:szCs w:val="28"/>
                  </w:rPr>
                </w:pPr>
                <w:r>
                  <w:rPr>
                    <w:color w:val="000000"/>
                    <w:sz w:val="28"/>
                    <w:szCs w:val="28"/>
                    <w:lang w:bidi="ru-RU"/>
                  </w:rPr>
                  <w:t xml:space="preserve">Приложение № </w:t>
                </w:r>
                <w:r w:rsidR="00387840" w:rsidRPr="00387840">
                  <w:fldChar w:fldCharType="begin"/>
                </w:r>
                <w:r>
                  <w:instrText xml:space="preserve"> PAGE \* MERGEFORMAT </w:instrText>
                </w:r>
                <w:r w:rsidR="00387840" w:rsidRPr="00387840">
                  <w:fldChar w:fldCharType="separate"/>
                </w:r>
                <w:r>
                  <w:rPr>
                    <w:color w:val="000000"/>
                    <w:sz w:val="28"/>
                    <w:szCs w:val="28"/>
                    <w:lang w:bidi="ru-RU"/>
                  </w:rPr>
                  <w:t>#</w:t>
                </w:r>
                <w:r w:rsidR="00387840">
                  <w:rPr>
                    <w:sz w:val="28"/>
                    <w:szCs w:val="28"/>
                  </w:rPr>
                  <w:fldChar w:fldCharType="end"/>
                </w:r>
              </w:p>
              <w:p w:rsidR="00345F93" w:rsidRDefault="008649F3">
                <w:pPr>
                  <w:pStyle w:val="afffff8"/>
                  <w:shd w:val="clear" w:color="auto" w:fill="auto"/>
                  <w:rPr>
                    <w:sz w:val="28"/>
                    <w:szCs w:val="28"/>
                  </w:rPr>
                </w:pPr>
                <w:r>
                  <w:rPr>
                    <w:color w:val="000000"/>
                    <w:sz w:val="28"/>
                    <w:szCs w:val="28"/>
                    <w:lang w:bidi="ru-RU"/>
                  </w:rPr>
                  <w:t>к Административному регламенту</w:t>
                </w:r>
              </w:p>
              <w:p w:rsidR="00345F93" w:rsidRDefault="008649F3">
                <w:pPr>
                  <w:pStyle w:val="afffff8"/>
                  <w:shd w:val="clear" w:color="auto" w:fill="auto"/>
                  <w:rPr>
                    <w:sz w:val="28"/>
                    <w:szCs w:val="28"/>
                  </w:rPr>
                </w:pPr>
                <w:r>
                  <w:rPr>
                    <w:color w:val="000000"/>
                    <w:sz w:val="28"/>
                    <w:szCs w:val="28"/>
                    <w:lang w:bidi="ru-RU"/>
                  </w:rPr>
                  <w:t xml:space="preserve">по предоставлению </w:t>
                </w:r>
                <w:proofErr w:type="gramStart"/>
                <w:r>
                  <w:rPr>
                    <w:color w:val="000000"/>
                    <w:sz w:val="28"/>
                    <w:szCs w:val="28"/>
                    <w:lang w:bidi="ru-RU"/>
                  </w:rPr>
                  <w:t>государственной</w:t>
                </w:r>
                <w:proofErr w:type="gramEnd"/>
              </w:p>
              <w:p w:rsidR="00345F93" w:rsidRDefault="008649F3">
                <w:pPr>
                  <w:pStyle w:val="afffff8"/>
                  <w:shd w:val="clear" w:color="auto" w:fill="auto"/>
                  <w:rPr>
                    <w:sz w:val="28"/>
                    <w:szCs w:val="28"/>
                  </w:rPr>
                </w:pPr>
                <w:r>
                  <w:rPr>
                    <w:color w:val="000000"/>
                    <w:sz w:val="28"/>
                    <w:szCs w:val="28"/>
                    <w:lang w:bidi="ru-RU"/>
                  </w:rPr>
                  <w:t>(муниципальной)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28263"/>
      <w:docPartObj>
        <w:docPartGallery w:val="Page Numbers (Top of Page)"/>
        <w:docPartUnique/>
      </w:docPartObj>
    </w:sdtPr>
    <w:sdtEndPr>
      <w:rPr>
        <w:rFonts w:ascii="Times New Roman" w:hAnsi="Times New Roman"/>
      </w:rPr>
    </w:sdtEndPr>
    <w:sdtContent>
      <w:p w:rsidR="00345F93" w:rsidRDefault="00387840">
        <w:pPr>
          <w:pStyle w:val="aff4"/>
          <w:jc w:val="center"/>
          <w:rPr>
            <w:rFonts w:ascii="Times New Roman" w:hAnsi="Times New Roman"/>
          </w:rPr>
        </w:pPr>
        <w:r>
          <w:rPr>
            <w:rFonts w:ascii="Times New Roman" w:hAnsi="Times New Roman"/>
          </w:rPr>
          <w:fldChar w:fldCharType="begin"/>
        </w:r>
        <w:r w:rsidR="008649F3">
          <w:rPr>
            <w:rFonts w:ascii="Times New Roman" w:hAnsi="Times New Roman"/>
          </w:rPr>
          <w:instrText>PAGE   \* MERGEFORMAT</w:instrText>
        </w:r>
        <w:r>
          <w:rPr>
            <w:rFonts w:ascii="Times New Roman" w:hAnsi="Times New Roman"/>
          </w:rPr>
          <w:fldChar w:fldCharType="separate"/>
        </w:r>
        <w:r w:rsidR="0027475C">
          <w:rPr>
            <w:rFonts w:ascii="Times New Roman" w:hAnsi="Times New Roman"/>
            <w:noProof/>
          </w:rPr>
          <w:t>33</w:t>
        </w:r>
        <w:r>
          <w:rPr>
            <w:rFonts w:ascii="Times New Roman" w:hAnsi="Times New Roman"/>
          </w:rPr>
          <w:fldChar w:fldCharType="end"/>
        </w:r>
      </w:p>
    </w:sdtContent>
  </w:sdt>
  <w:p w:rsidR="00345F93" w:rsidRDefault="00345F93">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93" w:rsidRDefault="00345F9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048561"/>
      <w:docPartObj>
        <w:docPartGallery w:val="Page Numbers (Top of Page)"/>
        <w:docPartUnique/>
      </w:docPartObj>
    </w:sdtPr>
    <w:sdtEndPr>
      <w:rPr>
        <w:rFonts w:ascii="Times New Roman" w:hAnsi="Times New Roman"/>
      </w:rPr>
    </w:sdtEndPr>
    <w:sdtContent>
      <w:p w:rsidR="00345F93" w:rsidRDefault="00387840">
        <w:pPr>
          <w:pStyle w:val="aff4"/>
          <w:jc w:val="center"/>
          <w:rPr>
            <w:rFonts w:ascii="Times New Roman" w:hAnsi="Times New Roman"/>
          </w:rPr>
        </w:pPr>
        <w:r>
          <w:rPr>
            <w:rFonts w:ascii="Times New Roman" w:hAnsi="Times New Roman"/>
          </w:rPr>
          <w:fldChar w:fldCharType="begin"/>
        </w:r>
        <w:r w:rsidR="008649F3">
          <w:rPr>
            <w:rFonts w:ascii="Times New Roman" w:hAnsi="Times New Roman"/>
          </w:rPr>
          <w:instrText>PAGE   \* MERGEFORMAT</w:instrText>
        </w:r>
        <w:r>
          <w:rPr>
            <w:rFonts w:ascii="Times New Roman" w:hAnsi="Times New Roman"/>
          </w:rPr>
          <w:fldChar w:fldCharType="separate"/>
        </w:r>
        <w:r w:rsidR="0027475C">
          <w:rPr>
            <w:rFonts w:ascii="Times New Roman" w:hAnsi="Times New Roman"/>
            <w:noProof/>
          </w:rPr>
          <w:t>38</w:t>
        </w:r>
        <w:r>
          <w:rPr>
            <w:rFonts w:ascii="Times New Roman" w:hAnsi="Times New Roman"/>
          </w:rPr>
          <w:fldChar w:fldCharType="end"/>
        </w:r>
      </w:p>
    </w:sdtContent>
  </w:sdt>
  <w:p w:rsidR="00345F93" w:rsidRDefault="00345F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16A"/>
    <w:multiLevelType w:val="hybridMultilevel"/>
    <w:tmpl w:val="37F87C48"/>
    <w:lvl w:ilvl="0" w:tplc="34A87FD0">
      <w:start w:val="1"/>
      <w:numFmt w:val="bullet"/>
      <w:lvlText w:val="-"/>
      <w:lvlJc w:val="left"/>
      <w:rPr>
        <w:rFonts w:ascii="Arial" w:eastAsia="Arial" w:hAnsi="Arial" w:cs="Arial"/>
        <w:b w:val="0"/>
        <w:bCs w:val="0"/>
        <w:i w:val="0"/>
        <w:iCs w:val="0"/>
        <w:smallCaps w:val="0"/>
        <w:strike w:val="0"/>
        <w:color w:val="000000"/>
        <w:spacing w:val="0"/>
        <w:position w:val="0"/>
        <w:sz w:val="26"/>
        <w:szCs w:val="26"/>
        <w:u w:val="none"/>
        <w:shd w:val="clear" w:color="auto" w:fill="auto"/>
        <w:lang w:val="ru-RU" w:eastAsia="ru-RU" w:bidi="ru-RU"/>
      </w:rPr>
    </w:lvl>
    <w:lvl w:ilvl="1" w:tplc="CEC4C944">
      <w:numFmt w:val="decimal"/>
      <w:lvlText w:val=""/>
      <w:lvlJc w:val="left"/>
    </w:lvl>
    <w:lvl w:ilvl="2" w:tplc="B36A98EA">
      <w:numFmt w:val="decimal"/>
      <w:lvlText w:val=""/>
      <w:lvlJc w:val="left"/>
    </w:lvl>
    <w:lvl w:ilvl="3" w:tplc="B1D0ED68">
      <w:numFmt w:val="decimal"/>
      <w:lvlText w:val=""/>
      <w:lvlJc w:val="left"/>
    </w:lvl>
    <w:lvl w:ilvl="4" w:tplc="57527692">
      <w:numFmt w:val="decimal"/>
      <w:lvlText w:val=""/>
      <w:lvlJc w:val="left"/>
    </w:lvl>
    <w:lvl w:ilvl="5" w:tplc="3BD25474">
      <w:numFmt w:val="decimal"/>
      <w:lvlText w:val=""/>
      <w:lvlJc w:val="left"/>
    </w:lvl>
    <w:lvl w:ilvl="6" w:tplc="75F6D044">
      <w:numFmt w:val="decimal"/>
      <w:lvlText w:val=""/>
      <w:lvlJc w:val="left"/>
    </w:lvl>
    <w:lvl w:ilvl="7" w:tplc="6EAAEAC6">
      <w:numFmt w:val="decimal"/>
      <w:lvlText w:val=""/>
      <w:lvlJc w:val="left"/>
    </w:lvl>
    <w:lvl w:ilvl="8" w:tplc="416C4F9C">
      <w:numFmt w:val="decimal"/>
      <w:lvlText w:val=""/>
      <w:lvlJc w:val="left"/>
    </w:lvl>
  </w:abstractNum>
  <w:abstractNum w:abstractNumId="1">
    <w:nsid w:val="09C616B0"/>
    <w:multiLevelType w:val="hybridMultilevel"/>
    <w:tmpl w:val="2264C1C8"/>
    <w:lvl w:ilvl="0" w:tplc="CBD68FC0">
      <w:start w:val="1"/>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A42D29C">
      <w:numFmt w:val="decimal"/>
      <w:lvlText w:val=""/>
      <w:lvlJc w:val="left"/>
    </w:lvl>
    <w:lvl w:ilvl="2" w:tplc="38B4BF0A">
      <w:numFmt w:val="decimal"/>
      <w:lvlText w:val=""/>
      <w:lvlJc w:val="left"/>
    </w:lvl>
    <w:lvl w:ilvl="3" w:tplc="55087490">
      <w:numFmt w:val="decimal"/>
      <w:lvlText w:val=""/>
      <w:lvlJc w:val="left"/>
    </w:lvl>
    <w:lvl w:ilvl="4" w:tplc="22186866">
      <w:numFmt w:val="decimal"/>
      <w:lvlText w:val=""/>
      <w:lvlJc w:val="left"/>
    </w:lvl>
    <w:lvl w:ilvl="5" w:tplc="7EAAB63E">
      <w:numFmt w:val="decimal"/>
      <w:lvlText w:val=""/>
      <w:lvlJc w:val="left"/>
    </w:lvl>
    <w:lvl w:ilvl="6" w:tplc="D5AE3614">
      <w:numFmt w:val="decimal"/>
      <w:lvlText w:val=""/>
      <w:lvlJc w:val="left"/>
    </w:lvl>
    <w:lvl w:ilvl="7" w:tplc="16DC389A">
      <w:numFmt w:val="decimal"/>
      <w:lvlText w:val=""/>
      <w:lvlJc w:val="left"/>
    </w:lvl>
    <w:lvl w:ilvl="8" w:tplc="C50C0E0E">
      <w:numFmt w:val="decimal"/>
      <w:lvlText w:val=""/>
      <w:lvlJc w:val="left"/>
    </w:lvl>
  </w:abstractNum>
  <w:abstractNum w:abstractNumId="2">
    <w:nsid w:val="0A174784"/>
    <w:multiLevelType w:val="hybridMultilevel"/>
    <w:tmpl w:val="C6E0316C"/>
    <w:lvl w:ilvl="0" w:tplc="70725F3C">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1D1294F2">
      <w:numFmt w:val="decimal"/>
      <w:lvlText w:val=""/>
      <w:lvlJc w:val="left"/>
    </w:lvl>
    <w:lvl w:ilvl="2" w:tplc="6E1A7212">
      <w:numFmt w:val="decimal"/>
      <w:lvlText w:val=""/>
      <w:lvlJc w:val="left"/>
    </w:lvl>
    <w:lvl w:ilvl="3" w:tplc="A45CFB44">
      <w:numFmt w:val="decimal"/>
      <w:lvlText w:val=""/>
      <w:lvlJc w:val="left"/>
    </w:lvl>
    <w:lvl w:ilvl="4" w:tplc="F52ACD38">
      <w:numFmt w:val="decimal"/>
      <w:lvlText w:val=""/>
      <w:lvlJc w:val="left"/>
    </w:lvl>
    <w:lvl w:ilvl="5" w:tplc="646CF70A">
      <w:numFmt w:val="decimal"/>
      <w:lvlText w:val=""/>
      <w:lvlJc w:val="left"/>
    </w:lvl>
    <w:lvl w:ilvl="6" w:tplc="D32E1724">
      <w:numFmt w:val="decimal"/>
      <w:lvlText w:val=""/>
      <w:lvlJc w:val="left"/>
    </w:lvl>
    <w:lvl w:ilvl="7" w:tplc="03BC8B94">
      <w:numFmt w:val="decimal"/>
      <w:lvlText w:val=""/>
      <w:lvlJc w:val="left"/>
    </w:lvl>
    <w:lvl w:ilvl="8" w:tplc="542C85B4">
      <w:numFmt w:val="decimal"/>
      <w:lvlText w:val=""/>
      <w:lvlJc w:val="left"/>
    </w:lvl>
  </w:abstractNum>
  <w:abstractNum w:abstractNumId="3">
    <w:nsid w:val="0CF36862"/>
    <w:multiLevelType w:val="multilevel"/>
    <w:tmpl w:val="D9AA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04F3E"/>
    <w:multiLevelType w:val="hybridMultilevel"/>
    <w:tmpl w:val="69F075CE"/>
    <w:lvl w:ilvl="0" w:tplc="CA04968E">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33C450C4">
      <w:numFmt w:val="decimal"/>
      <w:lvlText w:val=""/>
      <w:lvlJc w:val="left"/>
    </w:lvl>
    <w:lvl w:ilvl="2" w:tplc="E786C0FC">
      <w:numFmt w:val="decimal"/>
      <w:lvlText w:val=""/>
      <w:lvlJc w:val="left"/>
    </w:lvl>
    <w:lvl w:ilvl="3" w:tplc="1EEA7DB2">
      <w:numFmt w:val="decimal"/>
      <w:lvlText w:val=""/>
      <w:lvlJc w:val="left"/>
    </w:lvl>
    <w:lvl w:ilvl="4" w:tplc="BAE693BE">
      <w:numFmt w:val="decimal"/>
      <w:lvlText w:val=""/>
      <w:lvlJc w:val="left"/>
    </w:lvl>
    <w:lvl w:ilvl="5" w:tplc="71402AEE">
      <w:numFmt w:val="decimal"/>
      <w:lvlText w:val=""/>
      <w:lvlJc w:val="left"/>
    </w:lvl>
    <w:lvl w:ilvl="6" w:tplc="38E0380A">
      <w:numFmt w:val="decimal"/>
      <w:lvlText w:val=""/>
      <w:lvlJc w:val="left"/>
    </w:lvl>
    <w:lvl w:ilvl="7" w:tplc="504CCD16">
      <w:numFmt w:val="decimal"/>
      <w:lvlText w:val=""/>
      <w:lvlJc w:val="left"/>
    </w:lvl>
    <w:lvl w:ilvl="8" w:tplc="61A8CFFC">
      <w:numFmt w:val="decimal"/>
      <w:lvlText w:val=""/>
      <w:lvlJc w:val="left"/>
    </w:lvl>
  </w:abstractNum>
  <w:abstractNum w:abstractNumId="5">
    <w:nsid w:val="0F5570F8"/>
    <w:multiLevelType w:val="hybridMultilevel"/>
    <w:tmpl w:val="6E6233D8"/>
    <w:lvl w:ilvl="0" w:tplc="38706C98">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94F627E6">
      <w:numFmt w:val="decimal"/>
      <w:lvlText w:val=""/>
      <w:lvlJc w:val="left"/>
    </w:lvl>
    <w:lvl w:ilvl="2" w:tplc="EC180204">
      <w:numFmt w:val="decimal"/>
      <w:lvlText w:val=""/>
      <w:lvlJc w:val="left"/>
    </w:lvl>
    <w:lvl w:ilvl="3" w:tplc="C5665D5C">
      <w:numFmt w:val="decimal"/>
      <w:lvlText w:val=""/>
      <w:lvlJc w:val="left"/>
    </w:lvl>
    <w:lvl w:ilvl="4" w:tplc="EF067F90">
      <w:numFmt w:val="decimal"/>
      <w:lvlText w:val=""/>
      <w:lvlJc w:val="left"/>
    </w:lvl>
    <w:lvl w:ilvl="5" w:tplc="3CFCF6DE">
      <w:numFmt w:val="decimal"/>
      <w:lvlText w:val=""/>
      <w:lvlJc w:val="left"/>
    </w:lvl>
    <w:lvl w:ilvl="6" w:tplc="3822BF20">
      <w:numFmt w:val="decimal"/>
      <w:lvlText w:val=""/>
      <w:lvlJc w:val="left"/>
    </w:lvl>
    <w:lvl w:ilvl="7" w:tplc="BB82FDB8">
      <w:numFmt w:val="decimal"/>
      <w:lvlText w:val=""/>
      <w:lvlJc w:val="left"/>
    </w:lvl>
    <w:lvl w:ilvl="8" w:tplc="010A28A4">
      <w:numFmt w:val="decimal"/>
      <w:lvlText w:val=""/>
      <w:lvlJc w:val="left"/>
    </w:lvl>
  </w:abstractNum>
  <w:abstractNum w:abstractNumId="6">
    <w:nsid w:val="19807BF9"/>
    <w:multiLevelType w:val="hybridMultilevel"/>
    <w:tmpl w:val="C732728A"/>
    <w:lvl w:ilvl="0" w:tplc="BB4A9044">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10D048B8">
      <w:numFmt w:val="decimal"/>
      <w:lvlText w:val=""/>
      <w:lvlJc w:val="left"/>
    </w:lvl>
    <w:lvl w:ilvl="2" w:tplc="52EC83EE">
      <w:numFmt w:val="decimal"/>
      <w:lvlText w:val=""/>
      <w:lvlJc w:val="left"/>
    </w:lvl>
    <w:lvl w:ilvl="3" w:tplc="D1982E2A">
      <w:numFmt w:val="decimal"/>
      <w:lvlText w:val=""/>
      <w:lvlJc w:val="left"/>
    </w:lvl>
    <w:lvl w:ilvl="4" w:tplc="64BE5390">
      <w:numFmt w:val="decimal"/>
      <w:lvlText w:val=""/>
      <w:lvlJc w:val="left"/>
    </w:lvl>
    <w:lvl w:ilvl="5" w:tplc="47748FB4">
      <w:numFmt w:val="decimal"/>
      <w:lvlText w:val=""/>
      <w:lvlJc w:val="left"/>
    </w:lvl>
    <w:lvl w:ilvl="6" w:tplc="509E14F0">
      <w:numFmt w:val="decimal"/>
      <w:lvlText w:val=""/>
      <w:lvlJc w:val="left"/>
    </w:lvl>
    <w:lvl w:ilvl="7" w:tplc="A7B2F78C">
      <w:numFmt w:val="decimal"/>
      <w:lvlText w:val=""/>
      <w:lvlJc w:val="left"/>
    </w:lvl>
    <w:lvl w:ilvl="8" w:tplc="4DEA614E">
      <w:numFmt w:val="decimal"/>
      <w:lvlText w:val=""/>
      <w:lvlJc w:val="left"/>
    </w:lvl>
  </w:abstractNum>
  <w:abstractNum w:abstractNumId="7">
    <w:nsid w:val="26984599"/>
    <w:multiLevelType w:val="hybridMultilevel"/>
    <w:tmpl w:val="77DCACF0"/>
    <w:lvl w:ilvl="0" w:tplc="06F8D56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E19E4">
      <w:numFmt w:val="decimal"/>
      <w:lvlText w:val=""/>
      <w:lvlJc w:val="left"/>
    </w:lvl>
    <w:lvl w:ilvl="2" w:tplc="B99E6212">
      <w:numFmt w:val="decimal"/>
      <w:lvlText w:val=""/>
      <w:lvlJc w:val="left"/>
    </w:lvl>
    <w:lvl w:ilvl="3" w:tplc="AD8E8C5A">
      <w:numFmt w:val="decimal"/>
      <w:lvlText w:val=""/>
      <w:lvlJc w:val="left"/>
    </w:lvl>
    <w:lvl w:ilvl="4" w:tplc="D2F0FB16">
      <w:numFmt w:val="decimal"/>
      <w:lvlText w:val=""/>
      <w:lvlJc w:val="left"/>
    </w:lvl>
    <w:lvl w:ilvl="5" w:tplc="2F0C3AEE">
      <w:numFmt w:val="decimal"/>
      <w:lvlText w:val=""/>
      <w:lvlJc w:val="left"/>
    </w:lvl>
    <w:lvl w:ilvl="6" w:tplc="4AAACBF6">
      <w:numFmt w:val="decimal"/>
      <w:lvlText w:val=""/>
      <w:lvlJc w:val="left"/>
    </w:lvl>
    <w:lvl w:ilvl="7" w:tplc="161A48AA">
      <w:numFmt w:val="decimal"/>
      <w:lvlText w:val=""/>
      <w:lvlJc w:val="left"/>
    </w:lvl>
    <w:lvl w:ilvl="8" w:tplc="23889610">
      <w:numFmt w:val="decimal"/>
      <w:lvlText w:val=""/>
      <w:lvlJc w:val="left"/>
    </w:lvl>
  </w:abstractNum>
  <w:abstractNum w:abstractNumId="8">
    <w:nsid w:val="270524B6"/>
    <w:multiLevelType w:val="hybridMultilevel"/>
    <w:tmpl w:val="18D4BB64"/>
    <w:lvl w:ilvl="0" w:tplc="A048547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C250E78C">
      <w:numFmt w:val="decimal"/>
      <w:lvlText w:val=""/>
      <w:lvlJc w:val="left"/>
    </w:lvl>
    <w:lvl w:ilvl="2" w:tplc="8406692E">
      <w:numFmt w:val="decimal"/>
      <w:lvlText w:val=""/>
      <w:lvlJc w:val="left"/>
    </w:lvl>
    <w:lvl w:ilvl="3" w:tplc="9E3284D0">
      <w:numFmt w:val="decimal"/>
      <w:lvlText w:val=""/>
      <w:lvlJc w:val="left"/>
    </w:lvl>
    <w:lvl w:ilvl="4" w:tplc="A9664C1C">
      <w:numFmt w:val="decimal"/>
      <w:lvlText w:val=""/>
      <w:lvlJc w:val="left"/>
    </w:lvl>
    <w:lvl w:ilvl="5" w:tplc="25626BC0">
      <w:numFmt w:val="decimal"/>
      <w:lvlText w:val=""/>
      <w:lvlJc w:val="left"/>
    </w:lvl>
    <w:lvl w:ilvl="6" w:tplc="00ECA142">
      <w:numFmt w:val="decimal"/>
      <w:lvlText w:val=""/>
      <w:lvlJc w:val="left"/>
    </w:lvl>
    <w:lvl w:ilvl="7" w:tplc="034CF72A">
      <w:numFmt w:val="decimal"/>
      <w:lvlText w:val=""/>
      <w:lvlJc w:val="left"/>
    </w:lvl>
    <w:lvl w:ilvl="8" w:tplc="993AD250">
      <w:numFmt w:val="decimal"/>
      <w:lvlText w:val=""/>
      <w:lvlJc w:val="left"/>
    </w:lvl>
  </w:abstractNum>
  <w:abstractNum w:abstractNumId="9">
    <w:nsid w:val="2BFD4A01"/>
    <w:multiLevelType w:val="hybridMultilevel"/>
    <w:tmpl w:val="96BE77AC"/>
    <w:lvl w:ilvl="0" w:tplc="5C64D516">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66FE8AA6">
      <w:numFmt w:val="decimal"/>
      <w:lvlText w:val=""/>
      <w:lvlJc w:val="left"/>
    </w:lvl>
    <w:lvl w:ilvl="2" w:tplc="6B448756">
      <w:numFmt w:val="decimal"/>
      <w:lvlText w:val=""/>
      <w:lvlJc w:val="left"/>
    </w:lvl>
    <w:lvl w:ilvl="3" w:tplc="6A16525C">
      <w:numFmt w:val="decimal"/>
      <w:lvlText w:val=""/>
      <w:lvlJc w:val="left"/>
    </w:lvl>
    <w:lvl w:ilvl="4" w:tplc="FAC4F5E8">
      <w:numFmt w:val="decimal"/>
      <w:lvlText w:val=""/>
      <w:lvlJc w:val="left"/>
    </w:lvl>
    <w:lvl w:ilvl="5" w:tplc="917819BE">
      <w:numFmt w:val="decimal"/>
      <w:lvlText w:val=""/>
      <w:lvlJc w:val="left"/>
    </w:lvl>
    <w:lvl w:ilvl="6" w:tplc="D29A1794">
      <w:numFmt w:val="decimal"/>
      <w:lvlText w:val=""/>
      <w:lvlJc w:val="left"/>
    </w:lvl>
    <w:lvl w:ilvl="7" w:tplc="E5F69ADE">
      <w:numFmt w:val="decimal"/>
      <w:lvlText w:val=""/>
      <w:lvlJc w:val="left"/>
    </w:lvl>
    <w:lvl w:ilvl="8" w:tplc="9FAAA772">
      <w:numFmt w:val="decimal"/>
      <w:lvlText w:val=""/>
      <w:lvlJc w:val="left"/>
    </w:lvl>
  </w:abstractNum>
  <w:abstractNum w:abstractNumId="10">
    <w:nsid w:val="2D8C0393"/>
    <w:multiLevelType w:val="hybridMultilevel"/>
    <w:tmpl w:val="9B9650B8"/>
    <w:lvl w:ilvl="0" w:tplc="01A0BA48">
      <w:start w:val="2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1" w:tplc="E60026FC">
      <w:numFmt w:val="decimal"/>
      <w:lvlText w:val=""/>
      <w:lvlJc w:val="left"/>
      <w:pPr>
        <w:ind w:left="0" w:firstLine="0"/>
      </w:pPr>
      <w:rPr>
        <w:rFonts w:hint="default"/>
      </w:rPr>
    </w:lvl>
    <w:lvl w:ilvl="2" w:tplc="138C635E">
      <w:numFmt w:val="decimal"/>
      <w:lvlText w:val=""/>
      <w:lvlJc w:val="left"/>
      <w:pPr>
        <w:ind w:left="0" w:firstLine="0"/>
      </w:pPr>
      <w:rPr>
        <w:rFonts w:hint="default"/>
      </w:rPr>
    </w:lvl>
    <w:lvl w:ilvl="3" w:tplc="AC80322E">
      <w:numFmt w:val="decimal"/>
      <w:lvlText w:val=""/>
      <w:lvlJc w:val="left"/>
      <w:pPr>
        <w:ind w:left="0" w:firstLine="0"/>
      </w:pPr>
      <w:rPr>
        <w:rFonts w:hint="default"/>
      </w:rPr>
    </w:lvl>
    <w:lvl w:ilvl="4" w:tplc="64F0C804">
      <w:numFmt w:val="decimal"/>
      <w:lvlText w:val=""/>
      <w:lvlJc w:val="left"/>
      <w:pPr>
        <w:ind w:left="0" w:firstLine="0"/>
      </w:pPr>
      <w:rPr>
        <w:rFonts w:hint="default"/>
      </w:rPr>
    </w:lvl>
    <w:lvl w:ilvl="5" w:tplc="FC307F0C">
      <w:numFmt w:val="decimal"/>
      <w:lvlText w:val=""/>
      <w:lvlJc w:val="left"/>
      <w:pPr>
        <w:ind w:left="0" w:firstLine="0"/>
      </w:pPr>
      <w:rPr>
        <w:rFonts w:hint="default"/>
      </w:rPr>
    </w:lvl>
    <w:lvl w:ilvl="6" w:tplc="72548FA0">
      <w:numFmt w:val="decimal"/>
      <w:lvlText w:val=""/>
      <w:lvlJc w:val="left"/>
      <w:pPr>
        <w:ind w:left="0" w:firstLine="0"/>
      </w:pPr>
      <w:rPr>
        <w:rFonts w:hint="default"/>
      </w:rPr>
    </w:lvl>
    <w:lvl w:ilvl="7" w:tplc="7336486A">
      <w:numFmt w:val="decimal"/>
      <w:lvlText w:val=""/>
      <w:lvlJc w:val="left"/>
      <w:pPr>
        <w:ind w:left="0" w:firstLine="0"/>
      </w:pPr>
      <w:rPr>
        <w:rFonts w:hint="default"/>
      </w:rPr>
    </w:lvl>
    <w:lvl w:ilvl="8" w:tplc="8A3EE93A">
      <w:numFmt w:val="decimal"/>
      <w:lvlText w:val=""/>
      <w:lvlJc w:val="left"/>
      <w:pPr>
        <w:ind w:left="0" w:firstLine="0"/>
      </w:pPr>
      <w:rPr>
        <w:rFonts w:hint="default"/>
      </w:rPr>
    </w:lvl>
  </w:abstractNum>
  <w:abstractNum w:abstractNumId="11">
    <w:nsid w:val="36A21AAC"/>
    <w:multiLevelType w:val="hybridMultilevel"/>
    <w:tmpl w:val="EA66D5B8"/>
    <w:lvl w:ilvl="0" w:tplc="736EB56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29AABB12">
      <w:numFmt w:val="decimal"/>
      <w:lvlText w:val=""/>
      <w:lvlJc w:val="left"/>
    </w:lvl>
    <w:lvl w:ilvl="2" w:tplc="2C5ADDE8">
      <w:numFmt w:val="decimal"/>
      <w:lvlText w:val=""/>
      <w:lvlJc w:val="left"/>
    </w:lvl>
    <w:lvl w:ilvl="3" w:tplc="8D183DBE">
      <w:numFmt w:val="decimal"/>
      <w:lvlText w:val=""/>
      <w:lvlJc w:val="left"/>
    </w:lvl>
    <w:lvl w:ilvl="4" w:tplc="12662E28">
      <w:numFmt w:val="decimal"/>
      <w:lvlText w:val=""/>
      <w:lvlJc w:val="left"/>
    </w:lvl>
    <w:lvl w:ilvl="5" w:tplc="FA7638D6">
      <w:numFmt w:val="decimal"/>
      <w:lvlText w:val=""/>
      <w:lvlJc w:val="left"/>
    </w:lvl>
    <w:lvl w:ilvl="6" w:tplc="FBE2CF02">
      <w:numFmt w:val="decimal"/>
      <w:lvlText w:val=""/>
      <w:lvlJc w:val="left"/>
    </w:lvl>
    <w:lvl w:ilvl="7" w:tplc="2A348AAA">
      <w:numFmt w:val="decimal"/>
      <w:lvlText w:val=""/>
      <w:lvlJc w:val="left"/>
    </w:lvl>
    <w:lvl w:ilvl="8" w:tplc="2446F5C6">
      <w:numFmt w:val="decimal"/>
      <w:lvlText w:val=""/>
      <w:lvlJc w:val="left"/>
    </w:lvl>
  </w:abstractNum>
  <w:abstractNum w:abstractNumId="12">
    <w:nsid w:val="373D65B1"/>
    <w:multiLevelType w:val="hybridMultilevel"/>
    <w:tmpl w:val="14123A5A"/>
    <w:lvl w:ilvl="0" w:tplc="EA78A830">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CEE025D8">
      <w:numFmt w:val="decimal"/>
      <w:lvlText w:val=""/>
      <w:lvlJc w:val="left"/>
    </w:lvl>
    <w:lvl w:ilvl="2" w:tplc="3D24D68C">
      <w:numFmt w:val="decimal"/>
      <w:lvlText w:val=""/>
      <w:lvlJc w:val="left"/>
    </w:lvl>
    <w:lvl w:ilvl="3" w:tplc="5DCE3868">
      <w:numFmt w:val="decimal"/>
      <w:lvlText w:val=""/>
      <w:lvlJc w:val="left"/>
    </w:lvl>
    <w:lvl w:ilvl="4" w:tplc="7C985D0C">
      <w:numFmt w:val="decimal"/>
      <w:lvlText w:val=""/>
      <w:lvlJc w:val="left"/>
    </w:lvl>
    <w:lvl w:ilvl="5" w:tplc="25CC5334">
      <w:numFmt w:val="decimal"/>
      <w:lvlText w:val=""/>
      <w:lvlJc w:val="left"/>
    </w:lvl>
    <w:lvl w:ilvl="6" w:tplc="8586F1E0">
      <w:numFmt w:val="decimal"/>
      <w:lvlText w:val=""/>
      <w:lvlJc w:val="left"/>
    </w:lvl>
    <w:lvl w:ilvl="7" w:tplc="D5C0A884">
      <w:numFmt w:val="decimal"/>
      <w:lvlText w:val=""/>
      <w:lvlJc w:val="left"/>
    </w:lvl>
    <w:lvl w:ilvl="8" w:tplc="65469ABA">
      <w:numFmt w:val="decimal"/>
      <w:lvlText w:val=""/>
      <w:lvlJc w:val="left"/>
    </w:lvl>
  </w:abstractNum>
  <w:abstractNum w:abstractNumId="13">
    <w:nsid w:val="3897276A"/>
    <w:multiLevelType w:val="hybridMultilevel"/>
    <w:tmpl w:val="B06EE31E"/>
    <w:lvl w:ilvl="0" w:tplc="A928F47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22648F8">
      <w:numFmt w:val="decimal"/>
      <w:lvlText w:val=""/>
      <w:lvlJc w:val="left"/>
    </w:lvl>
    <w:lvl w:ilvl="2" w:tplc="ADB0C4AC">
      <w:numFmt w:val="decimal"/>
      <w:lvlText w:val=""/>
      <w:lvlJc w:val="left"/>
    </w:lvl>
    <w:lvl w:ilvl="3" w:tplc="87A67936">
      <w:numFmt w:val="decimal"/>
      <w:lvlText w:val=""/>
      <w:lvlJc w:val="left"/>
    </w:lvl>
    <w:lvl w:ilvl="4" w:tplc="ADCAD098">
      <w:numFmt w:val="decimal"/>
      <w:lvlText w:val=""/>
      <w:lvlJc w:val="left"/>
    </w:lvl>
    <w:lvl w:ilvl="5" w:tplc="DE422064">
      <w:numFmt w:val="decimal"/>
      <w:lvlText w:val=""/>
      <w:lvlJc w:val="left"/>
    </w:lvl>
    <w:lvl w:ilvl="6" w:tplc="164E0268">
      <w:numFmt w:val="decimal"/>
      <w:lvlText w:val=""/>
      <w:lvlJc w:val="left"/>
    </w:lvl>
    <w:lvl w:ilvl="7" w:tplc="D1EE22A4">
      <w:numFmt w:val="decimal"/>
      <w:lvlText w:val=""/>
      <w:lvlJc w:val="left"/>
    </w:lvl>
    <w:lvl w:ilvl="8" w:tplc="78E087EA">
      <w:numFmt w:val="decimal"/>
      <w:lvlText w:val=""/>
      <w:lvlJc w:val="left"/>
    </w:lvl>
  </w:abstractNum>
  <w:abstractNum w:abstractNumId="14">
    <w:nsid w:val="400A7A67"/>
    <w:multiLevelType w:val="hybridMultilevel"/>
    <w:tmpl w:val="09D216C8"/>
    <w:lvl w:ilvl="0" w:tplc="76922A5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EA8A18E">
      <w:numFmt w:val="decimal"/>
      <w:lvlText w:val=""/>
      <w:lvlJc w:val="left"/>
    </w:lvl>
    <w:lvl w:ilvl="2" w:tplc="705E2F54">
      <w:numFmt w:val="decimal"/>
      <w:lvlText w:val=""/>
      <w:lvlJc w:val="left"/>
    </w:lvl>
    <w:lvl w:ilvl="3" w:tplc="FFF02304">
      <w:numFmt w:val="decimal"/>
      <w:lvlText w:val=""/>
      <w:lvlJc w:val="left"/>
    </w:lvl>
    <w:lvl w:ilvl="4" w:tplc="BB0A0DAE">
      <w:numFmt w:val="decimal"/>
      <w:lvlText w:val=""/>
      <w:lvlJc w:val="left"/>
    </w:lvl>
    <w:lvl w:ilvl="5" w:tplc="5036B908">
      <w:numFmt w:val="decimal"/>
      <w:lvlText w:val=""/>
      <w:lvlJc w:val="left"/>
    </w:lvl>
    <w:lvl w:ilvl="6" w:tplc="0A22F9D4">
      <w:numFmt w:val="decimal"/>
      <w:lvlText w:val=""/>
      <w:lvlJc w:val="left"/>
    </w:lvl>
    <w:lvl w:ilvl="7" w:tplc="C68C99A2">
      <w:numFmt w:val="decimal"/>
      <w:lvlText w:val=""/>
      <w:lvlJc w:val="left"/>
    </w:lvl>
    <w:lvl w:ilvl="8" w:tplc="7EAE75FE">
      <w:numFmt w:val="decimal"/>
      <w:lvlText w:val=""/>
      <w:lvlJc w:val="left"/>
    </w:lvl>
  </w:abstractNum>
  <w:abstractNum w:abstractNumId="15">
    <w:nsid w:val="436F3897"/>
    <w:multiLevelType w:val="hybridMultilevel"/>
    <w:tmpl w:val="57CA7C96"/>
    <w:lvl w:ilvl="0" w:tplc="1144DAC8">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position w:val="0"/>
        <w:sz w:val="0"/>
        <w:szCs w:val="0"/>
        <w:highlight w:val="black"/>
        <w:u w:val="none"/>
        <w:vertAlign w:val="baseline"/>
      </w:rPr>
    </w:lvl>
    <w:lvl w:ilvl="1" w:tplc="D7F68F6C">
      <w:start w:val="1"/>
      <w:numFmt w:val="none"/>
      <w:suff w:val="nothing"/>
      <w:lvlText w:val=""/>
      <w:lvlJc w:val="left"/>
      <w:pPr>
        <w:ind w:left="0" w:firstLine="0"/>
      </w:pPr>
    </w:lvl>
    <w:lvl w:ilvl="2" w:tplc="974E156C">
      <w:start w:val="1"/>
      <w:numFmt w:val="none"/>
      <w:suff w:val="nothing"/>
      <w:lvlText w:val=""/>
      <w:lvlJc w:val="left"/>
      <w:pPr>
        <w:ind w:left="0" w:firstLine="0"/>
      </w:pPr>
    </w:lvl>
    <w:lvl w:ilvl="3" w:tplc="15C8F190">
      <w:start w:val="1"/>
      <w:numFmt w:val="none"/>
      <w:suff w:val="nothing"/>
      <w:lvlText w:val=""/>
      <w:lvlJc w:val="left"/>
      <w:pPr>
        <w:ind w:left="0" w:firstLine="0"/>
      </w:pPr>
    </w:lvl>
    <w:lvl w:ilvl="4" w:tplc="BBE01DC0">
      <w:start w:val="1"/>
      <w:numFmt w:val="none"/>
      <w:suff w:val="nothing"/>
      <w:lvlText w:val=""/>
      <w:lvlJc w:val="left"/>
      <w:pPr>
        <w:ind w:left="0" w:firstLine="0"/>
      </w:pPr>
    </w:lvl>
    <w:lvl w:ilvl="5" w:tplc="956E3764">
      <w:start w:val="1"/>
      <w:numFmt w:val="none"/>
      <w:suff w:val="nothing"/>
      <w:lvlText w:val=""/>
      <w:lvlJc w:val="left"/>
      <w:pPr>
        <w:ind w:left="0" w:firstLine="0"/>
      </w:pPr>
    </w:lvl>
    <w:lvl w:ilvl="6" w:tplc="4D90E2B8">
      <w:start w:val="1"/>
      <w:numFmt w:val="none"/>
      <w:suff w:val="nothing"/>
      <w:lvlText w:val=""/>
      <w:lvlJc w:val="left"/>
      <w:pPr>
        <w:ind w:left="0" w:firstLine="0"/>
      </w:pPr>
    </w:lvl>
    <w:lvl w:ilvl="7" w:tplc="43FA466C">
      <w:start w:val="1"/>
      <w:numFmt w:val="none"/>
      <w:suff w:val="nothing"/>
      <w:lvlText w:val=""/>
      <w:lvlJc w:val="left"/>
      <w:pPr>
        <w:ind w:left="0" w:firstLine="0"/>
      </w:pPr>
    </w:lvl>
    <w:lvl w:ilvl="8" w:tplc="F0882A00">
      <w:start w:val="1"/>
      <w:numFmt w:val="none"/>
      <w:suff w:val="nothing"/>
      <w:lvlText w:val=""/>
      <w:lvlJc w:val="left"/>
      <w:pPr>
        <w:ind w:left="0" w:firstLine="0"/>
      </w:pPr>
    </w:lvl>
  </w:abstractNum>
  <w:abstractNum w:abstractNumId="16">
    <w:nsid w:val="4CC97560"/>
    <w:multiLevelType w:val="multilevel"/>
    <w:tmpl w:val="7FD8200C"/>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09D52BE"/>
    <w:multiLevelType w:val="hybridMultilevel"/>
    <w:tmpl w:val="063A2864"/>
    <w:lvl w:ilvl="0" w:tplc="0A70B32A">
      <w:start w:val="3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rPr>
    </w:lvl>
    <w:lvl w:ilvl="1" w:tplc="CB32D864">
      <w:numFmt w:val="decimal"/>
      <w:lvlText w:val=""/>
      <w:lvlJc w:val="left"/>
      <w:pPr>
        <w:ind w:left="0" w:firstLine="0"/>
      </w:pPr>
      <w:rPr>
        <w:rFonts w:hint="default"/>
      </w:rPr>
    </w:lvl>
    <w:lvl w:ilvl="2" w:tplc="3648D2AE">
      <w:numFmt w:val="decimal"/>
      <w:lvlText w:val=""/>
      <w:lvlJc w:val="left"/>
      <w:pPr>
        <w:ind w:left="0" w:firstLine="0"/>
      </w:pPr>
      <w:rPr>
        <w:rFonts w:hint="default"/>
      </w:rPr>
    </w:lvl>
    <w:lvl w:ilvl="3" w:tplc="07B04C7C">
      <w:numFmt w:val="decimal"/>
      <w:lvlText w:val=""/>
      <w:lvlJc w:val="left"/>
      <w:pPr>
        <w:ind w:left="0" w:firstLine="0"/>
      </w:pPr>
      <w:rPr>
        <w:rFonts w:hint="default"/>
      </w:rPr>
    </w:lvl>
    <w:lvl w:ilvl="4" w:tplc="A726C5C6">
      <w:numFmt w:val="decimal"/>
      <w:lvlText w:val=""/>
      <w:lvlJc w:val="left"/>
      <w:pPr>
        <w:ind w:left="0" w:firstLine="0"/>
      </w:pPr>
      <w:rPr>
        <w:rFonts w:hint="default"/>
      </w:rPr>
    </w:lvl>
    <w:lvl w:ilvl="5" w:tplc="E5522A96">
      <w:numFmt w:val="decimal"/>
      <w:lvlText w:val=""/>
      <w:lvlJc w:val="left"/>
      <w:pPr>
        <w:ind w:left="0" w:firstLine="0"/>
      </w:pPr>
      <w:rPr>
        <w:rFonts w:hint="default"/>
      </w:rPr>
    </w:lvl>
    <w:lvl w:ilvl="6" w:tplc="126ABB06">
      <w:numFmt w:val="decimal"/>
      <w:lvlText w:val=""/>
      <w:lvlJc w:val="left"/>
      <w:pPr>
        <w:ind w:left="0" w:firstLine="0"/>
      </w:pPr>
      <w:rPr>
        <w:rFonts w:hint="default"/>
      </w:rPr>
    </w:lvl>
    <w:lvl w:ilvl="7" w:tplc="4B50B074">
      <w:numFmt w:val="decimal"/>
      <w:lvlText w:val=""/>
      <w:lvlJc w:val="left"/>
      <w:pPr>
        <w:ind w:left="0" w:firstLine="0"/>
      </w:pPr>
      <w:rPr>
        <w:rFonts w:hint="default"/>
      </w:rPr>
    </w:lvl>
    <w:lvl w:ilvl="8" w:tplc="F7C62C5A">
      <w:numFmt w:val="decimal"/>
      <w:lvlText w:val=""/>
      <w:lvlJc w:val="left"/>
      <w:pPr>
        <w:ind w:left="0" w:firstLine="0"/>
      </w:pPr>
      <w:rPr>
        <w:rFonts w:hint="default"/>
      </w:rPr>
    </w:lvl>
  </w:abstractNum>
  <w:abstractNum w:abstractNumId="18">
    <w:nsid w:val="55DD5989"/>
    <w:multiLevelType w:val="hybridMultilevel"/>
    <w:tmpl w:val="2FFE6F64"/>
    <w:lvl w:ilvl="0" w:tplc="BC98AA84">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36D84C1C">
      <w:numFmt w:val="decimal"/>
      <w:lvlText w:val=""/>
      <w:lvlJc w:val="left"/>
    </w:lvl>
    <w:lvl w:ilvl="2" w:tplc="234EE168">
      <w:numFmt w:val="decimal"/>
      <w:lvlText w:val=""/>
      <w:lvlJc w:val="left"/>
    </w:lvl>
    <w:lvl w:ilvl="3" w:tplc="ED069166">
      <w:numFmt w:val="decimal"/>
      <w:lvlText w:val=""/>
      <w:lvlJc w:val="left"/>
    </w:lvl>
    <w:lvl w:ilvl="4" w:tplc="9458A1A2">
      <w:numFmt w:val="decimal"/>
      <w:lvlText w:val=""/>
      <w:lvlJc w:val="left"/>
    </w:lvl>
    <w:lvl w:ilvl="5" w:tplc="4A7A9D56">
      <w:numFmt w:val="decimal"/>
      <w:lvlText w:val=""/>
      <w:lvlJc w:val="left"/>
    </w:lvl>
    <w:lvl w:ilvl="6" w:tplc="7B3C4E82">
      <w:numFmt w:val="decimal"/>
      <w:lvlText w:val=""/>
      <w:lvlJc w:val="left"/>
    </w:lvl>
    <w:lvl w:ilvl="7" w:tplc="1FAEA5AA">
      <w:numFmt w:val="decimal"/>
      <w:lvlText w:val=""/>
      <w:lvlJc w:val="left"/>
    </w:lvl>
    <w:lvl w:ilvl="8" w:tplc="09960ADC">
      <w:numFmt w:val="decimal"/>
      <w:lvlText w:val=""/>
      <w:lvlJc w:val="left"/>
    </w:lvl>
  </w:abstractNum>
  <w:abstractNum w:abstractNumId="19">
    <w:nsid w:val="5C4F0088"/>
    <w:multiLevelType w:val="hybridMultilevel"/>
    <w:tmpl w:val="ADFAEBA6"/>
    <w:lvl w:ilvl="0" w:tplc="E766DC56">
      <w:start w:val="1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1" w:tplc="8F30C162">
      <w:numFmt w:val="decimal"/>
      <w:lvlText w:val=""/>
      <w:lvlJc w:val="left"/>
      <w:pPr>
        <w:ind w:left="0" w:firstLine="0"/>
      </w:pPr>
      <w:rPr>
        <w:rFonts w:hint="default"/>
      </w:rPr>
    </w:lvl>
    <w:lvl w:ilvl="2" w:tplc="7C8A4622">
      <w:numFmt w:val="decimal"/>
      <w:lvlText w:val=""/>
      <w:lvlJc w:val="left"/>
      <w:pPr>
        <w:ind w:left="0" w:firstLine="0"/>
      </w:pPr>
      <w:rPr>
        <w:rFonts w:hint="default"/>
      </w:rPr>
    </w:lvl>
    <w:lvl w:ilvl="3" w:tplc="EEF82F06">
      <w:numFmt w:val="decimal"/>
      <w:lvlText w:val=""/>
      <w:lvlJc w:val="left"/>
      <w:pPr>
        <w:ind w:left="0" w:firstLine="0"/>
      </w:pPr>
      <w:rPr>
        <w:rFonts w:hint="default"/>
      </w:rPr>
    </w:lvl>
    <w:lvl w:ilvl="4" w:tplc="7874887C">
      <w:numFmt w:val="decimal"/>
      <w:lvlText w:val=""/>
      <w:lvlJc w:val="left"/>
      <w:pPr>
        <w:ind w:left="0" w:firstLine="0"/>
      </w:pPr>
      <w:rPr>
        <w:rFonts w:hint="default"/>
      </w:rPr>
    </w:lvl>
    <w:lvl w:ilvl="5" w:tplc="8FA2D2EE">
      <w:numFmt w:val="decimal"/>
      <w:lvlText w:val=""/>
      <w:lvlJc w:val="left"/>
      <w:pPr>
        <w:ind w:left="0" w:firstLine="0"/>
      </w:pPr>
      <w:rPr>
        <w:rFonts w:hint="default"/>
      </w:rPr>
    </w:lvl>
    <w:lvl w:ilvl="6" w:tplc="7B666A5A">
      <w:numFmt w:val="decimal"/>
      <w:lvlText w:val=""/>
      <w:lvlJc w:val="left"/>
      <w:pPr>
        <w:ind w:left="0" w:firstLine="0"/>
      </w:pPr>
      <w:rPr>
        <w:rFonts w:hint="default"/>
      </w:rPr>
    </w:lvl>
    <w:lvl w:ilvl="7" w:tplc="8BE0A538">
      <w:numFmt w:val="decimal"/>
      <w:lvlText w:val=""/>
      <w:lvlJc w:val="left"/>
      <w:pPr>
        <w:ind w:left="0" w:firstLine="0"/>
      </w:pPr>
      <w:rPr>
        <w:rFonts w:hint="default"/>
      </w:rPr>
    </w:lvl>
    <w:lvl w:ilvl="8" w:tplc="DB0C1BB2">
      <w:numFmt w:val="decimal"/>
      <w:lvlText w:val=""/>
      <w:lvlJc w:val="left"/>
      <w:pPr>
        <w:ind w:left="0" w:firstLine="0"/>
      </w:pPr>
      <w:rPr>
        <w:rFonts w:hint="default"/>
      </w:rPr>
    </w:lvl>
  </w:abstractNum>
  <w:abstractNum w:abstractNumId="20">
    <w:nsid w:val="66AA5262"/>
    <w:multiLevelType w:val="hybridMultilevel"/>
    <w:tmpl w:val="81CC1662"/>
    <w:lvl w:ilvl="0" w:tplc="EAD6A4B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6C0EB1E4">
      <w:numFmt w:val="decimal"/>
      <w:lvlText w:val=""/>
      <w:lvlJc w:val="left"/>
    </w:lvl>
    <w:lvl w:ilvl="2" w:tplc="EDBCC5F0">
      <w:numFmt w:val="decimal"/>
      <w:lvlText w:val=""/>
      <w:lvlJc w:val="left"/>
    </w:lvl>
    <w:lvl w:ilvl="3" w:tplc="1CD21EB6">
      <w:numFmt w:val="decimal"/>
      <w:lvlText w:val=""/>
      <w:lvlJc w:val="left"/>
    </w:lvl>
    <w:lvl w:ilvl="4" w:tplc="8B12D9EC">
      <w:numFmt w:val="decimal"/>
      <w:lvlText w:val=""/>
      <w:lvlJc w:val="left"/>
    </w:lvl>
    <w:lvl w:ilvl="5" w:tplc="E0B2B09E">
      <w:numFmt w:val="decimal"/>
      <w:lvlText w:val=""/>
      <w:lvlJc w:val="left"/>
    </w:lvl>
    <w:lvl w:ilvl="6" w:tplc="40929F34">
      <w:numFmt w:val="decimal"/>
      <w:lvlText w:val=""/>
      <w:lvlJc w:val="left"/>
    </w:lvl>
    <w:lvl w:ilvl="7" w:tplc="06D20E8A">
      <w:numFmt w:val="decimal"/>
      <w:lvlText w:val=""/>
      <w:lvlJc w:val="left"/>
    </w:lvl>
    <w:lvl w:ilvl="8" w:tplc="26060446">
      <w:numFmt w:val="decimal"/>
      <w:lvlText w:val=""/>
      <w:lvlJc w:val="left"/>
    </w:lvl>
  </w:abstractNum>
  <w:abstractNum w:abstractNumId="21">
    <w:nsid w:val="6D774F53"/>
    <w:multiLevelType w:val="hybridMultilevel"/>
    <w:tmpl w:val="CE1ECA7E"/>
    <w:lvl w:ilvl="0" w:tplc="C68C8674">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9BE886D0">
      <w:numFmt w:val="decimal"/>
      <w:lvlText w:val=""/>
      <w:lvlJc w:val="left"/>
    </w:lvl>
    <w:lvl w:ilvl="2" w:tplc="6B203B30">
      <w:numFmt w:val="decimal"/>
      <w:lvlText w:val=""/>
      <w:lvlJc w:val="left"/>
    </w:lvl>
    <w:lvl w:ilvl="3" w:tplc="04A0AFD6">
      <w:numFmt w:val="decimal"/>
      <w:lvlText w:val=""/>
      <w:lvlJc w:val="left"/>
    </w:lvl>
    <w:lvl w:ilvl="4" w:tplc="10F4A570">
      <w:numFmt w:val="decimal"/>
      <w:lvlText w:val=""/>
      <w:lvlJc w:val="left"/>
    </w:lvl>
    <w:lvl w:ilvl="5" w:tplc="333014DC">
      <w:numFmt w:val="decimal"/>
      <w:lvlText w:val=""/>
      <w:lvlJc w:val="left"/>
    </w:lvl>
    <w:lvl w:ilvl="6" w:tplc="82741DE6">
      <w:numFmt w:val="decimal"/>
      <w:lvlText w:val=""/>
      <w:lvlJc w:val="left"/>
    </w:lvl>
    <w:lvl w:ilvl="7" w:tplc="5E60F330">
      <w:numFmt w:val="decimal"/>
      <w:lvlText w:val=""/>
      <w:lvlJc w:val="left"/>
    </w:lvl>
    <w:lvl w:ilvl="8" w:tplc="29864476">
      <w:numFmt w:val="decimal"/>
      <w:lvlText w:val=""/>
      <w:lvlJc w:val="left"/>
    </w:lvl>
  </w:abstractNum>
  <w:abstractNum w:abstractNumId="22">
    <w:nsid w:val="6E6C04F3"/>
    <w:multiLevelType w:val="hybridMultilevel"/>
    <w:tmpl w:val="38DE14F0"/>
    <w:lvl w:ilvl="0" w:tplc="7944A2D8">
      <w:start w:val="13"/>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BD168AB0">
      <w:numFmt w:val="decimal"/>
      <w:lvlText w:val=""/>
      <w:lvlJc w:val="left"/>
    </w:lvl>
    <w:lvl w:ilvl="2" w:tplc="14D23548">
      <w:numFmt w:val="decimal"/>
      <w:lvlText w:val=""/>
      <w:lvlJc w:val="left"/>
    </w:lvl>
    <w:lvl w:ilvl="3" w:tplc="893097C4">
      <w:numFmt w:val="decimal"/>
      <w:lvlText w:val=""/>
      <w:lvlJc w:val="left"/>
    </w:lvl>
    <w:lvl w:ilvl="4" w:tplc="E072F2D0">
      <w:numFmt w:val="decimal"/>
      <w:lvlText w:val=""/>
      <w:lvlJc w:val="left"/>
    </w:lvl>
    <w:lvl w:ilvl="5" w:tplc="B118571C">
      <w:numFmt w:val="decimal"/>
      <w:lvlText w:val=""/>
      <w:lvlJc w:val="left"/>
    </w:lvl>
    <w:lvl w:ilvl="6" w:tplc="379CAD2A">
      <w:numFmt w:val="decimal"/>
      <w:lvlText w:val=""/>
      <w:lvlJc w:val="left"/>
    </w:lvl>
    <w:lvl w:ilvl="7" w:tplc="8E724932">
      <w:numFmt w:val="decimal"/>
      <w:lvlText w:val=""/>
      <w:lvlJc w:val="left"/>
    </w:lvl>
    <w:lvl w:ilvl="8" w:tplc="81BCA308">
      <w:numFmt w:val="decimal"/>
      <w:lvlText w:val=""/>
      <w:lvlJc w:val="left"/>
    </w:lvl>
  </w:abstractNum>
  <w:abstractNum w:abstractNumId="23">
    <w:nsid w:val="6E7D0D6A"/>
    <w:multiLevelType w:val="hybridMultilevel"/>
    <w:tmpl w:val="852E99CA"/>
    <w:lvl w:ilvl="0" w:tplc="0EC60574">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F642C20"/>
    <w:multiLevelType w:val="hybridMultilevel"/>
    <w:tmpl w:val="E9643386"/>
    <w:lvl w:ilvl="0" w:tplc="20641A54">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DAC8BDA">
      <w:numFmt w:val="decimal"/>
      <w:lvlText w:val=""/>
      <w:lvlJc w:val="left"/>
    </w:lvl>
    <w:lvl w:ilvl="2" w:tplc="B2CE40B2">
      <w:numFmt w:val="decimal"/>
      <w:lvlText w:val=""/>
      <w:lvlJc w:val="left"/>
    </w:lvl>
    <w:lvl w:ilvl="3" w:tplc="6C348BFA">
      <w:numFmt w:val="decimal"/>
      <w:lvlText w:val=""/>
      <w:lvlJc w:val="left"/>
    </w:lvl>
    <w:lvl w:ilvl="4" w:tplc="63EEF76A">
      <w:numFmt w:val="decimal"/>
      <w:lvlText w:val=""/>
      <w:lvlJc w:val="left"/>
    </w:lvl>
    <w:lvl w:ilvl="5" w:tplc="326CA05E">
      <w:numFmt w:val="decimal"/>
      <w:lvlText w:val=""/>
      <w:lvlJc w:val="left"/>
    </w:lvl>
    <w:lvl w:ilvl="6" w:tplc="D00A8E7A">
      <w:numFmt w:val="decimal"/>
      <w:lvlText w:val=""/>
      <w:lvlJc w:val="left"/>
    </w:lvl>
    <w:lvl w:ilvl="7" w:tplc="4B240B3E">
      <w:numFmt w:val="decimal"/>
      <w:lvlText w:val=""/>
      <w:lvlJc w:val="left"/>
    </w:lvl>
    <w:lvl w:ilvl="8" w:tplc="93CC61B8">
      <w:numFmt w:val="decimal"/>
      <w:lvlText w:val=""/>
      <w:lvlJc w:val="left"/>
    </w:lvl>
  </w:abstractNum>
  <w:abstractNum w:abstractNumId="25">
    <w:nsid w:val="77024E97"/>
    <w:multiLevelType w:val="hybridMultilevel"/>
    <w:tmpl w:val="8FE4C0BC"/>
    <w:lvl w:ilvl="0" w:tplc="81FC0894">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5A3418F8">
      <w:numFmt w:val="decimal"/>
      <w:lvlText w:val=""/>
      <w:lvlJc w:val="left"/>
    </w:lvl>
    <w:lvl w:ilvl="2" w:tplc="21342D6E">
      <w:numFmt w:val="decimal"/>
      <w:lvlText w:val=""/>
      <w:lvlJc w:val="left"/>
    </w:lvl>
    <w:lvl w:ilvl="3" w:tplc="1C2E625E">
      <w:numFmt w:val="decimal"/>
      <w:lvlText w:val=""/>
      <w:lvlJc w:val="left"/>
    </w:lvl>
    <w:lvl w:ilvl="4" w:tplc="267A82B2">
      <w:numFmt w:val="decimal"/>
      <w:lvlText w:val=""/>
      <w:lvlJc w:val="left"/>
    </w:lvl>
    <w:lvl w:ilvl="5" w:tplc="7B76D690">
      <w:numFmt w:val="decimal"/>
      <w:lvlText w:val=""/>
      <w:lvlJc w:val="left"/>
    </w:lvl>
    <w:lvl w:ilvl="6" w:tplc="EE18BCFC">
      <w:numFmt w:val="decimal"/>
      <w:lvlText w:val=""/>
      <w:lvlJc w:val="left"/>
    </w:lvl>
    <w:lvl w:ilvl="7" w:tplc="8564C81A">
      <w:numFmt w:val="decimal"/>
      <w:lvlText w:val=""/>
      <w:lvlJc w:val="left"/>
    </w:lvl>
    <w:lvl w:ilvl="8" w:tplc="30A6D5C6">
      <w:numFmt w:val="decimal"/>
      <w:lvlText w:val=""/>
      <w:lvlJc w:val="left"/>
    </w:lvl>
  </w:abstractNum>
  <w:abstractNum w:abstractNumId="26">
    <w:nsid w:val="7A931E3D"/>
    <w:multiLevelType w:val="hybridMultilevel"/>
    <w:tmpl w:val="727427E2"/>
    <w:lvl w:ilvl="0" w:tplc="8D26651A">
      <w:start w:val="2"/>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1" w:tplc="0BB8F63E">
      <w:numFmt w:val="decimal"/>
      <w:lvlText w:val=""/>
      <w:lvlJc w:val="left"/>
      <w:pPr>
        <w:ind w:left="0" w:firstLine="0"/>
      </w:pPr>
      <w:rPr>
        <w:rFonts w:hint="default"/>
      </w:rPr>
    </w:lvl>
    <w:lvl w:ilvl="2" w:tplc="72280BA0">
      <w:numFmt w:val="decimal"/>
      <w:lvlText w:val=""/>
      <w:lvlJc w:val="left"/>
      <w:pPr>
        <w:ind w:left="0" w:firstLine="0"/>
      </w:pPr>
      <w:rPr>
        <w:rFonts w:hint="default"/>
      </w:rPr>
    </w:lvl>
    <w:lvl w:ilvl="3" w:tplc="79505516">
      <w:numFmt w:val="decimal"/>
      <w:lvlText w:val=""/>
      <w:lvlJc w:val="left"/>
      <w:pPr>
        <w:ind w:left="0" w:firstLine="0"/>
      </w:pPr>
      <w:rPr>
        <w:rFonts w:hint="default"/>
      </w:rPr>
    </w:lvl>
    <w:lvl w:ilvl="4" w:tplc="922C17D0">
      <w:numFmt w:val="decimal"/>
      <w:lvlText w:val=""/>
      <w:lvlJc w:val="left"/>
      <w:pPr>
        <w:ind w:left="0" w:firstLine="0"/>
      </w:pPr>
      <w:rPr>
        <w:rFonts w:hint="default"/>
      </w:rPr>
    </w:lvl>
    <w:lvl w:ilvl="5" w:tplc="F2DC60E4">
      <w:numFmt w:val="decimal"/>
      <w:lvlText w:val=""/>
      <w:lvlJc w:val="left"/>
      <w:pPr>
        <w:ind w:left="0" w:firstLine="0"/>
      </w:pPr>
      <w:rPr>
        <w:rFonts w:hint="default"/>
      </w:rPr>
    </w:lvl>
    <w:lvl w:ilvl="6" w:tplc="839A2E24">
      <w:numFmt w:val="decimal"/>
      <w:lvlText w:val=""/>
      <w:lvlJc w:val="left"/>
      <w:pPr>
        <w:ind w:left="0" w:firstLine="0"/>
      </w:pPr>
      <w:rPr>
        <w:rFonts w:hint="default"/>
      </w:rPr>
    </w:lvl>
    <w:lvl w:ilvl="7" w:tplc="9CB43506">
      <w:numFmt w:val="decimal"/>
      <w:lvlText w:val=""/>
      <w:lvlJc w:val="left"/>
      <w:pPr>
        <w:ind w:left="0" w:firstLine="0"/>
      </w:pPr>
      <w:rPr>
        <w:rFonts w:hint="default"/>
      </w:rPr>
    </w:lvl>
    <w:lvl w:ilvl="8" w:tplc="A27ABA38">
      <w:numFmt w:val="decimal"/>
      <w:lvlText w:val=""/>
      <w:lvlJc w:val="left"/>
      <w:pPr>
        <w:ind w:left="0" w:firstLine="0"/>
      </w:pPr>
      <w:rPr>
        <w:rFonts w:hint="default"/>
      </w:rPr>
    </w:lvl>
  </w:abstractNum>
  <w:num w:numId="1">
    <w:abstractNumId w:val="15"/>
  </w:num>
  <w:num w:numId="2">
    <w:abstractNumId w:val="24"/>
  </w:num>
  <w:num w:numId="3">
    <w:abstractNumId w:val="8"/>
  </w:num>
  <w:num w:numId="4">
    <w:abstractNumId w:val="7"/>
  </w:num>
  <w:num w:numId="5">
    <w:abstractNumId w:val="11"/>
  </w:num>
  <w:num w:numId="6">
    <w:abstractNumId w:val="14"/>
  </w:num>
  <w:num w:numId="7">
    <w:abstractNumId w:val="13"/>
  </w:num>
  <w:num w:numId="8">
    <w:abstractNumId w:val="19"/>
  </w:num>
  <w:num w:numId="9">
    <w:abstractNumId w:val="10"/>
  </w:num>
  <w:num w:numId="10">
    <w:abstractNumId w:val="17"/>
  </w:num>
  <w:num w:numId="11">
    <w:abstractNumId w:val="20"/>
  </w:num>
  <w:num w:numId="12">
    <w:abstractNumId w:val="1"/>
  </w:num>
  <w:num w:numId="13">
    <w:abstractNumId w:val="0"/>
  </w:num>
  <w:num w:numId="14">
    <w:abstractNumId w:val="22"/>
  </w:num>
  <w:num w:numId="15">
    <w:abstractNumId w:val="12"/>
  </w:num>
  <w:num w:numId="16">
    <w:abstractNumId w:val="4"/>
  </w:num>
  <w:num w:numId="17">
    <w:abstractNumId w:val="26"/>
  </w:num>
  <w:num w:numId="18">
    <w:abstractNumId w:val="3"/>
  </w:num>
  <w:num w:numId="19">
    <w:abstractNumId w:val="9"/>
  </w:num>
  <w:num w:numId="20">
    <w:abstractNumId w:val="25"/>
  </w:num>
  <w:num w:numId="21">
    <w:abstractNumId w:val="5"/>
  </w:num>
  <w:num w:numId="22">
    <w:abstractNumId w:val="21"/>
  </w:num>
  <w:num w:numId="23">
    <w:abstractNumId w:val="2"/>
  </w:num>
  <w:num w:numId="24">
    <w:abstractNumId w:val="6"/>
  </w:num>
  <w:num w:numId="25">
    <w:abstractNumId w:val="18"/>
  </w:num>
  <w:num w:numId="26">
    <w:abstractNumId w:val="16"/>
  </w:num>
  <w:num w:numId="27">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45F93"/>
    <w:rsid w:val="001D545F"/>
    <w:rsid w:val="002555DC"/>
    <w:rsid w:val="0027475C"/>
    <w:rsid w:val="00345F93"/>
    <w:rsid w:val="00387840"/>
    <w:rsid w:val="00477E52"/>
    <w:rsid w:val="007273B2"/>
    <w:rsid w:val="007C6F77"/>
    <w:rsid w:val="008649F3"/>
    <w:rsid w:val="008F396D"/>
    <w:rsid w:val="00902C11"/>
    <w:rsid w:val="00A165E3"/>
    <w:rsid w:val="00AA30E1"/>
    <w:rsid w:val="00BC42F2"/>
    <w:rsid w:val="00DF494B"/>
    <w:rsid w:val="00F06134"/>
    <w:rsid w:val="00FD2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93"/>
    <w:pPr>
      <w:spacing w:after="200" w:line="276" w:lineRule="auto"/>
    </w:pPr>
    <w:rPr>
      <w:sz w:val="22"/>
      <w:szCs w:val="22"/>
      <w:lang w:eastAsia="en-US"/>
    </w:rPr>
  </w:style>
  <w:style w:type="paragraph" w:styleId="1">
    <w:name w:val="heading 1"/>
    <w:basedOn w:val="a"/>
    <w:next w:val="a"/>
    <w:link w:val="13"/>
    <w:qFormat/>
    <w:rsid w:val="00345F93"/>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345F93"/>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345F93"/>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345F93"/>
    <w:pPr>
      <w:keepNext/>
      <w:spacing w:after="0" w:line="216"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345F93"/>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345F93"/>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345F93"/>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345F93"/>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345F93"/>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345F93"/>
    <w:rPr>
      <w:color w:val="0000FF"/>
      <w:u w:val="single"/>
    </w:rPr>
  </w:style>
  <w:style w:type="character" w:customStyle="1" w:styleId="a3">
    <w:name w:val="Верхний колонтитул Знак"/>
    <w:basedOn w:val="a0"/>
    <w:uiPriority w:val="99"/>
    <w:qFormat/>
    <w:rsid w:val="00345F93"/>
  </w:style>
  <w:style w:type="character" w:customStyle="1" w:styleId="a4">
    <w:name w:val="Нижний колонтитул Знак"/>
    <w:basedOn w:val="a0"/>
    <w:uiPriority w:val="99"/>
    <w:qFormat/>
    <w:rsid w:val="00345F93"/>
  </w:style>
  <w:style w:type="character" w:customStyle="1" w:styleId="a5">
    <w:name w:val="Текст выноски Знак"/>
    <w:semiHidden/>
    <w:qFormat/>
    <w:rsid w:val="00345F93"/>
    <w:rPr>
      <w:rFonts w:ascii="Tahoma" w:hAnsi="Tahoma" w:cs="Tahoma"/>
      <w:sz w:val="16"/>
      <w:szCs w:val="16"/>
    </w:rPr>
  </w:style>
  <w:style w:type="character" w:customStyle="1" w:styleId="10">
    <w:name w:val="Заголовок 1 Знак"/>
    <w:link w:val="100"/>
    <w:uiPriority w:val="9"/>
    <w:qFormat/>
    <w:rsid w:val="00345F93"/>
    <w:rPr>
      <w:rFonts w:ascii="Cambria" w:eastAsia="Times New Roman" w:hAnsi="Cambria" w:cs="Times New Roman"/>
      <w:color w:val="365F91"/>
      <w:sz w:val="32"/>
      <w:szCs w:val="32"/>
    </w:rPr>
  </w:style>
  <w:style w:type="character" w:customStyle="1" w:styleId="20">
    <w:name w:val="Заголовок 2 Знак"/>
    <w:link w:val="22"/>
    <w:uiPriority w:val="9"/>
    <w:qFormat/>
    <w:rsid w:val="00345F93"/>
    <w:rPr>
      <w:rFonts w:ascii="Cambria" w:eastAsia="Times New Roman" w:hAnsi="Cambria" w:cs="Times New Roman"/>
      <w:color w:val="365F91"/>
      <w:sz w:val="26"/>
      <w:szCs w:val="26"/>
    </w:rPr>
  </w:style>
  <w:style w:type="character" w:customStyle="1" w:styleId="31">
    <w:name w:val="Основной текст 3 Знак1"/>
    <w:link w:val="30"/>
    <w:qFormat/>
    <w:rsid w:val="00345F93"/>
    <w:rPr>
      <w:rFonts w:ascii="Arial" w:eastAsia="Times New Roman" w:hAnsi="Arial" w:cs="Arial"/>
      <w:b/>
      <w:bCs/>
      <w:sz w:val="26"/>
      <w:szCs w:val="26"/>
      <w:lang w:eastAsia="ru-RU"/>
    </w:rPr>
  </w:style>
  <w:style w:type="character" w:customStyle="1" w:styleId="40">
    <w:name w:val="Заголовок 4 Знак"/>
    <w:link w:val="4"/>
    <w:qFormat/>
    <w:rsid w:val="00345F93"/>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345F93"/>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345F93"/>
    <w:rPr>
      <w:rFonts w:ascii="Times New Roman" w:eastAsia="Calibri" w:hAnsi="Times New Roman" w:cs="Times New Roman"/>
      <w:i/>
      <w:iCs/>
      <w:lang w:eastAsia="ru-RU"/>
    </w:rPr>
  </w:style>
  <w:style w:type="character" w:customStyle="1" w:styleId="70">
    <w:name w:val="Заголовок 7 Знак"/>
    <w:link w:val="7"/>
    <w:qFormat/>
    <w:rsid w:val="00345F93"/>
    <w:rPr>
      <w:rFonts w:ascii="Times New Roman" w:eastAsia="Calibri" w:hAnsi="Times New Roman" w:cs="Times New Roman"/>
      <w:sz w:val="24"/>
      <w:szCs w:val="24"/>
      <w:lang w:eastAsia="ru-RU"/>
    </w:rPr>
  </w:style>
  <w:style w:type="character" w:customStyle="1" w:styleId="80">
    <w:name w:val="Заголовок 8 Знак"/>
    <w:link w:val="8"/>
    <w:qFormat/>
    <w:rsid w:val="00345F93"/>
    <w:rPr>
      <w:rFonts w:ascii="Arial" w:eastAsia="Calibri" w:hAnsi="Arial" w:cs="Arial"/>
      <w:i/>
      <w:iCs/>
      <w:sz w:val="20"/>
      <w:szCs w:val="20"/>
      <w:lang w:eastAsia="ru-RU"/>
    </w:rPr>
  </w:style>
  <w:style w:type="character" w:customStyle="1" w:styleId="90">
    <w:name w:val="Заголовок 9 Знак"/>
    <w:link w:val="9"/>
    <w:qFormat/>
    <w:rsid w:val="00345F93"/>
    <w:rPr>
      <w:rFonts w:ascii="Arial" w:eastAsia="Calibri" w:hAnsi="Arial" w:cs="Arial"/>
      <w:b/>
      <w:bCs/>
      <w:i/>
      <w:iCs/>
      <w:sz w:val="18"/>
      <w:szCs w:val="18"/>
      <w:lang w:eastAsia="ru-RU"/>
    </w:rPr>
  </w:style>
  <w:style w:type="character" w:customStyle="1" w:styleId="11">
    <w:name w:val="Заголовок 1 Знак1"/>
    <w:link w:val="110"/>
    <w:qFormat/>
    <w:rsid w:val="00345F93"/>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345F93"/>
    <w:rPr>
      <w:rFonts w:ascii="Times New Roman" w:eastAsia="Times New Roman" w:hAnsi="Times New Roman"/>
      <w:b/>
      <w:bCs/>
      <w:i/>
      <w:iCs/>
      <w:sz w:val="24"/>
      <w:szCs w:val="28"/>
    </w:rPr>
  </w:style>
  <w:style w:type="character" w:customStyle="1" w:styleId="a6">
    <w:name w:val="Текст сноски Знак"/>
    <w:semiHidden/>
    <w:qFormat/>
    <w:rsid w:val="00345F93"/>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345F93"/>
    <w:rPr>
      <w:rFonts w:ascii="Arial" w:hAnsi="Arial" w:cs="Arial"/>
      <w:sz w:val="22"/>
      <w:szCs w:val="22"/>
      <w:lang w:val="ru-RU" w:eastAsia="en-US" w:bidi="ar-SA"/>
    </w:rPr>
  </w:style>
  <w:style w:type="character" w:customStyle="1" w:styleId="a7">
    <w:name w:val="Основной текст Знак"/>
    <w:qFormat/>
    <w:rsid w:val="00345F93"/>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345F93"/>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345F93"/>
    <w:rPr>
      <w:rFonts w:ascii="Courier New" w:eastAsia="Times New Roman" w:hAnsi="Courier New" w:cs="Courier New"/>
      <w:color w:val="000090"/>
      <w:sz w:val="20"/>
      <w:szCs w:val="20"/>
      <w:lang w:eastAsia="ru-RU"/>
    </w:rPr>
  </w:style>
  <w:style w:type="character" w:styleId="a9">
    <w:name w:val="page number"/>
    <w:basedOn w:val="a0"/>
    <w:qFormat/>
    <w:rsid w:val="00345F93"/>
  </w:style>
  <w:style w:type="character" w:customStyle="1" w:styleId="41">
    <w:name w:val="Знак Знак4"/>
    <w:qFormat/>
    <w:rsid w:val="00345F93"/>
    <w:rPr>
      <w:rFonts w:ascii="Arial" w:hAnsi="Arial" w:cs="Arial"/>
      <w:sz w:val="24"/>
      <w:szCs w:val="24"/>
      <w:lang w:val="ru-RU" w:eastAsia="ru-RU" w:bidi="ar-SA"/>
    </w:rPr>
  </w:style>
  <w:style w:type="character" w:customStyle="1" w:styleId="22">
    <w:name w:val="Основной текст 2 Знак"/>
    <w:link w:val="20"/>
    <w:qFormat/>
    <w:rsid w:val="00345F93"/>
    <w:rPr>
      <w:rFonts w:ascii="Times New Roman" w:eastAsia="Times New Roman" w:hAnsi="Times New Roman" w:cs="Times New Roman"/>
      <w:b/>
      <w:bCs/>
      <w:sz w:val="24"/>
      <w:szCs w:val="24"/>
      <w:lang w:eastAsia="ru-RU"/>
    </w:rPr>
  </w:style>
  <w:style w:type="character" w:customStyle="1" w:styleId="aa">
    <w:name w:val="Подпись Знак"/>
    <w:qFormat/>
    <w:rsid w:val="00345F93"/>
    <w:rPr>
      <w:rFonts w:ascii="Times New Roman" w:eastAsia="Times New Roman" w:hAnsi="Times New Roman" w:cs="Times New Roman"/>
      <w:b/>
      <w:sz w:val="28"/>
      <w:szCs w:val="28"/>
      <w:lang w:eastAsia="ru-RU"/>
    </w:rPr>
  </w:style>
  <w:style w:type="character" w:customStyle="1" w:styleId="ab">
    <w:name w:val="Красная строка Знак"/>
    <w:qFormat/>
    <w:rsid w:val="00345F93"/>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345F93"/>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345F93"/>
    <w:rPr>
      <w:rFonts w:cs="Times New Roman"/>
      <w:sz w:val="24"/>
      <w:szCs w:val="24"/>
      <w:lang w:val="ru-RU" w:eastAsia="ru-RU" w:bidi="ar-SA"/>
    </w:rPr>
  </w:style>
  <w:style w:type="character" w:customStyle="1" w:styleId="BodyTextChar">
    <w:name w:val="Body Text Char"/>
    <w:qFormat/>
    <w:locked/>
    <w:rsid w:val="00345F93"/>
    <w:rPr>
      <w:rFonts w:cs="Times New Roman"/>
      <w:sz w:val="24"/>
      <w:szCs w:val="24"/>
      <w:lang w:val="ru-RU" w:eastAsia="ru-RU" w:bidi="ar-SA"/>
    </w:rPr>
  </w:style>
  <w:style w:type="character" w:customStyle="1" w:styleId="FontStyle13">
    <w:name w:val="Font Style13"/>
    <w:qFormat/>
    <w:rsid w:val="00345F93"/>
    <w:rPr>
      <w:rFonts w:ascii="Times New Roman" w:hAnsi="Times New Roman" w:cs="Times New Roman"/>
      <w:sz w:val="22"/>
      <w:szCs w:val="22"/>
    </w:rPr>
  </w:style>
  <w:style w:type="character" w:styleId="ac">
    <w:name w:val="FollowedHyperlink"/>
    <w:qFormat/>
    <w:rsid w:val="00345F93"/>
    <w:rPr>
      <w:color w:val="800080"/>
      <w:u w:val="single"/>
    </w:rPr>
  </w:style>
  <w:style w:type="character" w:customStyle="1" w:styleId="ad">
    <w:name w:val="Привязка сноски"/>
    <w:rsid w:val="00345F93"/>
    <w:rPr>
      <w:vertAlign w:val="superscript"/>
    </w:rPr>
  </w:style>
  <w:style w:type="character" w:customStyle="1" w:styleId="FootnoteCharacters">
    <w:name w:val="Footnote Characters"/>
    <w:semiHidden/>
    <w:qFormat/>
    <w:rsid w:val="00345F93"/>
    <w:rPr>
      <w:vertAlign w:val="superscript"/>
    </w:rPr>
  </w:style>
  <w:style w:type="character" w:customStyle="1" w:styleId="ae">
    <w:name w:val="Знак Знак"/>
    <w:qFormat/>
    <w:locked/>
    <w:rsid w:val="00345F93"/>
    <w:rPr>
      <w:rFonts w:ascii="Tahoma" w:hAnsi="Tahoma" w:cs="Times New Roman"/>
      <w:sz w:val="20"/>
      <w:szCs w:val="20"/>
      <w:lang w:val="en-US"/>
    </w:rPr>
  </w:style>
  <w:style w:type="character" w:customStyle="1" w:styleId="35">
    <w:name w:val="Знак Знак35"/>
    <w:qFormat/>
    <w:locked/>
    <w:rsid w:val="00345F93"/>
    <w:rPr>
      <w:rFonts w:ascii="Arial" w:hAnsi="Arial" w:cs="Arial"/>
      <w:b/>
      <w:bCs/>
      <w:i/>
      <w:iCs/>
      <w:sz w:val="28"/>
      <w:szCs w:val="28"/>
      <w:lang w:eastAsia="ru-RU"/>
    </w:rPr>
  </w:style>
  <w:style w:type="character" w:customStyle="1" w:styleId="34">
    <w:name w:val="Знак Знак34"/>
    <w:qFormat/>
    <w:locked/>
    <w:rsid w:val="00345F93"/>
    <w:rPr>
      <w:rFonts w:ascii="Arial" w:hAnsi="Arial" w:cs="Arial"/>
      <w:b/>
      <w:bCs/>
      <w:sz w:val="26"/>
      <w:szCs w:val="26"/>
      <w:lang w:eastAsia="ru-RU"/>
    </w:rPr>
  </w:style>
  <w:style w:type="character" w:customStyle="1" w:styleId="33">
    <w:name w:val="Знак Знак33"/>
    <w:qFormat/>
    <w:locked/>
    <w:rsid w:val="00345F93"/>
    <w:rPr>
      <w:rFonts w:ascii="Times New Roman" w:hAnsi="Times New Roman" w:cs="Times New Roman"/>
      <w:b/>
      <w:sz w:val="20"/>
      <w:szCs w:val="20"/>
      <w:lang w:eastAsia="ru-RU"/>
    </w:rPr>
  </w:style>
  <w:style w:type="character" w:customStyle="1" w:styleId="320">
    <w:name w:val="Знак Знак32"/>
    <w:qFormat/>
    <w:locked/>
    <w:rsid w:val="00345F93"/>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345F93"/>
    <w:rPr>
      <w:rFonts w:ascii="Calibri" w:eastAsia="Calibri" w:hAnsi="Calibri" w:cs="Times New Roman"/>
      <w:sz w:val="20"/>
      <w:szCs w:val="20"/>
      <w:lang w:eastAsia="ru-RU"/>
    </w:rPr>
  </w:style>
  <w:style w:type="character" w:customStyle="1" w:styleId="af0">
    <w:name w:val="Тема примечания Знак"/>
    <w:semiHidden/>
    <w:qFormat/>
    <w:rsid w:val="00345F93"/>
    <w:rPr>
      <w:rFonts w:ascii="Calibri" w:eastAsia="Calibri" w:hAnsi="Calibri" w:cs="Times New Roman"/>
      <w:b/>
      <w:bCs/>
      <w:sz w:val="20"/>
      <w:szCs w:val="20"/>
      <w:lang w:eastAsia="ru-RU"/>
    </w:rPr>
  </w:style>
  <w:style w:type="character" w:customStyle="1" w:styleId="blk">
    <w:name w:val="blk"/>
    <w:qFormat/>
    <w:rsid w:val="00345F93"/>
    <w:rPr>
      <w:rFonts w:cs="Times New Roman"/>
    </w:rPr>
  </w:style>
  <w:style w:type="character" w:customStyle="1" w:styleId="u">
    <w:name w:val="u"/>
    <w:qFormat/>
    <w:rsid w:val="00345F93"/>
    <w:rPr>
      <w:rFonts w:cs="Times New Roman"/>
    </w:rPr>
  </w:style>
  <w:style w:type="character" w:customStyle="1" w:styleId="17">
    <w:name w:val="Знак Знак17"/>
    <w:qFormat/>
    <w:locked/>
    <w:rsid w:val="00345F93"/>
    <w:rPr>
      <w:rFonts w:eastAsia="Times New Roman" w:cs="Times New Roman"/>
      <w:lang w:eastAsia="ru-RU"/>
    </w:rPr>
  </w:style>
  <w:style w:type="character" w:customStyle="1" w:styleId="16">
    <w:name w:val="Знак Знак16"/>
    <w:qFormat/>
    <w:locked/>
    <w:rsid w:val="00345F93"/>
    <w:rPr>
      <w:rFonts w:eastAsia="Times New Roman" w:cs="Times New Roman"/>
      <w:lang w:eastAsia="ru-RU"/>
    </w:rPr>
  </w:style>
  <w:style w:type="character" w:customStyle="1" w:styleId="13">
    <w:name w:val="Заголовок 1 Знак3"/>
    <w:link w:val="1"/>
    <w:qFormat/>
    <w:locked/>
    <w:rsid w:val="00345F93"/>
    <w:rPr>
      <w:rFonts w:ascii="Times New Roman" w:hAnsi="Times New Roman" w:cs="Times New Roman"/>
      <w:sz w:val="24"/>
      <w:szCs w:val="24"/>
      <w:lang w:eastAsia="ru-RU"/>
    </w:rPr>
  </w:style>
  <w:style w:type="character" w:customStyle="1" w:styleId="410">
    <w:name w:val="Знак Знак41"/>
    <w:qFormat/>
    <w:rsid w:val="00345F93"/>
    <w:rPr>
      <w:rFonts w:ascii="Arial" w:hAnsi="Arial" w:cs="Arial"/>
      <w:sz w:val="24"/>
      <w:szCs w:val="24"/>
      <w:lang w:val="ru-RU" w:eastAsia="ru-RU" w:bidi="ar-SA"/>
    </w:rPr>
  </w:style>
  <w:style w:type="character" w:customStyle="1" w:styleId="af1">
    <w:name w:val="Заголовок Знак"/>
    <w:qFormat/>
    <w:rsid w:val="00345F93"/>
    <w:rPr>
      <w:rFonts w:ascii="Arial" w:eastAsia="Calibri" w:hAnsi="Arial" w:cs="Arial"/>
      <w:b/>
      <w:bCs/>
      <w:sz w:val="24"/>
      <w:szCs w:val="24"/>
      <w:lang w:eastAsia="ru-RU"/>
    </w:rPr>
  </w:style>
  <w:style w:type="character" w:customStyle="1" w:styleId="36">
    <w:name w:val="Основной текст с отступом 3 Знак"/>
    <w:link w:val="36"/>
    <w:qFormat/>
    <w:rsid w:val="00345F93"/>
    <w:rPr>
      <w:rFonts w:ascii="Times New Roman" w:eastAsia="Calibri" w:hAnsi="Times New Roman" w:cs="Times New Roman"/>
      <w:sz w:val="16"/>
      <w:szCs w:val="16"/>
      <w:lang w:eastAsia="ru-RU"/>
    </w:rPr>
  </w:style>
  <w:style w:type="character" w:customStyle="1" w:styleId="af2">
    <w:name w:val="Текст Знак"/>
    <w:qFormat/>
    <w:rsid w:val="00345F93"/>
    <w:rPr>
      <w:rFonts w:ascii="Courier New" w:eastAsia="Calibri" w:hAnsi="Courier New" w:cs="Courier New"/>
      <w:sz w:val="20"/>
      <w:szCs w:val="20"/>
      <w:lang w:eastAsia="ru-RU"/>
    </w:rPr>
  </w:style>
  <w:style w:type="character" w:customStyle="1" w:styleId="12">
    <w:name w:val="Обычный1 Знак"/>
    <w:qFormat/>
    <w:locked/>
    <w:rsid w:val="00345F93"/>
    <w:rPr>
      <w:rFonts w:ascii="Times New Roman" w:hAnsi="Times New Roman"/>
      <w:sz w:val="22"/>
      <w:szCs w:val="22"/>
      <w:lang w:eastAsia="ru-RU" w:bidi="ar-SA"/>
    </w:rPr>
  </w:style>
  <w:style w:type="character" w:customStyle="1" w:styleId="Heading1Char">
    <w:name w:val="Heading 1 Char"/>
    <w:qFormat/>
    <w:locked/>
    <w:rsid w:val="00345F93"/>
    <w:rPr>
      <w:rFonts w:ascii="Arial" w:hAnsi="Arial" w:cs="Arial"/>
      <w:b/>
      <w:bCs/>
      <w:color w:val="000080"/>
      <w:lang w:val="ru-RU" w:eastAsia="ru-RU"/>
    </w:rPr>
  </w:style>
  <w:style w:type="character" w:customStyle="1" w:styleId="Heading2Char">
    <w:name w:val="Heading 2 Char"/>
    <w:qFormat/>
    <w:locked/>
    <w:rsid w:val="00345F93"/>
    <w:rPr>
      <w:rFonts w:ascii="Arial" w:hAnsi="Arial" w:cs="Arial"/>
      <w:sz w:val="24"/>
      <w:szCs w:val="24"/>
      <w:lang w:val="ru-RU" w:eastAsia="ru-RU"/>
    </w:rPr>
  </w:style>
  <w:style w:type="character" w:customStyle="1" w:styleId="Heading3Char">
    <w:name w:val="Heading 3 Char"/>
    <w:qFormat/>
    <w:locked/>
    <w:rsid w:val="00345F93"/>
    <w:rPr>
      <w:rFonts w:ascii="Arial" w:hAnsi="Arial" w:cs="Arial"/>
      <w:b/>
      <w:bCs/>
      <w:sz w:val="24"/>
      <w:szCs w:val="24"/>
      <w:lang w:val="ru-RU" w:eastAsia="ru-RU"/>
    </w:rPr>
  </w:style>
  <w:style w:type="character" w:customStyle="1" w:styleId="Heading4Char">
    <w:name w:val="Heading 4 Char"/>
    <w:qFormat/>
    <w:locked/>
    <w:rsid w:val="00345F93"/>
    <w:rPr>
      <w:rFonts w:cs="Times New Roman"/>
      <w:sz w:val="24"/>
      <w:szCs w:val="24"/>
      <w:lang w:val="ru-RU" w:eastAsia="ru-RU"/>
    </w:rPr>
  </w:style>
  <w:style w:type="character" w:customStyle="1" w:styleId="BodyTextChar1">
    <w:name w:val="Body Text Char1"/>
    <w:qFormat/>
    <w:locked/>
    <w:rsid w:val="00345F93"/>
    <w:rPr>
      <w:rFonts w:cs="Times New Roman"/>
      <w:sz w:val="24"/>
      <w:szCs w:val="24"/>
      <w:lang w:val="ru-RU" w:eastAsia="ru-RU"/>
    </w:rPr>
  </w:style>
  <w:style w:type="character" w:customStyle="1" w:styleId="BodyTextIndentChar1">
    <w:name w:val="Body Text Indent Char1"/>
    <w:qFormat/>
    <w:locked/>
    <w:rsid w:val="00345F93"/>
    <w:rPr>
      <w:rFonts w:cs="Times New Roman"/>
      <w:sz w:val="24"/>
      <w:szCs w:val="24"/>
      <w:lang w:val="ru-RU" w:eastAsia="ru-RU"/>
    </w:rPr>
  </w:style>
  <w:style w:type="character" w:customStyle="1" w:styleId="15">
    <w:name w:val="Знак Знак15"/>
    <w:qFormat/>
    <w:rsid w:val="00345F93"/>
    <w:rPr>
      <w:rFonts w:ascii="Times New Roman" w:hAnsi="Times New Roman" w:cs="Times New Roman"/>
      <w:sz w:val="24"/>
      <w:szCs w:val="24"/>
      <w:lang w:eastAsia="ru-RU"/>
    </w:rPr>
  </w:style>
  <w:style w:type="character" w:styleId="af3">
    <w:name w:val="Strong"/>
    <w:qFormat/>
    <w:rsid w:val="00345F93"/>
    <w:rPr>
      <w:rFonts w:cs="Times New Roman"/>
      <w:b/>
      <w:bCs/>
    </w:rPr>
  </w:style>
  <w:style w:type="character" w:customStyle="1" w:styleId="HeaderChar">
    <w:name w:val="Header Char"/>
    <w:qFormat/>
    <w:locked/>
    <w:rsid w:val="00345F93"/>
    <w:rPr>
      <w:rFonts w:cs="Times New Roman"/>
      <w:sz w:val="24"/>
      <w:szCs w:val="24"/>
      <w:lang w:val="ru-RU" w:eastAsia="ar-SA" w:bidi="ar-SA"/>
    </w:rPr>
  </w:style>
  <w:style w:type="character" w:customStyle="1" w:styleId="FooterChar">
    <w:name w:val="Footer Char"/>
    <w:qFormat/>
    <w:locked/>
    <w:rsid w:val="00345F93"/>
    <w:rPr>
      <w:rFonts w:cs="Times New Roman"/>
      <w:sz w:val="24"/>
      <w:szCs w:val="24"/>
      <w:lang w:val="ru-RU" w:eastAsia="ar-SA" w:bidi="ar-SA"/>
    </w:rPr>
  </w:style>
  <w:style w:type="character" w:customStyle="1" w:styleId="120">
    <w:name w:val="Знак Знак12"/>
    <w:qFormat/>
    <w:rsid w:val="00345F93"/>
    <w:rPr>
      <w:rFonts w:ascii="Arial" w:hAnsi="Arial" w:cs="Arial"/>
      <w:b/>
      <w:bCs/>
      <w:color w:val="000080"/>
      <w:sz w:val="20"/>
      <w:szCs w:val="20"/>
      <w:lang w:eastAsia="ru-RU"/>
    </w:rPr>
  </w:style>
  <w:style w:type="character" w:customStyle="1" w:styleId="SignatureChar">
    <w:name w:val="Signature Char"/>
    <w:qFormat/>
    <w:locked/>
    <w:rsid w:val="00345F93"/>
    <w:rPr>
      <w:rFonts w:cs="Times New Roman"/>
      <w:b/>
      <w:bCs/>
      <w:sz w:val="28"/>
      <w:szCs w:val="28"/>
      <w:lang w:val="ru-RU" w:eastAsia="ru-RU"/>
    </w:rPr>
  </w:style>
  <w:style w:type="character" w:customStyle="1" w:styleId="af4">
    <w:name w:val="Цветовое выделение"/>
    <w:qFormat/>
    <w:rsid w:val="00345F93"/>
    <w:rPr>
      <w:b/>
      <w:color w:val="000080"/>
      <w:sz w:val="20"/>
    </w:rPr>
  </w:style>
  <w:style w:type="character" w:customStyle="1" w:styleId="af5">
    <w:name w:val="Гипертекстовая ссылка"/>
    <w:qFormat/>
    <w:rsid w:val="00345F93"/>
    <w:rPr>
      <w:rFonts w:cs="Times New Roman"/>
      <w:b/>
      <w:bCs/>
      <w:color w:val="008000"/>
      <w:sz w:val="20"/>
      <w:szCs w:val="20"/>
      <w:u w:val="single"/>
    </w:rPr>
  </w:style>
  <w:style w:type="character" w:customStyle="1" w:styleId="af6">
    <w:name w:val="Продолжение ссылки"/>
    <w:qFormat/>
    <w:rsid w:val="00345F93"/>
    <w:rPr>
      <w:rFonts w:cs="Times New Roman"/>
      <w:b w:val="0"/>
      <w:bCs w:val="0"/>
      <w:color w:val="008000"/>
      <w:sz w:val="20"/>
      <w:szCs w:val="20"/>
      <w:u w:val="single"/>
    </w:rPr>
  </w:style>
  <w:style w:type="character" w:customStyle="1" w:styleId="BodyTextFirstIndentChar">
    <w:name w:val="Body Text First Indent Char"/>
    <w:qFormat/>
    <w:locked/>
    <w:rsid w:val="00345F93"/>
    <w:rPr>
      <w:rFonts w:cs="Times New Roman"/>
      <w:sz w:val="24"/>
      <w:szCs w:val="24"/>
      <w:lang w:val="ru-RU" w:eastAsia="ru-RU"/>
    </w:rPr>
  </w:style>
  <w:style w:type="character" w:customStyle="1" w:styleId="BodyText2Char">
    <w:name w:val="Body Text 2 Char"/>
    <w:qFormat/>
    <w:locked/>
    <w:rsid w:val="00345F93"/>
    <w:rPr>
      <w:rFonts w:cs="Times New Roman"/>
      <w:sz w:val="24"/>
      <w:szCs w:val="24"/>
      <w:lang w:val="ru-RU" w:eastAsia="ru-RU"/>
    </w:rPr>
  </w:style>
  <w:style w:type="character" w:customStyle="1" w:styleId="BodyText3Char">
    <w:name w:val="Body Text 3 Char"/>
    <w:qFormat/>
    <w:locked/>
    <w:rsid w:val="00345F93"/>
    <w:rPr>
      <w:rFonts w:cs="Times New Roman"/>
      <w:sz w:val="16"/>
      <w:szCs w:val="16"/>
      <w:lang w:val="ru-RU" w:eastAsia="ru-RU"/>
    </w:rPr>
  </w:style>
  <w:style w:type="character" w:customStyle="1" w:styleId="27">
    <w:name w:val="Знак Знак27"/>
    <w:qFormat/>
    <w:rsid w:val="00345F93"/>
    <w:rPr>
      <w:rFonts w:cs="Times New Roman"/>
      <w:sz w:val="28"/>
      <w:szCs w:val="28"/>
      <w:lang w:val="ru-RU" w:eastAsia="ru-RU"/>
    </w:rPr>
  </w:style>
  <w:style w:type="character" w:customStyle="1" w:styleId="26">
    <w:name w:val="Знак Знак26"/>
    <w:qFormat/>
    <w:rsid w:val="00345F93"/>
    <w:rPr>
      <w:rFonts w:ascii="Arial" w:hAnsi="Arial" w:cs="Arial"/>
      <w:b/>
      <w:bCs/>
      <w:sz w:val="26"/>
      <w:szCs w:val="26"/>
      <w:lang w:val="ru-RU" w:eastAsia="ru-RU"/>
    </w:rPr>
  </w:style>
  <w:style w:type="character" w:customStyle="1" w:styleId="25">
    <w:name w:val="Знак Знак25"/>
    <w:qFormat/>
    <w:rsid w:val="00345F93"/>
    <w:rPr>
      <w:rFonts w:ascii="Arial" w:hAnsi="Arial" w:cs="Arial"/>
      <w:b/>
      <w:bCs/>
      <w:sz w:val="24"/>
      <w:szCs w:val="24"/>
      <w:lang w:val="ru-RU" w:eastAsia="ru-RU"/>
    </w:rPr>
  </w:style>
  <w:style w:type="character" w:styleId="af7">
    <w:name w:val="Emphasis"/>
    <w:qFormat/>
    <w:rsid w:val="00345F93"/>
    <w:rPr>
      <w:rFonts w:cs="Times New Roman"/>
      <w:i/>
      <w:iCs/>
    </w:rPr>
  </w:style>
  <w:style w:type="character" w:customStyle="1" w:styleId="HTML1">
    <w:name w:val="Стандартный HTML Знак1"/>
    <w:qFormat/>
    <w:rsid w:val="00345F93"/>
    <w:rPr>
      <w:rFonts w:ascii="Courier New" w:hAnsi="Courier New" w:cs="Courier New"/>
      <w:lang w:eastAsia="ar-SA" w:bidi="ar-SA"/>
    </w:rPr>
  </w:style>
  <w:style w:type="character" w:customStyle="1" w:styleId="28">
    <w:name w:val="Знак Знак28"/>
    <w:qFormat/>
    <w:rsid w:val="00345F93"/>
    <w:rPr>
      <w:rFonts w:cs="Times New Roman"/>
      <w:sz w:val="24"/>
      <w:szCs w:val="24"/>
      <w:lang w:val="ru-RU" w:eastAsia="ru-RU"/>
    </w:rPr>
  </w:style>
  <w:style w:type="character" w:customStyle="1" w:styleId="220">
    <w:name w:val="Заголовок 2 Знак2"/>
    <w:qFormat/>
    <w:rsid w:val="00345F93"/>
    <w:rPr>
      <w:rFonts w:ascii="Arial" w:hAnsi="Arial" w:cs="Arial"/>
      <w:b/>
      <w:bCs/>
      <w:i/>
      <w:iCs/>
      <w:sz w:val="28"/>
      <w:szCs w:val="28"/>
      <w:lang w:val="ru-RU" w:eastAsia="ru-RU"/>
    </w:rPr>
  </w:style>
  <w:style w:type="character" w:customStyle="1" w:styleId="23">
    <w:name w:val="Знак Знак23"/>
    <w:qFormat/>
    <w:rsid w:val="00345F93"/>
    <w:rPr>
      <w:rFonts w:ascii="Times New Roman" w:hAnsi="Times New Roman" w:cs="Times New Roman"/>
      <w:sz w:val="24"/>
      <w:szCs w:val="24"/>
    </w:rPr>
  </w:style>
  <w:style w:type="character" w:customStyle="1" w:styleId="221">
    <w:name w:val="Знак Знак22"/>
    <w:qFormat/>
    <w:rsid w:val="00345F93"/>
    <w:rPr>
      <w:rFonts w:ascii="Times New Roman" w:hAnsi="Times New Roman" w:cs="Times New Roman"/>
      <w:sz w:val="28"/>
      <w:szCs w:val="28"/>
    </w:rPr>
  </w:style>
  <w:style w:type="character" w:customStyle="1" w:styleId="210">
    <w:name w:val="Знак Знак21"/>
    <w:qFormat/>
    <w:rsid w:val="00345F93"/>
    <w:rPr>
      <w:rFonts w:ascii="Arial" w:hAnsi="Arial" w:cs="Arial"/>
      <w:b/>
      <w:bCs/>
      <w:sz w:val="26"/>
      <w:szCs w:val="26"/>
    </w:rPr>
  </w:style>
  <w:style w:type="character" w:customStyle="1" w:styleId="200">
    <w:name w:val="Знак Знак20"/>
    <w:qFormat/>
    <w:rsid w:val="00345F93"/>
    <w:rPr>
      <w:rFonts w:ascii="Times New Roman" w:hAnsi="Times New Roman" w:cs="Times New Roman"/>
      <w:b/>
      <w:bCs/>
      <w:sz w:val="28"/>
      <w:szCs w:val="28"/>
    </w:rPr>
  </w:style>
  <w:style w:type="character" w:customStyle="1" w:styleId="222">
    <w:name w:val="Основной текст 2 Знак2"/>
    <w:link w:val="24"/>
    <w:qFormat/>
    <w:rsid w:val="00345F93"/>
    <w:rPr>
      <w:rFonts w:ascii="Arial" w:hAnsi="Arial" w:cs="Arial"/>
      <w:b/>
      <w:bCs/>
      <w:i/>
      <w:iCs/>
      <w:sz w:val="28"/>
      <w:szCs w:val="28"/>
      <w:lang w:val="ru-RU" w:eastAsia="ru-RU"/>
    </w:rPr>
  </w:style>
  <w:style w:type="character" w:customStyle="1" w:styleId="2210">
    <w:name w:val="Знак Знак221"/>
    <w:qFormat/>
    <w:locked/>
    <w:rsid w:val="00345F93"/>
    <w:rPr>
      <w:rFonts w:cs="Times New Roman"/>
      <w:sz w:val="24"/>
      <w:szCs w:val="24"/>
      <w:lang w:val="ru-RU" w:eastAsia="ru-RU"/>
    </w:rPr>
  </w:style>
  <w:style w:type="character" w:customStyle="1" w:styleId="211">
    <w:name w:val="Знак Знак211"/>
    <w:qFormat/>
    <w:locked/>
    <w:rsid w:val="00345F93"/>
    <w:rPr>
      <w:rFonts w:cs="Times New Roman"/>
      <w:sz w:val="28"/>
      <w:szCs w:val="28"/>
      <w:lang w:val="ru-RU" w:eastAsia="ru-RU"/>
    </w:rPr>
  </w:style>
  <w:style w:type="character" w:customStyle="1" w:styleId="201">
    <w:name w:val="Знак Знак201"/>
    <w:qFormat/>
    <w:locked/>
    <w:rsid w:val="00345F93"/>
    <w:rPr>
      <w:rFonts w:ascii="Arial" w:hAnsi="Arial" w:cs="Arial"/>
      <w:b/>
      <w:bCs/>
      <w:sz w:val="26"/>
      <w:szCs w:val="26"/>
      <w:lang w:val="ru-RU" w:eastAsia="ru-RU"/>
    </w:rPr>
  </w:style>
  <w:style w:type="character" w:customStyle="1" w:styleId="19">
    <w:name w:val="Знак Знак19"/>
    <w:link w:val="14"/>
    <w:qFormat/>
    <w:locked/>
    <w:rsid w:val="00345F93"/>
    <w:rPr>
      <w:rFonts w:cs="Times New Roman"/>
      <w:b/>
      <w:bCs/>
      <w:sz w:val="28"/>
      <w:szCs w:val="28"/>
      <w:lang w:val="ru-RU" w:eastAsia="ru-RU"/>
    </w:rPr>
  </w:style>
  <w:style w:type="character" w:customStyle="1" w:styleId="18">
    <w:name w:val="Знак Знак18"/>
    <w:link w:val="140"/>
    <w:qFormat/>
    <w:locked/>
    <w:rsid w:val="00345F93"/>
    <w:rPr>
      <w:rFonts w:cs="Times New Roman"/>
      <w:b/>
      <w:bCs/>
      <w:i/>
      <w:iCs/>
      <w:sz w:val="26"/>
      <w:szCs w:val="26"/>
      <w:lang w:val="ru-RU" w:eastAsia="ru-RU"/>
    </w:rPr>
  </w:style>
  <w:style w:type="character" w:customStyle="1" w:styleId="171">
    <w:name w:val="Знак Знак171"/>
    <w:qFormat/>
    <w:locked/>
    <w:rsid w:val="00345F93"/>
    <w:rPr>
      <w:rFonts w:cs="Times New Roman"/>
      <w:i/>
      <w:iCs/>
      <w:sz w:val="22"/>
      <w:szCs w:val="22"/>
      <w:lang w:val="ru-RU" w:eastAsia="ru-RU"/>
    </w:rPr>
  </w:style>
  <w:style w:type="character" w:customStyle="1" w:styleId="161">
    <w:name w:val="Знак Знак161"/>
    <w:qFormat/>
    <w:locked/>
    <w:rsid w:val="00345F93"/>
    <w:rPr>
      <w:rFonts w:ascii="Arial" w:hAnsi="Arial" w:cs="Arial"/>
      <w:lang w:val="ru-RU" w:eastAsia="ru-RU"/>
    </w:rPr>
  </w:style>
  <w:style w:type="character" w:customStyle="1" w:styleId="151">
    <w:name w:val="Знак Знак151"/>
    <w:qFormat/>
    <w:locked/>
    <w:rsid w:val="00345F93"/>
    <w:rPr>
      <w:rFonts w:ascii="Arial" w:hAnsi="Arial" w:cs="Arial"/>
      <w:i/>
      <w:iCs/>
      <w:lang w:val="ru-RU" w:eastAsia="ru-RU"/>
    </w:rPr>
  </w:style>
  <w:style w:type="character" w:customStyle="1" w:styleId="111">
    <w:name w:val="Знак Знак11"/>
    <w:link w:val="112"/>
    <w:qFormat/>
    <w:locked/>
    <w:rsid w:val="00345F93"/>
    <w:rPr>
      <w:rFonts w:cs="Times New Roman"/>
      <w:sz w:val="24"/>
      <w:szCs w:val="24"/>
      <w:lang w:val="ru-RU" w:eastAsia="ru-RU"/>
    </w:rPr>
  </w:style>
  <w:style w:type="character" w:customStyle="1" w:styleId="91">
    <w:name w:val="Знак Знак9"/>
    <w:qFormat/>
    <w:locked/>
    <w:rsid w:val="00345F93"/>
    <w:rPr>
      <w:rFonts w:cs="Times New Roman"/>
      <w:lang w:val="ru-RU" w:eastAsia="ru-RU"/>
    </w:rPr>
  </w:style>
  <w:style w:type="character" w:customStyle="1" w:styleId="37">
    <w:name w:val="Оглавление 3 Знак"/>
    <w:link w:val="38"/>
    <w:qFormat/>
    <w:locked/>
    <w:rsid w:val="00345F93"/>
    <w:rPr>
      <w:rFonts w:cs="Times New Roman"/>
      <w:b/>
      <w:bCs/>
      <w:sz w:val="28"/>
      <w:szCs w:val="28"/>
      <w:lang w:val="ru-RU" w:eastAsia="ru-RU"/>
    </w:rPr>
  </w:style>
  <w:style w:type="character" w:customStyle="1" w:styleId="140">
    <w:name w:val="Знак Знак14"/>
    <w:link w:val="18"/>
    <w:qFormat/>
    <w:locked/>
    <w:rsid w:val="00345F93"/>
    <w:rPr>
      <w:rFonts w:cs="Times New Roman"/>
      <w:sz w:val="24"/>
      <w:szCs w:val="24"/>
      <w:lang w:val="ru-RU" w:eastAsia="ru-RU"/>
    </w:rPr>
  </w:style>
  <w:style w:type="character" w:customStyle="1" w:styleId="212">
    <w:name w:val="Основной текст 2 Знак1"/>
    <w:link w:val="29"/>
    <w:qFormat/>
    <w:locked/>
    <w:rsid w:val="00345F93"/>
    <w:rPr>
      <w:rFonts w:ascii="Times New Roman" w:hAnsi="Times New Roman" w:cs="Times New Roman"/>
      <w:sz w:val="24"/>
      <w:szCs w:val="24"/>
      <w:lang w:val="ru-RU" w:eastAsia="ru-RU"/>
    </w:rPr>
  </w:style>
  <w:style w:type="character" w:customStyle="1" w:styleId="100">
    <w:name w:val="Знак Знак10"/>
    <w:link w:val="10"/>
    <w:qFormat/>
    <w:locked/>
    <w:rsid w:val="00345F93"/>
    <w:rPr>
      <w:rFonts w:cs="Times New Roman"/>
      <w:sz w:val="24"/>
      <w:szCs w:val="24"/>
      <w:lang w:val="ru-RU" w:eastAsia="ru-RU"/>
    </w:rPr>
  </w:style>
  <w:style w:type="character" w:customStyle="1" w:styleId="121">
    <w:name w:val="Заголовок 1 Знак2"/>
    <w:qFormat/>
    <w:locked/>
    <w:rsid w:val="00345F93"/>
    <w:rPr>
      <w:rFonts w:cs="Times New Roman"/>
      <w:sz w:val="16"/>
      <w:szCs w:val="16"/>
      <w:lang w:val="ru-RU" w:eastAsia="ru-RU"/>
    </w:rPr>
  </w:style>
  <w:style w:type="character" w:customStyle="1" w:styleId="51">
    <w:name w:val="Знак Знак5"/>
    <w:qFormat/>
    <w:locked/>
    <w:rsid w:val="00345F93"/>
    <w:rPr>
      <w:rFonts w:ascii="Tahoma" w:hAnsi="Tahoma" w:cs="Tahoma"/>
      <w:sz w:val="16"/>
      <w:szCs w:val="16"/>
    </w:rPr>
  </w:style>
  <w:style w:type="character" w:customStyle="1" w:styleId="1210">
    <w:name w:val="Знак Знак121"/>
    <w:qFormat/>
    <w:rsid w:val="00345F93"/>
    <w:rPr>
      <w:rFonts w:ascii="Arial" w:hAnsi="Arial" w:cs="Arial"/>
      <w:b/>
      <w:bCs/>
      <w:color w:val="000080"/>
      <w:sz w:val="20"/>
      <w:szCs w:val="20"/>
      <w:lang w:eastAsia="ru-RU"/>
    </w:rPr>
  </w:style>
  <w:style w:type="character" w:customStyle="1" w:styleId="1a">
    <w:name w:val="Текст выноски Знак1"/>
    <w:qFormat/>
    <w:rsid w:val="00345F93"/>
    <w:rPr>
      <w:rFonts w:ascii="Tahoma" w:hAnsi="Tahoma" w:cs="Tahoma"/>
      <w:sz w:val="16"/>
      <w:szCs w:val="16"/>
      <w:lang w:eastAsia="ar-SA" w:bidi="ar-SA"/>
    </w:rPr>
  </w:style>
  <w:style w:type="character" w:customStyle="1" w:styleId="1b">
    <w:name w:val="Схема документа Знак1"/>
    <w:qFormat/>
    <w:rsid w:val="00345F93"/>
    <w:rPr>
      <w:rFonts w:ascii="Tahoma" w:hAnsi="Tahoma" w:cs="Tahoma"/>
      <w:sz w:val="16"/>
      <w:szCs w:val="16"/>
      <w:lang w:eastAsia="ar-SA" w:bidi="ar-SA"/>
    </w:rPr>
  </w:style>
  <w:style w:type="character" w:customStyle="1" w:styleId="122">
    <w:name w:val="Знак Знак122"/>
    <w:qFormat/>
    <w:rsid w:val="00345F93"/>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345F93"/>
    <w:rPr>
      <w:rFonts w:ascii="Arial" w:hAnsi="Arial" w:cs="Arial"/>
      <w:b/>
      <w:bCs/>
      <w:i/>
      <w:iCs/>
      <w:sz w:val="28"/>
      <w:szCs w:val="28"/>
      <w:lang w:val="ru-RU" w:eastAsia="ru-RU" w:bidi="ar-SA"/>
    </w:rPr>
  </w:style>
  <w:style w:type="character" w:customStyle="1" w:styleId="191">
    <w:name w:val="Знак Знак191"/>
    <w:qFormat/>
    <w:rsid w:val="00345F93"/>
    <w:rPr>
      <w:rFonts w:ascii="Arial" w:hAnsi="Arial"/>
      <w:b/>
      <w:bCs/>
      <w:sz w:val="28"/>
      <w:szCs w:val="24"/>
      <w:lang w:val="ru-RU" w:eastAsia="ru-RU" w:bidi="ar-SA"/>
    </w:rPr>
  </w:style>
  <w:style w:type="character" w:customStyle="1" w:styleId="181">
    <w:name w:val="Знак Знак181"/>
    <w:qFormat/>
    <w:rsid w:val="00345F93"/>
    <w:rPr>
      <w:sz w:val="28"/>
      <w:szCs w:val="24"/>
      <w:lang w:val="ru-RU" w:eastAsia="ru-RU" w:bidi="ar-SA"/>
    </w:rPr>
  </w:style>
  <w:style w:type="character" w:customStyle="1" w:styleId="231">
    <w:name w:val="Знак Знак231"/>
    <w:qFormat/>
    <w:rsid w:val="00345F93"/>
    <w:rPr>
      <w:rFonts w:ascii="Times New Roman" w:eastAsia="Times New Roman" w:hAnsi="Times New Roman"/>
      <w:sz w:val="24"/>
    </w:rPr>
  </w:style>
  <w:style w:type="character" w:customStyle="1" w:styleId="2220">
    <w:name w:val="Знак Знак222"/>
    <w:qFormat/>
    <w:rsid w:val="00345F93"/>
    <w:rPr>
      <w:rFonts w:ascii="Times New Roman" w:eastAsia="Times New Roman" w:hAnsi="Times New Roman"/>
      <w:sz w:val="28"/>
    </w:rPr>
  </w:style>
  <w:style w:type="character" w:customStyle="1" w:styleId="2120">
    <w:name w:val="Знак Знак212"/>
    <w:qFormat/>
    <w:rsid w:val="00345F93"/>
    <w:rPr>
      <w:rFonts w:ascii="Arial" w:eastAsia="Times New Roman" w:hAnsi="Arial" w:cs="Arial"/>
      <w:b/>
      <w:bCs/>
      <w:sz w:val="26"/>
      <w:szCs w:val="26"/>
    </w:rPr>
  </w:style>
  <w:style w:type="character" w:customStyle="1" w:styleId="202">
    <w:name w:val="Знак Знак202"/>
    <w:qFormat/>
    <w:rsid w:val="00345F93"/>
    <w:rPr>
      <w:rFonts w:ascii="Times New Roman" w:eastAsia="Times New Roman" w:hAnsi="Times New Roman"/>
      <w:b/>
      <w:bCs/>
      <w:sz w:val="28"/>
      <w:szCs w:val="28"/>
    </w:rPr>
  </w:style>
  <w:style w:type="character" w:customStyle="1" w:styleId="Heading1Char1">
    <w:name w:val="Heading 1 Char1"/>
    <w:qFormat/>
    <w:locked/>
    <w:rsid w:val="00345F93"/>
    <w:rPr>
      <w:rFonts w:ascii="Tahoma" w:eastAsia="Calibri" w:hAnsi="Tahoma"/>
      <w:lang w:val="en-US" w:eastAsia="en-US" w:bidi="ar-SA"/>
    </w:rPr>
  </w:style>
  <w:style w:type="character" w:customStyle="1" w:styleId="Heading2Char1">
    <w:name w:val="Heading 2 Char1"/>
    <w:qFormat/>
    <w:locked/>
    <w:rsid w:val="00345F93"/>
    <w:rPr>
      <w:rFonts w:ascii="Arial" w:eastAsia="Calibri" w:hAnsi="Arial" w:cs="Arial"/>
      <w:b/>
      <w:bCs/>
      <w:i/>
      <w:iCs/>
      <w:sz w:val="28"/>
      <w:szCs w:val="28"/>
      <w:lang w:val="ru-RU" w:eastAsia="ru-RU" w:bidi="ar-SA"/>
    </w:rPr>
  </w:style>
  <w:style w:type="character" w:customStyle="1" w:styleId="Heading3Char1">
    <w:name w:val="Heading 3 Char1"/>
    <w:qFormat/>
    <w:locked/>
    <w:rsid w:val="00345F93"/>
    <w:rPr>
      <w:rFonts w:ascii="Arial" w:eastAsia="Calibri" w:hAnsi="Arial" w:cs="Arial"/>
      <w:b/>
      <w:bCs/>
      <w:sz w:val="26"/>
      <w:szCs w:val="26"/>
      <w:lang w:val="ru-RU" w:eastAsia="ru-RU" w:bidi="ar-SA"/>
    </w:rPr>
  </w:style>
  <w:style w:type="character" w:customStyle="1" w:styleId="Heading4Char1">
    <w:name w:val="Heading 4 Char1"/>
    <w:qFormat/>
    <w:locked/>
    <w:rsid w:val="00345F93"/>
    <w:rPr>
      <w:rFonts w:eastAsia="Calibri"/>
      <w:b/>
      <w:sz w:val="24"/>
      <w:lang w:val="ru-RU" w:eastAsia="ru-RU" w:bidi="ar-SA"/>
    </w:rPr>
  </w:style>
  <w:style w:type="character" w:customStyle="1" w:styleId="Heading5Char">
    <w:name w:val="Heading 5 Char"/>
    <w:qFormat/>
    <w:locked/>
    <w:rsid w:val="00345F93"/>
    <w:rPr>
      <w:rFonts w:eastAsia="Calibri"/>
      <w:b/>
      <w:bCs/>
      <w:i/>
      <w:iCs/>
      <w:sz w:val="26"/>
      <w:szCs w:val="26"/>
      <w:lang w:val="ru-RU" w:eastAsia="ru-RU" w:bidi="ar-SA"/>
    </w:rPr>
  </w:style>
  <w:style w:type="character" w:customStyle="1" w:styleId="Heading6Char">
    <w:name w:val="Heading 6 Char"/>
    <w:qFormat/>
    <w:locked/>
    <w:rsid w:val="00345F93"/>
    <w:rPr>
      <w:rFonts w:eastAsia="Calibri"/>
      <w:i/>
      <w:iCs/>
      <w:sz w:val="22"/>
      <w:szCs w:val="22"/>
      <w:lang w:val="ru-RU" w:eastAsia="ru-RU" w:bidi="ar-SA"/>
    </w:rPr>
  </w:style>
  <w:style w:type="character" w:customStyle="1" w:styleId="Heading7Char">
    <w:name w:val="Heading 7 Char"/>
    <w:qFormat/>
    <w:locked/>
    <w:rsid w:val="00345F93"/>
    <w:rPr>
      <w:rFonts w:eastAsia="Calibri"/>
      <w:sz w:val="24"/>
      <w:szCs w:val="24"/>
      <w:lang w:val="ru-RU" w:eastAsia="ru-RU" w:bidi="ar-SA"/>
    </w:rPr>
  </w:style>
  <w:style w:type="character" w:customStyle="1" w:styleId="Heading8Char">
    <w:name w:val="Heading 8 Char"/>
    <w:qFormat/>
    <w:locked/>
    <w:rsid w:val="00345F93"/>
    <w:rPr>
      <w:rFonts w:ascii="Arial" w:eastAsia="Calibri" w:hAnsi="Arial" w:cs="Arial"/>
      <w:i/>
      <w:iCs/>
      <w:lang w:val="ru-RU" w:eastAsia="ru-RU" w:bidi="ar-SA"/>
    </w:rPr>
  </w:style>
  <w:style w:type="character" w:customStyle="1" w:styleId="Heading9Char">
    <w:name w:val="Heading 9 Char"/>
    <w:qFormat/>
    <w:locked/>
    <w:rsid w:val="00345F93"/>
    <w:rPr>
      <w:rFonts w:ascii="Arial" w:eastAsia="Calibri" w:hAnsi="Arial" w:cs="Arial"/>
      <w:b/>
      <w:bCs/>
      <w:i/>
      <w:iCs/>
      <w:sz w:val="18"/>
      <w:szCs w:val="18"/>
      <w:lang w:val="ru-RU" w:eastAsia="ru-RU" w:bidi="ar-SA"/>
    </w:rPr>
  </w:style>
  <w:style w:type="character" w:customStyle="1" w:styleId="HeaderChar1">
    <w:name w:val="Header Char1"/>
    <w:qFormat/>
    <w:locked/>
    <w:rsid w:val="00345F93"/>
    <w:rPr>
      <w:rFonts w:ascii="Calibri" w:eastAsia="Calibri" w:hAnsi="Calibri"/>
      <w:sz w:val="22"/>
      <w:szCs w:val="22"/>
      <w:lang w:val="ru-RU" w:eastAsia="ru-RU" w:bidi="ar-SA"/>
    </w:rPr>
  </w:style>
  <w:style w:type="character" w:customStyle="1" w:styleId="FooterChar1">
    <w:name w:val="Footer Char1"/>
    <w:qFormat/>
    <w:locked/>
    <w:rsid w:val="00345F93"/>
    <w:rPr>
      <w:rFonts w:ascii="Calibri" w:eastAsia="Calibri" w:hAnsi="Calibri"/>
      <w:sz w:val="22"/>
      <w:szCs w:val="22"/>
      <w:lang w:val="ru-RU" w:eastAsia="ru-RU" w:bidi="ar-SA"/>
    </w:rPr>
  </w:style>
  <w:style w:type="character" w:customStyle="1" w:styleId="BodyTextChar2">
    <w:name w:val="Body Text Char2"/>
    <w:qFormat/>
    <w:locked/>
    <w:rsid w:val="00345F93"/>
    <w:rPr>
      <w:rFonts w:eastAsia="Calibri"/>
      <w:sz w:val="28"/>
      <w:szCs w:val="24"/>
      <w:lang w:val="ru-RU" w:eastAsia="ru-RU" w:bidi="ar-SA"/>
    </w:rPr>
  </w:style>
  <w:style w:type="character" w:customStyle="1" w:styleId="BodyTextIndentChar2">
    <w:name w:val="Body Text Indent Char2"/>
    <w:qFormat/>
    <w:locked/>
    <w:rsid w:val="00345F93"/>
    <w:rPr>
      <w:rFonts w:eastAsia="Calibri"/>
      <w:sz w:val="28"/>
      <w:szCs w:val="24"/>
      <w:lang w:val="ru-RU" w:eastAsia="ru-RU" w:bidi="ar-SA"/>
    </w:rPr>
  </w:style>
  <w:style w:type="character" w:customStyle="1" w:styleId="HTMLPreformattedChar">
    <w:name w:val="HTML Preformatted Char"/>
    <w:qFormat/>
    <w:locked/>
    <w:rsid w:val="00345F93"/>
    <w:rPr>
      <w:rFonts w:ascii="Courier New" w:eastAsia="Calibri" w:hAnsi="Courier New" w:cs="Courier New"/>
      <w:color w:val="000090"/>
      <w:lang w:val="ru-RU" w:eastAsia="ru-RU" w:bidi="ar-SA"/>
    </w:rPr>
  </w:style>
  <w:style w:type="character" w:customStyle="1" w:styleId="BodyText2Char1">
    <w:name w:val="Body Text 2 Char1"/>
    <w:qFormat/>
    <w:locked/>
    <w:rsid w:val="00345F93"/>
    <w:rPr>
      <w:rFonts w:eastAsia="Calibri"/>
      <w:b/>
      <w:bCs/>
      <w:sz w:val="24"/>
      <w:szCs w:val="24"/>
      <w:lang w:val="ru-RU" w:eastAsia="ru-RU" w:bidi="ar-SA"/>
    </w:rPr>
  </w:style>
  <w:style w:type="character" w:customStyle="1" w:styleId="SignatureChar1">
    <w:name w:val="Signature Char1"/>
    <w:qFormat/>
    <w:locked/>
    <w:rsid w:val="00345F93"/>
    <w:rPr>
      <w:rFonts w:eastAsia="Calibri"/>
      <w:b/>
      <w:sz w:val="28"/>
      <w:szCs w:val="28"/>
      <w:lang w:val="ru-RU" w:eastAsia="ru-RU" w:bidi="ar-SA"/>
    </w:rPr>
  </w:style>
  <w:style w:type="character" w:customStyle="1" w:styleId="BodyTextFirstIndentChar1">
    <w:name w:val="Body Text First Indent Char1"/>
    <w:qFormat/>
    <w:locked/>
    <w:rsid w:val="00345F93"/>
    <w:rPr>
      <w:rFonts w:eastAsia="Calibri"/>
      <w:sz w:val="24"/>
      <w:szCs w:val="24"/>
      <w:lang w:val="ru-RU" w:eastAsia="ru-RU" w:bidi="ar-SA"/>
    </w:rPr>
  </w:style>
  <w:style w:type="character" w:customStyle="1" w:styleId="BodyText3Char1">
    <w:name w:val="Body Text 3 Char1"/>
    <w:qFormat/>
    <w:locked/>
    <w:rsid w:val="00345F93"/>
    <w:rPr>
      <w:rFonts w:eastAsia="Calibri"/>
      <w:sz w:val="16"/>
      <w:szCs w:val="16"/>
      <w:lang w:val="ru-RU" w:eastAsia="ru-RU" w:bidi="ar-SA"/>
    </w:rPr>
  </w:style>
  <w:style w:type="character" w:customStyle="1" w:styleId="TitleChar">
    <w:name w:val="Title Char"/>
    <w:qFormat/>
    <w:locked/>
    <w:rsid w:val="00345F93"/>
    <w:rPr>
      <w:rFonts w:ascii="Arial" w:eastAsia="Calibri" w:hAnsi="Arial" w:cs="Arial"/>
      <w:b/>
      <w:bCs/>
      <w:sz w:val="24"/>
      <w:szCs w:val="24"/>
      <w:lang w:val="ru-RU" w:eastAsia="ru-RU" w:bidi="ar-SA"/>
    </w:rPr>
  </w:style>
  <w:style w:type="character" w:customStyle="1" w:styleId="BodyTextIndent3Char">
    <w:name w:val="Body Text Indent 3 Char"/>
    <w:qFormat/>
    <w:locked/>
    <w:rsid w:val="00345F93"/>
    <w:rPr>
      <w:rFonts w:eastAsia="Calibri"/>
      <w:sz w:val="16"/>
      <w:szCs w:val="16"/>
      <w:lang w:val="ru-RU" w:eastAsia="ru-RU" w:bidi="ar-SA"/>
    </w:rPr>
  </w:style>
  <w:style w:type="character" w:customStyle="1" w:styleId="PlainTextChar">
    <w:name w:val="Plain Text Char"/>
    <w:qFormat/>
    <w:locked/>
    <w:rsid w:val="00345F93"/>
    <w:rPr>
      <w:rFonts w:ascii="Courier New" w:eastAsia="Calibri" w:hAnsi="Courier New" w:cs="Courier New"/>
      <w:lang w:val="ru-RU" w:eastAsia="ru-RU" w:bidi="ar-SA"/>
    </w:rPr>
  </w:style>
  <w:style w:type="character" w:customStyle="1" w:styleId="2a">
    <w:name w:val="Красная строка 2 Знак"/>
    <w:qFormat/>
    <w:rsid w:val="00345F93"/>
    <w:rPr>
      <w:rFonts w:ascii="Times New Roman" w:eastAsia="Times New Roman" w:hAnsi="Times New Roman" w:cs="Times New Roman"/>
      <w:sz w:val="20"/>
      <w:szCs w:val="20"/>
      <w:lang w:eastAsia="ru-RU"/>
    </w:rPr>
  </w:style>
  <w:style w:type="character" w:customStyle="1" w:styleId="apple-style-span">
    <w:name w:val="apple-style-span"/>
    <w:basedOn w:val="a0"/>
    <w:qFormat/>
    <w:rsid w:val="00345F93"/>
  </w:style>
  <w:style w:type="character" w:styleId="af8">
    <w:name w:val="annotation reference"/>
    <w:uiPriority w:val="99"/>
    <w:semiHidden/>
    <w:unhideWhenUsed/>
    <w:qFormat/>
    <w:rsid w:val="00345F93"/>
    <w:rPr>
      <w:sz w:val="16"/>
      <w:szCs w:val="16"/>
    </w:rPr>
  </w:style>
  <w:style w:type="character" w:customStyle="1" w:styleId="af9">
    <w:name w:val="Текст концевой сноски Знак"/>
    <w:uiPriority w:val="99"/>
    <w:qFormat/>
    <w:rsid w:val="00345F93"/>
    <w:rPr>
      <w:sz w:val="24"/>
      <w:szCs w:val="24"/>
      <w:lang w:eastAsia="en-US"/>
    </w:rPr>
  </w:style>
  <w:style w:type="character" w:customStyle="1" w:styleId="afa">
    <w:name w:val="Привязка концевой сноски"/>
    <w:rsid w:val="00345F93"/>
    <w:rPr>
      <w:vertAlign w:val="superscript"/>
    </w:rPr>
  </w:style>
  <w:style w:type="character" w:customStyle="1" w:styleId="EndnoteCharacters">
    <w:name w:val="Endnote Characters"/>
    <w:uiPriority w:val="99"/>
    <w:unhideWhenUsed/>
    <w:qFormat/>
    <w:rsid w:val="00345F93"/>
    <w:rPr>
      <w:vertAlign w:val="superscript"/>
    </w:rPr>
  </w:style>
  <w:style w:type="character" w:customStyle="1" w:styleId="afb">
    <w:name w:val="Схема документа Знак"/>
    <w:uiPriority w:val="99"/>
    <w:semiHidden/>
    <w:qFormat/>
    <w:rsid w:val="00345F93"/>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345F93"/>
    <w:rPr>
      <w:rFonts w:ascii="Times New Roman" w:hAnsi="Times New Roman"/>
      <w:sz w:val="28"/>
      <w:szCs w:val="28"/>
      <w:lang w:eastAsia="en-US"/>
    </w:rPr>
  </w:style>
  <w:style w:type="character" w:customStyle="1" w:styleId="afc">
    <w:name w:val="Без интервала Знак"/>
    <w:basedOn w:val="a0"/>
    <w:qFormat/>
    <w:locked/>
    <w:rsid w:val="00345F93"/>
    <w:rPr>
      <w:rFonts w:ascii="Times New Roman" w:hAnsi="Times New Roman"/>
      <w:sz w:val="24"/>
      <w:szCs w:val="22"/>
      <w:lang w:eastAsia="en-US"/>
    </w:rPr>
  </w:style>
  <w:style w:type="character" w:customStyle="1" w:styleId="ListLabel1">
    <w:name w:val="ListLabel 1"/>
    <w:qFormat/>
    <w:rsid w:val="00345F93"/>
    <w:rPr>
      <w:i/>
      <w:sz w:val="28"/>
    </w:rPr>
  </w:style>
  <w:style w:type="character" w:customStyle="1" w:styleId="ListLabel2">
    <w:name w:val="ListLabel 2"/>
    <w:qFormat/>
    <w:rsid w:val="00345F93"/>
    <w:rPr>
      <w:rFonts w:cs="Times New Roman"/>
      <w:b w:val="0"/>
      <w:bCs w:val="0"/>
      <w:i w:val="0"/>
      <w:iCs w:val="0"/>
      <w:caps w:val="0"/>
      <w:smallCaps w:val="0"/>
      <w:strike w:val="0"/>
      <w:dstrike w:val="0"/>
      <w:vanish w:val="0"/>
      <w:color w:val="000000"/>
      <w:spacing w:val="0"/>
      <w:position w:val="0"/>
      <w:sz w:val="24"/>
      <w:szCs w:val="0"/>
      <w:highlight w:val="black"/>
      <w:u w:val="none"/>
      <w:vertAlign w:val="baseline"/>
    </w:rPr>
  </w:style>
  <w:style w:type="character" w:customStyle="1" w:styleId="ListLabel3">
    <w:name w:val="ListLabel 3"/>
    <w:qFormat/>
    <w:rsid w:val="00345F93"/>
    <w:rPr>
      <w:rFonts w:cs="Times New Roman"/>
      <w:b w:val="0"/>
      <w:i w:val="0"/>
      <w:color w:val="auto"/>
      <w:sz w:val="28"/>
      <w:szCs w:val="28"/>
    </w:rPr>
  </w:style>
  <w:style w:type="character" w:customStyle="1" w:styleId="ListLabel4">
    <w:name w:val="ListLabel 4"/>
    <w:qFormat/>
    <w:rsid w:val="00345F93"/>
    <w:rPr>
      <w:sz w:val="24"/>
    </w:rPr>
  </w:style>
  <w:style w:type="character" w:customStyle="1" w:styleId="ListLabel5">
    <w:name w:val="ListLabel 5"/>
    <w:qFormat/>
    <w:rsid w:val="00345F93"/>
    <w:rPr>
      <w:b w:val="0"/>
      <w:i w:val="0"/>
    </w:rPr>
  </w:style>
  <w:style w:type="character" w:customStyle="1" w:styleId="ListLabel6">
    <w:name w:val="ListLabel 6"/>
    <w:qFormat/>
    <w:rsid w:val="00345F93"/>
    <w:rPr>
      <w:b w:val="0"/>
      <w:i w:val="0"/>
    </w:rPr>
  </w:style>
  <w:style w:type="character" w:customStyle="1" w:styleId="ListLabel7">
    <w:name w:val="ListLabel 7"/>
    <w:qFormat/>
    <w:rsid w:val="00345F93"/>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8">
    <w:name w:val="ListLabel 8"/>
    <w:qFormat/>
    <w:rsid w:val="00345F93"/>
    <w:rPr>
      <w:b w:val="0"/>
      <w:i w:val="0"/>
      <w:sz w:val="24"/>
      <w:szCs w:val="24"/>
    </w:rPr>
  </w:style>
  <w:style w:type="character" w:customStyle="1" w:styleId="ListLabel9">
    <w:name w:val="ListLabel 9"/>
    <w:qFormat/>
    <w:rsid w:val="00345F93"/>
    <w:rPr>
      <w:b w:val="0"/>
      <w:i w:val="0"/>
    </w:rPr>
  </w:style>
  <w:style w:type="character" w:customStyle="1" w:styleId="ListLabel10">
    <w:name w:val="ListLabel 10"/>
    <w:qFormat/>
    <w:rsid w:val="00345F93"/>
    <w:rPr>
      <w:b w:val="0"/>
      <w:i w:val="0"/>
    </w:rPr>
  </w:style>
  <w:style w:type="character" w:customStyle="1" w:styleId="ListLabel11">
    <w:name w:val="ListLabel 11"/>
    <w:qFormat/>
    <w:rsid w:val="00345F93"/>
    <w:rPr>
      <w:b w:val="0"/>
      <w:i w:val="0"/>
    </w:rPr>
  </w:style>
  <w:style w:type="character" w:customStyle="1" w:styleId="ListLabel12">
    <w:name w:val="ListLabel 12"/>
    <w:qFormat/>
    <w:rsid w:val="00345F93"/>
    <w:rPr>
      <w:b w:val="0"/>
      <w:i w:val="0"/>
    </w:rPr>
  </w:style>
  <w:style w:type="character" w:customStyle="1" w:styleId="ListLabel13">
    <w:name w:val="ListLabel 13"/>
    <w:qFormat/>
    <w:rsid w:val="00345F93"/>
    <w:rPr>
      <w:b w:val="0"/>
      <w:i w:val="0"/>
    </w:rPr>
  </w:style>
  <w:style w:type="character" w:customStyle="1" w:styleId="ListLabel14">
    <w:name w:val="ListLabel 14"/>
    <w:qFormat/>
    <w:rsid w:val="00345F93"/>
    <w:rPr>
      <w:b w:val="0"/>
      <w:i w:val="0"/>
    </w:rPr>
  </w:style>
  <w:style w:type="character" w:customStyle="1" w:styleId="ListLabel15">
    <w:name w:val="ListLabel 15"/>
    <w:qFormat/>
    <w:rsid w:val="00345F93"/>
    <w:rPr>
      <w:b w:val="0"/>
      <w:i w:val="0"/>
    </w:rPr>
  </w:style>
  <w:style w:type="character" w:customStyle="1" w:styleId="ListLabel16">
    <w:name w:val="ListLabel 16"/>
    <w:qFormat/>
    <w:rsid w:val="00345F93"/>
    <w:rPr>
      <w:rFonts w:cs="Courier New"/>
    </w:rPr>
  </w:style>
  <w:style w:type="character" w:customStyle="1" w:styleId="ListLabel17">
    <w:name w:val="ListLabel 17"/>
    <w:qFormat/>
    <w:rsid w:val="00345F93"/>
    <w:rPr>
      <w:rFonts w:cs="Courier New"/>
    </w:rPr>
  </w:style>
  <w:style w:type="character" w:customStyle="1" w:styleId="ListLabel18">
    <w:name w:val="ListLabel 18"/>
    <w:qFormat/>
    <w:rsid w:val="00345F93"/>
    <w:rPr>
      <w:rFonts w:cs="Courier New"/>
    </w:rPr>
  </w:style>
  <w:style w:type="character" w:customStyle="1" w:styleId="ListLabel19">
    <w:name w:val="ListLabel 19"/>
    <w:qFormat/>
    <w:rsid w:val="00345F93"/>
    <w:rPr>
      <w:i w:val="0"/>
    </w:rPr>
  </w:style>
  <w:style w:type="character" w:customStyle="1" w:styleId="ListLabel20">
    <w:name w:val="ListLabel 20"/>
    <w:qFormat/>
    <w:rsid w:val="00345F93"/>
    <w:rPr>
      <w:i w:val="0"/>
    </w:rPr>
  </w:style>
  <w:style w:type="character" w:customStyle="1" w:styleId="ListLabel21">
    <w:name w:val="ListLabel 21"/>
    <w:qFormat/>
    <w:rsid w:val="00345F93"/>
    <w:rPr>
      <w:sz w:val="24"/>
      <w:szCs w:val="24"/>
    </w:rPr>
  </w:style>
  <w:style w:type="character" w:customStyle="1" w:styleId="ListLabel22">
    <w:name w:val="ListLabel 22"/>
    <w:qFormat/>
    <w:rsid w:val="00345F93"/>
    <w:rPr>
      <w:rFonts w:ascii="Times New Roman" w:hAnsi="Times New Roman"/>
      <w:sz w:val="24"/>
      <w:szCs w:val="24"/>
    </w:rPr>
  </w:style>
  <w:style w:type="character" w:customStyle="1" w:styleId="ListLabel23">
    <w:name w:val="ListLabel 23"/>
    <w:qFormat/>
    <w:rsid w:val="00345F93"/>
    <w:rPr>
      <w:sz w:val="24"/>
      <w:szCs w:val="24"/>
    </w:rPr>
  </w:style>
  <w:style w:type="character" w:customStyle="1" w:styleId="ListLabel24">
    <w:name w:val="ListLabel 24"/>
    <w:qFormat/>
    <w:rsid w:val="00345F93"/>
    <w:rPr>
      <w:i w:val="0"/>
    </w:rPr>
  </w:style>
  <w:style w:type="character" w:customStyle="1" w:styleId="ListLabel25">
    <w:name w:val="ListLabel 25"/>
    <w:qFormat/>
    <w:rsid w:val="00345F93"/>
    <w:rPr>
      <w:i/>
      <w:sz w:val="28"/>
    </w:rPr>
  </w:style>
  <w:style w:type="character" w:customStyle="1" w:styleId="ListLabel26">
    <w:name w:val="ListLabel 26"/>
    <w:qFormat/>
    <w:rsid w:val="00345F93"/>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27">
    <w:name w:val="ListLabel 27"/>
    <w:qFormat/>
    <w:rsid w:val="00345F93"/>
    <w:rPr>
      <w:rFonts w:cs="Times New Roman"/>
      <w:b w:val="0"/>
      <w:i w:val="0"/>
      <w:color w:val="auto"/>
      <w:sz w:val="24"/>
      <w:szCs w:val="24"/>
    </w:rPr>
  </w:style>
  <w:style w:type="character" w:customStyle="1" w:styleId="ListLabel28">
    <w:name w:val="ListLabel 28"/>
    <w:qFormat/>
    <w:rsid w:val="00345F93"/>
    <w:rPr>
      <w:color w:val="auto"/>
    </w:rPr>
  </w:style>
  <w:style w:type="character" w:customStyle="1" w:styleId="ListLabel29">
    <w:name w:val="ListLabel 29"/>
    <w:qFormat/>
    <w:rsid w:val="00345F93"/>
    <w:rPr>
      <w:rFonts w:cs="Times New Roman"/>
      <w:b w:val="0"/>
      <w:i w:val="0"/>
      <w:color w:val="auto"/>
      <w:sz w:val="24"/>
      <w:szCs w:val="24"/>
    </w:rPr>
  </w:style>
  <w:style w:type="character" w:customStyle="1" w:styleId="ListLabel30">
    <w:name w:val="ListLabel 30"/>
    <w:qFormat/>
    <w:rsid w:val="00345F93"/>
    <w:rPr>
      <w:rFonts w:cs="Times New Roman"/>
      <w:b w:val="0"/>
      <w:i w:val="0"/>
      <w:color w:val="auto"/>
      <w:sz w:val="24"/>
      <w:szCs w:val="24"/>
    </w:rPr>
  </w:style>
  <w:style w:type="character" w:customStyle="1" w:styleId="ListLabel31">
    <w:name w:val="ListLabel 31"/>
    <w:qFormat/>
    <w:rsid w:val="00345F93"/>
    <w:rPr>
      <w:rFonts w:cs="Times New Roman"/>
      <w:b w:val="0"/>
      <w:i w:val="0"/>
      <w:color w:val="auto"/>
      <w:sz w:val="24"/>
      <w:szCs w:val="24"/>
    </w:rPr>
  </w:style>
  <w:style w:type="character" w:customStyle="1" w:styleId="ListLabel32">
    <w:name w:val="ListLabel 32"/>
    <w:qFormat/>
    <w:rsid w:val="00345F93"/>
    <w:rPr>
      <w:rFonts w:cs="Times New Roman"/>
      <w:b w:val="0"/>
      <w:i w:val="0"/>
      <w:color w:val="auto"/>
      <w:sz w:val="24"/>
      <w:szCs w:val="24"/>
    </w:rPr>
  </w:style>
  <w:style w:type="character" w:customStyle="1" w:styleId="ListLabel33">
    <w:name w:val="ListLabel 33"/>
    <w:qFormat/>
    <w:rsid w:val="00345F93"/>
    <w:rPr>
      <w:rFonts w:cs="Times New Roman"/>
      <w:b w:val="0"/>
      <w:i w:val="0"/>
      <w:color w:val="auto"/>
      <w:sz w:val="24"/>
      <w:szCs w:val="24"/>
    </w:rPr>
  </w:style>
  <w:style w:type="character" w:customStyle="1" w:styleId="ListLabel34">
    <w:name w:val="ListLabel 34"/>
    <w:qFormat/>
    <w:rsid w:val="00345F93"/>
    <w:rPr>
      <w:i/>
      <w:sz w:val="28"/>
    </w:rPr>
  </w:style>
  <w:style w:type="character" w:customStyle="1" w:styleId="ListLabel35">
    <w:name w:val="ListLabel 35"/>
    <w:qFormat/>
    <w:rsid w:val="00345F93"/>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36">
    <w:name w:val="ListLabel 36"/>
    <w:qFormat/>
    <w:rsid w:val="00345F93"/>
    <w:rPr>
      <w:rFonts w:cs="Times New Roman"/>
      <w:b w:val="0"/>
      <w:i w:val="0"/>
      <w:color w:val="auto"/>
      <w:sz w:val="24"/>
      <w:szCs w:val="24"/>
    </w:rPr>
  </w:style>
  <w:style w:type="character" w:customStyle="1" w:styleId="ListLabel37">
    <w:name w:val="ListLabel 37"/>
    <w:qFormat/>
    <w:rsid w:val="00345F93"/>
    <w:rPr>
      <w:rFonts w:cs="Times New Roman"/>
      <w:b w:val="0"/>
      <w:i w:val="0"/>
      <w:color w:val="auto"/>
      <w:sz w:val="24"/>
      <w:szCs w:val="24"/>
    </w:rPr>
  </w:style>
  <w:style w:type="character" w:customStyle="1" w:styleId="ListLabel38">
    <w:name w:val="ListLabel 38"/>
    <w:qFormat/>
    <w:rsid w:val="00345F93"/>
    <w:rPr>
      <w:rFonts w:cs="Times New Roman"/>
      <w:b w:val="0"/>
      <w:i w:val="0"/>
      <w:color w:val="auto"/>
      <w:sz w:val="24"/>
      <w:szCs w:val="24"/>
    </w:rPr>
  </w:style>
  <w:style w:type="character" w:customStyle="1" w:styleId="ListLabel39">
    <w:name w:val="ListLabel 39"/>
    <w:qFormat/>
    <w:rsid w:val="00345F93"/>
    <w:rPr>
      <w:b w:val="0"/>
      <w:i w:val="0"/>
    </w:rPr>
  </w:style>
  <w:style w:type="character" w:customStyle="1" w:styleId="ListLabel40">
    <w:name w:val="ListLabel 40"/>
    <w:qFormat/>
    <w:rsid w:val="00345F93"/>
    <w:rPr>
      <w:rFonts w:ascii="Times New Roman" w:hAnsi="Times New Roman"/>
      <w:b/>
      <w:i w:val="0"/>
      <w:sz w:val="24"/>
    </w:rPr>
  </w:style>
  <w:style w:type="character" w:customStyle="1" w:styleId="ListLabel41">
    <w:name w:val="ListLabel 41"/>
    <w:qFormat/>
    <w:rsid w:val="00345F93"/>
    <w:rPr>
      <w:b w:val="0"/>
      <w:i w:val="0"/>
    </w:rPr>
  </w:style>
  <w:style w:type="character" w:customStyle="1" w:styleId="ListLabel42">
    <w:name w:val="ListLabel 42"/>
    <w:qFormat/>
    <w:rsid w:val="00345F93"/>
    <w:rPr>
      <w:b w:val="0"/>
      <w:i w:val="0"/>
    </w:rPr>
  </w:style>
  <w:style w:type="character" w:customStyle="1" w:styleId="ListLabel43">
    <w:name w:val="ListLabel 43"/>
    <w:qFormat/>
    <w:rsid w:val="00345F93"/>
    <w:rPr>
      <w:b w:val="0"/>
      <w:i w:val="0"/>
    </w:rPr>
  </w:style>
  <w:style w:type="character" w:customStyle="1" w:styleId="ListLabel44">
    <w:name w:val="ListLabel 44"/>
    <w:qFormat/>
    <w:rsid w:val="00345F93"/>
    <w:rPr>
      <w:b w:val="0"/>
      <w:i w:val="0"/>
    </w:rPr>
  </w:style>
  <w:style w:type="character" w:customStyle="1" w:styleId="ListLabel45">
    <w:name w:val="ListLabel 45"/>
    <w:qFormat/>
    <w:rsid w:val="00345F93"/>
    <w:rPr>
      <w:b w:val="0"/>
      <w:i w:val="0"/>
    </w:rPr>
  </w:style>
  <w:style w:type="character" w:customStyle="1" w:styleId="ListLabel46">
    <w:name w:val="ListLabel 46"/>
    <w:qFormat/>
    <w:rsid w:val="00345F93"/>
    <w:rPr>
      <w:b w:val="0"/>
      <w:i w:val="0"/>
    </w:rPr>
  </w:style>
  <w:style w:type="character" w:customStyle="1" w:styleId="ListLabel47">
    <w:name w:val="ListLabel 47"/>
    <w:qFormat/>
    <w:rsid w:val="00345F93"/>
    <w:rPr>
      <w:b w:val="0"/>
      <w:i w:val="0"/>
    </w:rPr>
  </w:style>
  <w:style w:type="character" w:customStyle="1" w:styleId="ListLabel48">
    <w:name w:val="ListLabel 48"/>
    <w:qFormat/>
    <w:rsid w:val="00345F93"/>
    <w:rPr>
      <w:rFonts w:cs="Times New Roman"/>
      <w:b w:val="0"/>
      <w:i w:val="0"/>
      <w:color w:val="auto"/>
      <w:sz w:val="24"/>
      <w:szCs w:val="24"/>
    </w:rPr>
  </w:style>
  <w:style w:type="character" w:customStyle="1" w:styleId="ListLabel49">
    <w:name w:val="ListLabel 49"/>
    <w:qFormat/>
    <w:rsid w:val="00345F93"/>
    <w:rPr>
      <w:rFonts w:cs="Times New Roman"/>
      <w:b w:val="0"/>
      <w:i w:val="0"/>
      <w:color w:val="auto"/>
      <w:sz w:val="24"/>
      <w:szCs w:val="24"/>
    </w:rPr>
  </w:style>
  <w:style w:type="character" w:customStyle="1" w:styleId="ListLabel50">
    <w:name w:val="ListLabel 50"/>
    <w:qFormat/>
    <w:rsid w:val="00345F93"/>
    <w:rPr>
      <w:i/>
      <w:sz w:val="28"/>
    </w:rPr>
  </w:style>
  <w:style w:type="character" w:customStyle="1" w:styleId="ListLabel51">
    <w:name w:val="ListLabel 51"/>
    <w:qFormat/>
    <w:rsid w:val="00345F93"/>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52">
    <w:name w:val="ListLabel 52"/>
    <w:qFormat/>
    <w:rsid w:val="00345F93"/>
    <w:rPr>
      <w:sz w:val="24"/>
      <w:szCs w:val="24"/>
      <w:highlight w:val="green"/>
    </w:rPr>
  </w:style>
  <w:style w:type="character" w:customStyle="1" w:styleId="ListLabel53">
    <w:name w:val="ListLabel 53"/>
    <w:qFormat/>
    <w:rsid w:val="00345F93"/>
    <w:rPr>
      <w:rFonts w:ascii="Times New Roman" w:hAnsi="Times New Roman"/>
      <w:sz w:val="24"/>
      <w:szCs w:val="24"/>
      <w:highlight w:val="green"/>
    </w:rPr>
  </w:style>
  <w:style w:type="character" w:customStyle="1" w:styleId="ListLabel54">
    <w:name w:val="ListLabel 54"/>
    <w:qFormat/>
    <w:rsid w:val="00345F93"/>
    <w:rPr>
      <w:szCs w:val="24"/>
    </w:rPr>
  </w:style>
  <w:style w:type="character" w:customStyle="1" w:styleId="ListLabel55">
    <w:name w:val="ListLabel 55"/>
    <w:qFormat/>
    <w:rsid w:val="00345F93"/>
    <w:rPr>
      <w:rFonts w:ascii="Times New Roman" w:hAnsi="Times New Roman"/>
      <w:sz w:val="24"/>
      <w:szCs w:val="24"/>
    </w:rPr>
  </w:style>
  <w:style w:type="character" w:customStyle="1" w:styleId="ListLabel56">
    <w:name w:val="ListLabel 56"/>
    <w:qFormat/>
    <w:rsid w:val="00345F93"/>
    <w:rPr>
      <w:rFonts w:ascii="Times New Roman" w:hAnsi="Times New Roman"/>
      <w:spacing w:val="-6"/>
      <w:sz w:val="24"/>
      <w:szCs w:val="24"/>
    </w:rPr>
  </w:style>
  <w:style w:type="character" w:customStyle="1" w:styleId="ListLabel57">
    <w:name w:val="ListLabel 57"/>
    <w:qFormat/>
    <w:rsid w:val="00345F93"/>
    <w:rPr>
      <w:rFonts w:ascii="Times New Roman" w:hAnsi="Times New Roman"/>
      <w:color w:val="auto"/>
      <w:sz w:val="24"/>
      <w:szCs w:val="24"/>
      <w:u w:val="none"/>
    </w:rPr>
  </w:style>
  <w:style w:type="character" w:customStyle="1" w:styleId="ListLabel58">
    <w:name w:val="ListLabel 58"/>
    <w:qFormat/>
    <w:rsid w:val="00345F93"/>
    <w:rPr>
      <w:rFonts w:ascii="Times New Roman" w:hAnsi="Times New Roman"/>
      <w:sz w:val="24"/>
      <w:szCs w:val="24"/>
      <w:lang w:eastAsia="ru-RU"/>
    </w:rPr>
  </w:style>
  <w:style w:type="character" w:customStyle="1" w:styleId="afd">
    <w:name w:val="Ссылка указателя"/>
    <w:qFormat/>
    <w:rsid w:val="00345F93"/>
  </w:style>
  <w:style w:type="character" w:customStyle="1" w:styleId="afe">
    <w:name w:val="Символ сноски"/>
    <w:qFormat/>
    <w:rsid w:val="00345F93"/>
  </w:style>
  <w:style w:type="character" w:customStyle="1" w:styleId="aff">
    <w:name w:val="Символ концевой сноски"/>
    <w:qFormat/>
    <w:rsid w:val="00345F93"/>
  </w:style>
  <w:style w:type="character" w:customStyle="1" w:styleId="ListLabel59">
    <w:name w:val="ListLabel 59"/>
    <w:qFormat/>
    <w:rsid w:val="00345F93"/>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60">
    <w:name w:val="ListLabel 60"/>
    <w:qFormat/>
    <w:rsid w:val="00345F93"/>
    <w:rPr>
      <w:sz w:val="24"/>
    </w:rPr>
  </w:style>
  <w:style w:type="character" w:customStyle="1" w:styleId="ListLabel61">
    <w:name w:val="ListLabel 61"/>
    <w:qFormat/>
    <w:rsid w:val="00345F93"/>
    <w:rPr>
      <w:b w:val="0"/>
      <w:i w:val="0"/>
      <w:sz w:val="24"/>
    </w:rPr>
  </w:style>
  <w:style w:type="character" w:customStyle="1" w:styleId="ListLabel62">
    <w:name w:val="ListLabel 62"/>
    <w:qFormat/>
    <w:rsid w:val="00345F93"/>
    <w:rPr>
      <w:b w:val="0"/>
      <w:i w:val="0"/>
    </w:rPr>
  </w:style>
  <w:style w:type="character" w:customStyle="1" w:styleId="ListLabel63">
    <w:name w:val="ListLabel 63"/>
    <w:qFormat/>
    <w:rsid w:val="00345F93"/>
    <w:rPr>
      <w:rFonts w:ascii="Times New Roman" w:hAnsi="Times New Roman" w:cs="Symbol"/>
      <w:sz w:val="24"/>
    </w:rPr>
  </w:style>
  <w:style w:type="character" w:customStyle="1" w:styleId="ListLabel64">
    <w:name w:val="ListLabel 64"/>
    <w:qFormat/>
    <w:rsid w:val="00345F93"/>
    <w:rPr>
      <w:rFonts w:cs="Courier New"/>
    </w:rPr>
  </w:style>
  <w:style w:type="character" w:customStyle="1" w:styleId="ListLabel65">
    <w:name w:val="ListLabel 65"/>
    <w:qFormat/>
    <w:rsid w:val="00345F93"/>
    <w:rPr>
      <w:rFonts w:cs="Wingdings"/>
    </w:rPr>
  </w:style>
  <w:style w:type="character" w:customStyle="1" w:styleId="ListLabel66">
    <w:name w:val="ListLabel 66"/>
    <w:qFormat/>
    <w:rsid w:val="00345F93"/>
    <w:rPr>
      <w:rFonts w:cs="Symbol"/>
    </w:rPr>
  </w:style>
  <w:style w:type="character" w:customStyle="1" w:styleId="ListLabel67">
    <w:name w:val="ListLabel 67"/>
    <w:qFormat/>
    <w:rsid w:val="00345F93"/>
    <w:rPr>
      <w:rFonts w:cs="Courier New"/>
    </w:rPr>
  </w:style>
  <w:style w:type="character" w:customStyle="1" w:styleId="ListLabel68">
    <w:name w:val="ListLabel 68"/>
    <w:qFormat/>
    <w:rsid w:val="00345F93"/>
    <w:rPr>
      <w:rFonts w:cs="Wingdings"/>
    </w:rPr>
  </w:style>
  <w:style w:type="character" w:customStyle="1" w:styleId="ListLabel69">
    <w:name w:val="ListLabel 69"/>
    <w:qFormat/>
    <w:rsid w:val="00345F93"/>
    <w:rPr>
      <w:rFonts w:cs="Symbol"/>
    </w:rPr>
  </w:style>
  <w:style w:type="character" w:customStyle="1" w:styleId="ListLabel70">
    <w:name w:val="ListLabel 70"/>
    <w:qFormat/>
    <w:rsid w:val="00345F93"/>
    <w:rPr>
      <w:rFonts w:cs="Courier New"/>
    </w:rPr>
  </w:style>
  <w:style w:type="character" w:customStyle="1" w:styleId="ListLabel71">
    <w:name w:val="ListLabel 71"/>
    <w:qFormat/>
    <w:rsid w:val="00345F93"/>
    <w:rPr>
      <w:rFonts w:cs="Wingdings"/>
    </w:rPr>
  </w:style>
  <w:style w:type="character" w:customStyle="1" w:styleId="ListLabel72">
    <w:name w:val="ListLabel 72"/>
    <w:qFormat/>
    <w:rsid w:val="00345F93"/>
    <w:rPr>
      <w:i w:val="0"/>
    </w:rPr>
  </w:style>
  <w:style w:type="character" w:customStyle="1" w:styleId="ListLabel73">
    <w:name w:val="ListLabel 73"/>
    <w:qFormat/>
    <w:rsid w:val="00345F93"/>
    <w:rPr>
      <w:i w:val="0"/>
    </w:rPr>
  </w:style>
  <w:style w:type="character" w:customStyle="1" w:styleId="ListLabel74">
    <w:name w:val="ListLabel 74"/>
    <w:qFormat/>
    <w:rsid w:val="00345F93"/>
    <w:rPr>
      <w:sz w:val="24"/>
      <w:szCs w:val="24"/>
    </w:rPr>
  </w:style>
  <w:style w:type="character" w:customStyle="1" w:styleId="ListLabel75">
    <w:name w:val="ListLabel 75"/>
    <w:qFormat/>
    <w:rsid w:val="00345F93"/>
    <w:rPr>
      <w:rFonts w:ascii="Times New Roman" w:hAnsi="Times New Roman"/>
      <w:sz w:val="24"/>
      <w:szCs w:val="24"/>
    </w:rPr>
  </w:style>
  <w:style w:type="character" w:customStyle="1" w:styleId="ListLabel76">
    <w:name w:val="ListLabel 76"/>
    <w:qFormat/>
    <w:rsid w:val="00345F93"/>
    <w:rPr>
      <w:sz w:val="24"/>
      <w:szCs w:val="24"/>
    </w:rPr>
  </w:style>
  <w:style w:type="character" w:customStyle="1" w:styleId="ListLabel77">
    <w:name w:val="ListLabel 77"/>
    <w:qFormat/>
    <w:rsid w:val="00345F93"/>
    <w:rPr>
      <w:rFonts w:cs="Times New Roman"/>
      <w:b w:val="0"/>
      <w:i w:val="0"/>
      <w:color w:val="auto"/>
      <w:sz w:val="24"/>
      <w:szCs w:val="24"/>
    </w:rPr>
  </w:style>
  <w:style w:type="character" w:customStyle="1" w:styleId="ListLabel78">
    <w:name w:val="ListLabel 78"/>
    <w:qFormat/>
    <w:rsid w:val="00345F93"/>
    <w:rPr>
      <w:b w:val="0"/>
      <w:i w:val="0"/>
    </w:rPr>
  </w:style>
  <w:style w:type="character" w:customStyle="1" w:styleId="ListLabel79">
    <w:name w:val="ListLabel 79"/>
    <w:qFormat/>
    <w:rsid w:val="00345F93"/>
    <w:rPr>
      <w:rFonts w:ascii="Times New Roman" w:hAnsi="Times New Roman"/>
      <w:b/>
      <w:i w:val="0"/>
      <w:sz w:val="24"/>
    </w:rPr>
  </w:style>
  <w:style w:type="character" w:customStyle="1" w:styleId="ListLabel80">
    <w:name w:val="ListLabel 80"/>
    <w:qFormat/>
    <w:rsid w:val="00345F93"/>
    <w:rPr>
      <w:b w:val="0"/>
      <w:i w:val="0"/>
    </w:rPr>
  </w:style>
  <w:style w:type="character" w:customStyle="1" w:styleId="ListLabel81">
    <w:name w:val="ListLabel 81"/>
    <w:qFormat/>
    <w:rsid w:val="00345F93"/>
    <w:rPr>
      <w:b w:val="0"/>
      <w:i w:val="0"/>
    </w:rPr>
  </w:style>
  <w:style w:type="character" w:customStyle="1" w:styleId="ListLabel82">
    <w:name w:val="ListLabel 82"/>
    <w:qFormat/>
    <w:rsid w:val="00345F93"/>
    <w:rPr>
      <w:b w:val="0"/>
      <w:i w:val="0"/>
    </w:rPr>
  </w:style>
  <w:style w:type="character" w:customStyle="1" w:styleId="ListLabel83">
    <w:name w:val="ListLabel 83"/>
    <w:qFormat/>
    <w:rsid w:val="00345F93"/>
    <w:rPr>
      <w:b w:val="0"/>
      <w:i w:val="0"/>
    </w:rPr>
  </w:style>
  <w:style w:type="character" w:customStyle="1" w:styleId="ListLabel84">
    <w:name w:val="ListLabel 84"/>
    <w:qFormat/>
    <w:rsid w:val="00345F93"/>
    <w:rPr>
      <w:b w:val="0"/>
      <w:i w:val="0"/>
    </w:rPr>
  </w:style>
  <w:style w:type="character" w:customStyle="1" w:styleId="ListLabel85">
    <w:name w:val="ListLabel 85"/>
    <w:qFormat/>
    <w:rsid w:val="00345F93"/>
    <w:rPr>
      <w:b w:val="0"/>
      <w:i w:val="0"/>
    </w:rPr>
  </w:style>
  <w:style w:type="character" w:customStyle="1" w:styleId="ListLabel86">
    <w:name w:val="ListLabel 86"/>
    <w:qFormat/>
    <w:rsid w:val="00345F93"/>
    <w:rPr>
      <w:b w:val="0"/>
      <w:i w:val="0"/>
    </w:rPr>
  </w:style>
  <w:style w:type="character" w:customStyle="1" w:styleId="ListLabel87">
    <w:name w:val="ListLabel 87"/>
    <w:qFormat/>
    <w:rsid w:val="00345F93"/>
    <w:rPr>
      <w:color w:val="000000" w:themeColor="text1"/>
    </w:rPr>
  </w:style>
  <w:style w:type="character" w:customStyle="1" w:styleId="ListLabel88">
    <w:name w:val="ListLabel 88"/>
    <w:qFormat/>
    <w:rsid w:val="00345F93"/>
    <w:rPr>
      <w:color w:val="000000" w:themeColor="text1"/>
    </w:rPr>
  </w:style>
  <w:style w:type="character" w:customStyle="1" w:styleId="ListLabel89">
    <w:name w:val="ListLabel 89"/>
    <w:qFormat/>
    <w:rsid w:val="00345F93"/>
    <w:rPr>
      <w:color w:val="000000" w:themeColor="text1"/>
    </w:rPr>
  </w:style>
  <w:style w:type="character" w:customStyle="1" w:styleId="ListLabel90">
    <w:name w:val="ListLabel 90"/>
    <w:qFormat/>
    <w:rsid w:val="00345F93"/>
    <w:rPr>
      <w:color w:val="000000" w:themeColor="text1"/>
    </w:rPr>
  </w:style>
  <w:style w:type="character" w:customStyle="1" w:styleId="ListLabel91">
    <w:name w:val="ListLabel 91"/>
    <w:qFormat/>
    <w:rsid w:val="00345F93"/>
    <w:rPr>
      <w:color w:val="000000" w:themeColor="text1"/>
    </w:rPr>
  </w:style>
  <w:style w:type="character" w:customStyle="1" w:styleId="ListLabel92">
    <w:name w:val="ListLabel 92"/>
    <w:qFormat/>
    <w:rsid w:val="00345F93"/>
    <w:rPr>
      <w:color w:val="000000" w:themeColor="text1"/>
    </w:rPr>
  </w:style>
  <w:style w:type="character" w:customStyle="1" w:styleId="ListLabel93">
    <w:name w:val="ListLabel 93"/>
    <w:qFormat/>
    <w:rsid w:val="00345F93"/>
    <w:rPr>
      <w:rFonts w:ascii="Times New Roman" w:eastAsia="Times New Roman" w:hAnsi="Times New Roman"/>
      <w:color w:val="000000" w:themeColor="text1"/>
    </w:rPr>
  </w:style>
  <w:style w:type="character" w:customStyle="1" w:styleId="ListLabel94">
    <w:name w:val="ListLabel 94"/>
    <w:qFormat/>
    <w:rsid w:val="00345F93"/>
    <w:rPr>
      <w:rFonts w:ascii="Times New Roman" w:hAnsi="Times New Roman"/>
      <w:color w:val="000000" w:themeColor="text1"/>
      <w:sz w:val="24"/>
      <w:szCs w:val="24"/>
      <w:u w:val="none"/>
    </w:rPr>
  </w:style>
  <w:style w:type="character" w:customStyle="1" w:styleId="ListLabel95">
    <w:name w:val="ListLabel 95"/>
    <w:qFormat/>
    <w:rsid w:val="00345F93"/>
    <w:rPr>
      <w:color w:val="000000" w:themeColor="text1"/>
    </w:rPr>
  </w:style>
  <w:style w:type="paragraph" w:customStyle="1" w:styleId="1c">
    <w:name w:val="Заголовок1"/>
    <w:basedOn w:val="a"/>
    <w:next w:val="aff0"/>
    <w:qFormat/>
    <w:rsid w:val="00345F93"/>
    <w:pPr>
      <w:keepNext/>
      <w:spacing w:before="240" w:after="120"/>
    </w:pPr>
    <w:rPr>
      <w:rFonts w:ascii="Liberation Sans" w:eastAsia="Noto Sans CJK SC DemiLight" w:hAnsi="Liberation Sans" w:cs="FreeSans"/>
      <w:sz w:val="28"/>
      <w:szCs w:val="28"/>
    </w:rPr>
  </w:style>
  <w:style w:type="paragraph" w:styleId="aff0">
    <w:name w:val="Body Text"/>
    <w:basedOn w:val="a"/>
    <w:rsid w:val="00345F93"/>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345F93"/>
    <w:rPr>
      <w:rFonts w:cs="FreeSans"/>
    </w:rPr>
  </w:style>
  <w:style w:type="paragraph" w:styleId="aff2">
    <w:name w:val="caption"/>
    <w:basedOn w:val="a"/>
    <w:next w:val="a"/>
    <w:qFormat/>
    <w:rsid w:val="00345F93"/>
    <w:pPr>
      <w:spacing w:after="0" w:line="216" w:lineRule="auto"/>
      <w:jc w:val="center"/>
    </w:pPr>
    <w:rPr>
      <w:rFonts w:ascii="Times New Roman" w:hAnsi="Times New Roman"/>
      <w:b/>
      <w:szCs w:val="20"/>
      <w:lang w:eastAsia="ru-RU"/>
    </w:rPr>
  </w:style>
  <w:style w:type="paragraph" w:styleId="aff3">
    <w:name w:val="index heading"/>
    <w:basedOn w:val="a"/>
    <w:qFormat/>
    <w:rsid w:val="00345F93"/>
    <w:rPr>
      <w:rFonts w:cs="FreeSans"/>
    </w:rPr>
  </w:style>
  <w:style w:type="paragraph" w:customStyle="1" w:styleId="ConsPlusNormal0">
    <w:name w:val="ConsPlusNormal"/>
    <w:qFormat/>
    <w:rsid w:val="00345F93"/>
    <w:rPr>
      <w:rFonts w:ascii="Arial" w:hAnsi="Arial" w:cs="Arial"/>
      <w:sz w:val="22"/>
      <w:szCs w:val="22"/>
      <w:lang w:eastAsia="en-US"/>
    </w:rPr>
  </w:style>
  <w:style w:type="paragraph" w:styleId="aff4">
    <w:name w:val="header"/>
    <w:basedOn w:val="a"/>
    <w:uiPriority w:val="99"/>
    <w:unhideWhenUsed/>
    <w:rsid w:val="00345F93"/>
    <w:pPr>
      <w:tabs>
        <w:tab w:val="center" w:pos="4677"/>
        <w:tab w:val="right" w:pos="9355"/>
      </w:tabs>
      <w:spacing w:after="0" w:line="240" w:lineRule="auto"/>
    </w:pPr>
  </w:style>
  <w:style w:type="paragraph" w:styleId="aff5">
    <w:name w:val="footer"/>
    <w:basedOn w:val="a"/>
    <w:uiPriority w:val="99"/>
    <w:unhideWhenUsed/>
    <w:rsid w:val="00345F93"/>
    <w:pPr>
      <w:tabs>
        <w:tab w:val="center" w:pos="4677"/>
        <w:tab w:val="right" w:pos="9355"/>
      </w:tabs>
      <w:spacing w:after="0" w:line="240" w:lineRule="auto"/>
    </w:pPr>
  </w:style>
  <w:style w:type="paragraph" w:customStyle="1" w:styleId="-31">
    <w:name w:val="Светлая сетка - Акцент 31"/>
    <w:basedOn w:val="a"/>
    <w:uiPriority w:val="34"/>
    <w:qFormat/>
    <w:rsid w:val="00345F93"/>
    <w:pPr>
      <w:ind w:left="720"/>
      <w:contextualSpacing/>
    </w:pPr>
  </w:style>
  <w:style w:type="paragraph" w:styleId="aff6">
    <w:name w:val="Balloon Text"/>
    <w:basedOn w:val="a"/>
    <w:uiPriority w:val="99"/>
    <w:semiHidden/>
    <w:unhideWhenUsed/>
    <w:qFormat/>
    <w:rsid w:val="00345F93"/>
    <w:pPr>
      <w:spacing w:after="0" w:line="240" w:lineRule="auto"/>
    </w:pPr>
    <w:rPr>
      <w:rFonts w:ascii="Tahoma" w:hAnsi="Tahoma"/>
      <w:sz w:val="16"/>
      <w:szCs w:val="16"/>
    </w:rPr>
  </w:style>
  <w:style w:type="paragraph" w:customStyle="1" w:styleId="aff7">
    <w:name w:val="МУ Обычный стиль"/>
    <w:basedOn w:val="a"/>
    <w:autoRedefine/>
    <w:qFormat/>
    <w:rsid w:val="00345F93"/>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345F93"/>
    <w:pPr>
      <w:widowControl w:val="0"/>
    </w:pPr>
    <w:rPr>
      <w:rFonts w:ascii="Courier New" w:eastAsia="Times New Roman" w:hAnsi="Courier New" w:cs="Courier New"/>
      <w:sz w:val="22"/>
    </w:rPr>
  </w:style>
  <w:style w:type="paragraph" w:styleId="aff8">
    <w:name w:val="footnote text"/>
    <w:basedOn w:val="a"/>
    <w:semiHidden/>
    <w:rsid w:val="00345F93"/>
    <w:pPr>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345F93"/>
    <w:pPr>
      <w:spacing w:after="120"/>
      <w:ind w:firstLine="210"/>
      <w:jc w:val="left"/>
    </w:pPr>
    <w:rPr>
      <w:sz w:val="24"/>
    </w:rPr>
  </w:style>
  <w:style w:type="paragraph" w:customStyle="1" w:styleId="affa">
    <w:name w:val="Знак"/>
    <w:basedOn w:val="a"/>
    <w:qFormat/>
    <w:rsid w:val="00345F93"/>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345F93"/>
    <w:pPr>
      <w:widowControl w:val="0"/>
    </w:pPr>
    <w:rPr>
      <w:rFonts w:ascii="Times New Roman" w:eastAsia="Times New Roman" w:hAnsi="Times New Roman"/>
      <w:b/>
      <w:bCs/>
      <w:sz w:val="24"/>
      <w:szCs w:val="24"/>
    </w:rPr>
  </w:style>
  <w:style w:type="paragraph" w:styleId="HTML0">
    <w:name w:val="HTML Preformatted"/>
    <w:basedOn w:val="a"/>
    <w:uiPriority w:val="99"/>
    <w:qFormat/>
    <w:rsid w:val="003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345F93"/>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345F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345F93"/>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345F93"/>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345F93"/>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345F93"/>
    <w:pPr>
      <w:ind w:left="720"/>
    </w:pPr>
    <w:rPr>
      <w:rFonts w:eastAsia="Times New Roman"/>
    </w:rPr>
  </w:style>
  <w:style w:type="paragraph" w:customStyle="1" w:styleId="Style3">
    <w:name w:val="Style3"/>
    <w:basedOn w:val="a"/>
    <w:qFormat/>
    <w:rsid w:val="00345F93"/>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345F93"/>
    <w:pPr>
      <w:spacing w:after="160" w:line="240" w:lineRule="exact"/>
    </w:pPr>
    <w:rPr>
      <w:rFonts w:ascii="Verdana" w:eastAsia="Times New Roman" w:hAnsi="Verdana"/>
      <w:sz w:val="24"/>
      <w:szCs w:val="24"/>
      <w:lang w:val="en-US"/>
    </w:rPr>
  </w:style>
  <w:style w:type="paragraph" w:styleId="afff">
    <w:name w:val="annotation text"/>
    <w:basedOn w:val="a"/>
    <w:semiHidden/>
    <w:qFormat/>
    <w:rsid w:val="00345F93"/>
    <w:pPr>
      <w:spacing w:line="240" w:lineRule="auto"/>
    </w:pPr>
    <w:rPr>
      <w:sz w:val="20"/>
      <w:szCs w:val="20"/>
      <w:lang w:eastAsia="ru-RU"/>
    </w:rPr>
  </w:style>
  <w:style w:type="paragraph" w:styleId="afff0">
    <w:name w:val="annotation subject"/>
    <w:basedOn w:val="afff"/>
    <w:next w:val="afff"/>
    <w:semiHidden/>
    <w:qFormat/>
    <w:rsid w:val="00345F93"/>
    <w:rPr>
      <w:b/>
      <w:bCs/>
    </w:rPr>
  </w:style>
  <w:style w:type="paragraph" w:customStyle="1" w:styleId="1251">
    <w:name w:val="Стиль Без интервала + 125 пт Черный По ширине Первая строка:  1..."/>
    <w:qFormat/>
    <w:rsid w:val="00345F93"/>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345F93"/>
    <w:rPr>
      <w:sz w:val="22"/>
      <w:szCs w:val="22"/>
    </w:rPr>
  </w:style>
  <w:style w:type="paragraph" w:customStyle="1" w:styleId="ConsPlusDocList">
    <w:name w:val="ConsPlusDocList"/>
    <w:qFormat/>
    <w:rsid w:val="00345F93"/>
    <w:pPr>
      <w:jc w:val="center"/>
    </w:pPr>
    <w:rPr>
      <w:rFonts w:ascii="Courier New" w:hAnsi="Courier New" w:cs="Courier New"/>
      <w:sz w:val="22"/>
    </w:rPr>
  </w:style>
  <w:style w:type="paragraph" w:customStyle="1" w:styleId="113">
    <w:name w:val="Абзац списка11"/>
    <w:basedOn w:val="a"/>
    <w:uiPriority w:val="99"/>
    <w:qFormat/>
    <w:rsid w:val="00345F93"/>
    <w:pPr>
      <w:spacing w:after="0"/>
      <w:ind w:left="720"/>
      <w:jc w:val="center"/>
    </w:pPr>
  </w:style>
  <w:style w:type="paragraph" w:customStyle="1" w:styleId="213">
    <w:name w:val="Основной текст 21"/>
    <w:basedOn w:val="a"/>
    <w:qFormat/>
    <w:rsid w:val="00345F93"/>
    <w:pPr>
      <w:spacing w:after="0" w:line="216" w:lineRule="auto"/>
      <w:ind w:firstLine="709"/>
      <w:jc w:val="both"/>
    </w:pPr>
    <w:rPr>
      <w:rFonts w:ascii="Times New Roman" w:hAnsi="Times New Roman"/>
      <w:sz w:val="20"/>
      <w:szCs w:val="20"/>
      <w:lang w:eastAsia="ru-RU"/>
    </w:rPr>
  </w:style>
  <w:style w:type="paragraph" w:styleId="afff1">
    <w:name w:val="Title"/>
    <w:basedOn w:val="a"/>
    <w:qFormat/>
    <w:rsid w:val="00345F93"/>
    <w:pPr>
      <w:spacing w:after="0" w:line="240" w:lineRule="auto"/>
      <w:jc w:val="center"/>
    </w:pPr>
    <w:rPr>
      <w:rFonts w:ascii="Arial" w:hAnsi="Arial"/>
      <w:b/>
      <w:bCs/>
      <w:sz w:val="24"/>
      <w:szCs w:val="24"/>
      <w:lang w:eastAsia="ru-RU"/>
    </w:rPr>
  </w:style>
  <w:style w:type="paragraph" w:styleId="39">
    <w:name w:val="Body Text Indent 3"/>
    <w:basedOn w:val="a"/>
    <w:qFormat/>
    <w:rsid w:val="00345F93"/>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345F93"/>
    <w:pPr>
      <w:spacing w:after="0" w:line="240" w:lineRule="auto"/>
      <w:jc w:val="center"/>
    </w:pPr>
    <w:rPr>
      <w:rFonts w:ascii="Courier New" w:hAnsi="Courier New"/>
      <w:sz w:val="20"/>
      <w:szCs w:val="20"/>
      <w:lang w:eastAsia="ru-RU"/>
    </w:rPr>
  </w:style>
  <w:style w:type="paragraph" w:customStyle="1" w:styleId="ConsNormal">
    <w:name w:val="ConsNormal"/>
    <w:qFormat/>
    <w:rsid w:val="00345F93"/>
    <w:pPr>
      <w:widowControl w:val="0"/>
      <w:ind w:right="19772" w:firstLine="720"/>
      <w:jc w:val="center"/>
    </w:pPr>
    <w:rPr>
      <w:rFonts w:ascii="Arial" w:hAnsi="Arial" w:cs="Arial"/>
      <w:sz w:val="22"/>
    </w:rPr>
  </w:style>
  <w:style w:type="paragraph" w:customStyle="1" w:styleId="ConsTitle">
    <w:name w:val="ConsTitle"/>
    <w:qFormat/>
    <w:rsid w:val="00345F93"/>
    <w:pPr>
      <w:widowControl w:val="0"/>
      <w:ind w:right="19772"/>
      <w:jc w:val="center"/>
    </w:pPr>
    <w:rPr>
      <w:rFonts w:ascii="Arial" w:hAnsi="Arial" w:cs="Arial"/>
      <w:b/>
      <w:bCs/>
      <w:sz w:val="22"/>
    </w:rPr>
  </w:style>
  <w:style w:type="paragraph" w:customStyle="1" w:styleId="Preformat">
    <w:name w:val="Preformat"/>
    <w:qFormat/>
    <w:rsid w:val="00345F93"/>
    <w:pPr>
      <w:jc w:val="center"/>
    </w:pPr>
    <w:rPr>
      <w:rFonts w:ascii="Courier New" w:hAnsi="Courier New" w:cs="Courier New"/>
      <w:sz w:val="22"/>
    </w:rPr>
  </w:style>
  <w:style w:type="paragraph" w:customStyle="1" w:styleId="afff3">
    <w:name w:val="Нумерованный Список"/>
    <w:basedOn w:val="a"/>
    <w:qFormat/>
    <w:rsid w:val="00345F93"/>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345F93"/>
    <w:pPr>
      <w:widowControl w:val="0"/>
      <w:ind w:right="19772"/>
      <w:jc w:val="center"/>
    </w:pPr>
    <w:rPr>
      <w:rFonts w:ascii="Courier New" w:hAnsi="Courier New" w:cs="Courier New"/>
      <w:sz w:val="22"/>
    </w:rPr>
  </w:style>
  <w:style w:type="paragraph" w:customStyle="1" w:styleId="ConsCell">
    <w:name w:val="ConsCell"/>
    <w:qFormat/>
    <w:rsid w:val="00345F93"/>
    <w:pPr>
      <w:widowControl w:val="0"/>
      <w:ind w:right="19772"/>
      <w:jc w:val="center"/>
    </w:pPr>
    <w:rPr>
      <w:rFonts w:ascii="Arial" w:hAnsi="Arial" w:cs="Arial"/>
      <w:sz w:val="22"/>
    </w:rPr>
  </w:style>
  <w:style w:type="paragraph" w:customStyle="1" w:styleId="14">
    <w:name w:val="Обычный1"/>
    <w:link w:val="19"/>
    <w:qFormat/>
    <w:rsid w:val="00345F93"/>
    <w:pPr>
      <w:widowControl w:val="0"/>
      <w:spacing w:line="300" w:lineRule="auto"/>
      <w:ind w:firstLine="820"/>
      <w:jc w:val="both"/>
    </w:pPr>
    <w:rPr>
      <w:rFonts w:ascii="Times New Roman" w:hAnsi="Times New Roman"/>
      <w:sz w:val="22"/>
      <w:szCs w:val="22"/>
    </w:rPr>
  </w:style>
  <w:style w:type="paragraph" w:customStyle="1" w:styleId="text">
    <w:name w:val="text"/>
    <w:basedOn w:val="a"/>
    <w:qFormat/>
    <w:rsid w:val="00345F93"/>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345F93"/>
    <w:pPr>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345F93"/>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345F93"/>
    <w:pPr>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345F93"/>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345F93"/>
    <w:pPr>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345F93"/>
    <w:pPr>
      <w:tabs>
        <w:tab w:val="right" w:pos="9639"/>
      </w:tabs>
      <w:spacing w:before="480" w:line="240" w:lineRule="exact"/>
      <w:ind w:left="0"/>
      <w:jc w:val="center"/>
    </w:pPr>
    <w:rPr>
      <w:rFonts w:eastAsia="Calibri"/>
      <w:b w:val="0"/>
    </w:rPr>
  </w:style>
  <w:style w:type="paragraph" w:customStyle="1" w:styleId="afffa">
    <w:name w:val="Таблицы (моноширинный)"/>
    <w:basedOn w:val="a"/>
    <w:next w:val="a"/>
    <w:qFormat/>
    <w:rsid w:val="00345F93"/>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345F93"/>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345F93"/>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345F93"/>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345F93"/>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345F93"/>
    <w:pPr>
      <w:spacing w:after="60"/>
      <w:ind w:firstLine="709"/>
      <w:jc w:val="both"/>
    </w:pPr>
    <w:rPr>
      <w:rFonts w:eastAsia="Calibri"/>
      <w:sz w:val="28"/>
      <w:szCs w:val="28"/>
    </w:rPr>
  </w:style>
  <w:style w:type="paragraph" w:customStyle="1" w:styleId="1f0">
    <w:name w:val="Знак1"/>
    <w:basedOn w:val="a"/>
    <w:qFormat/>
    <w:rsid w:val="00345F93"/>
    <w:pPr>
      <w:spacing w:after="160" w:line="240" w:lineRule="exact"/>
      <w:jc w:val="both"/>
    </w:pPr>
    <w:rPr>
      <w:rFonts w:ascii="Times New Roman" w:hAnsi="Times New Roman"/>
      <w:sz w:val="24"/>
      <w:szCs w:val="24"/>
      <w:lang w:val="en-US"/>
    </w:rPr>
  </w:style>
  <w:style w:type="paragraph" w:customStyle="1" w:styleId="Normal1">
    <w:name w:val="Normal1"/>
    <w:qFormat/>
    <w:rsid w:val="00345F93"/>
    <w:pPr>
      <w:widowControl w:val="0"/>
      <w:jc w:val="center"/>
    </w:pPr>
    <w:rPr>
      <w:rFonts w:ascii="Times New Roman" w:hAnsi="Times New Roman"/>
      <w:sz w:val="22"/>
    </w:rPr>
  </w:style>
  <w:style w:type="paragraph" w:customStyle="1" w:styleId="ConsPlusCell">
    <w:name w:val="ConsPlusCell"/>
    <w:uiPriority w:val="99"/>
    <w:qFormat/>
    <w:rsid w:val="00345F93"/>
    <w:pPr>
      <w:jc w:val="center"/>
    </w:pPr>
    <w:rPr>
      <w:rFonts w:ascii="Arial" w:hAnsi="Arial" w:cs="Arial"/>
      <w:sz w:val="22"/>
    </w:rPr>
  </w:style>
  <w:style w:type="paragraph" w:customStyle="1" w:styleId="afffd">
    <w:name w:val="Знак Знак Знак Знак Знак Знак Знак"/>
    <w:basedOn w:val="a"/>
    <w:qFormat/>
    <w:rsid w:val="00345F93"/>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345F93"/>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345F93"/>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345F93"/>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345F93"/>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345F93"/>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345F93"/>
    <w:rPr>
      <w:rFonts w:ascii="Times New Roman" w:eastAsia="Times New Roman" w:hAnsi="Times New Roman"/>
      <w:b/>
      <w:sz w:val="28"/>
      <w:szCs w:val="28"/>
    </w:rPr>
  </w:style>
  <w:style w:type="paragraph" w:customStyle="1" w:styleId="2c">
    <w:name w:val="Знак2"/>
    <w:basedOn w:val="a"/>
    <w:qFormat/>
    <w:rsid w:val="00345F93"/>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345F93"/>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345F93"/>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345F93"/>
    <w:pPr>
      <w:widowControl w:val="0"/>
      <w:ind w:left="283"/>
    </w:pPr>
    <w:rPr>
      <w:sz w:val="20"/>
      <w:szCs w:val="20"/>
    </w:rPr>
  </w:style>
  <w:style w:type="paragraph" w:customStyle="1" w:styleId="223">
    <w:name w:val="Основной текст 22"/>
    <w:basedOn w:val="a"/>
    <w:qFormat/>
    <w:rsid w:val="00345F93"/>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qFormat/>
    <w:rsid w:val="00345F93"/>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345F93"/>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345F93"/>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345F93"/>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345F93"/>
    <w:pPr>
      <w:tabs>
        <w:tab w:val="left" w:pos="880"/>
        <w:tab w:val="left" w:pos="9072"/>
        <w:tab w:val="right" w:leader="dot" w:pos="10196"/>
      </w:tabs>
      <w:spacing w:after="0" w:line="240" w:lineRule="auto"/>
      <w:ind w:left="221" w:right="-1"/>
      <w:jc w:val="both"/>
    </w:pPr>
    <w:rPr>
      <w:rFonts w:ascii="Times New Roman" w:hAnsi="Times New Roman"/>
      <w:sz w:val="20"/>
      <w:szCs w:val="20"/>
    </w:rPr>
  </w:style>
  <w:style w:type="paragraph" w:styleId="1f4">
    <w:name w:val="toc 1"/>
    <w:basedOn w:val="a"/>
    <w:next w:val="a"/>
    <w:autoRedefine/>
    <w:uiPriority w:val="39"/>
    <w:unhideWhenUsed/>
    <w:qFormat/>
    <w:rsid w:val="00345F93"/>
    <w:pPr>
      <w:tabs>
        <w:tab w:val="left" w:pos="0"/>
        <w:tab w:val="left" w:pos="9639"/>
      </w:tabs>
      <w:spacing w:before="120" w:after="120" w:line="240" w:lineRule="auto"/>
      <w:ind w:right="-568"/>
      <w:contextualSpacing/>
      <w:jc w:val="both"/>
    </w:pPr>
    <w:rPr>
      <w:rFonts w:ascii="Times New Roman" w:hAnsi="Times New Roman"/>
      <w:b/>
      <w:bCs/>
    </w:rPr>
  </w:style>
  <w:style w:type="paragraph" w:styleId="38">
    <w:name w:val="toc 3"/>
    <w:basedOn w:val="a"/>
    <w:next w:val="a"/>
    <w:link w:val="37"/>
    <w:autoRedefine/>
    <w:uiPriority w:val="39"/>
    <w:unhideWhenUsed/>
    <w:qFormat/>
    <w:rsid w:val="00345F93"/>
    <w:pPr>
      <w:spacing w:after="0"/>
      <w:ind w:left="440"/>
    </w:pPr>
    <w:rPr>
      <w:i/>
      <w:iCs/>
      <w:sz w:val="20"/>
      <w:szCs w:val="20"/>
    </w:rPr>
  </w:style>
  <w:style w:type="paragraph" w:styleId="42">
    <w:name w:val="toc 4"/>
    <w:basedOn w:val="a"/>
    <w:next w:val="a"/>
    <w:autoRedefine/>
    <w:uiPriority w:val="39"/>
    <w:unhideWhenUsed/>
    <w:rsid w:val="00345F93"/>
    <w:pPr>
      <w:spacing w:after="0"/>
      <w:ind w:left="660"/>
    </w:pPr>
    <w:rPr>
      <w:sz w:val="18"/>
      <w:szCs w:val="18"/>
    </w:rPr>
  </w:style>
  <w:style w:type="paragraph" w:styleId="52">
    <w:name w:val="toc 5"/>
    <w:basedOn w:val="a"/>
    <w:next w:val="a"/>
    <w:autoRedefine/>
    <w:uiPriority w:val="39"/>
    <w:unhideWhenUsed/>
    <w:rsid w:val="00345F93"/>
    <w:pPr>
      <w:spacing w:after="0"/>
      <w:ind w:left="880"/>
    </w:pPr>
    <w:rPr>
      <w:sz w:val="18"/>
      <w:szCs w:val="18"/>
    </w:rPr>
  </w:style>
  <w:style w:type="paragraph" w:styleId="61">
    <w:name w:val="toc 6"/>
    <w:basedOn w:val="a"/>
    <w:next w:val="a"/>
    <w:autoRedefine/>
    <w:uiPriority w:val="39"/>
    <w:unhideWhenUsed/>
    <w:rsid w:val="00345F93"/>
    <w:pPr>
      <w:spacing w:after="0"/>
      <w:ind w:left="1100"/>
    </w:pPr>
    <w:rPr>
      <w:sz w:val="18"/>
      <w:szCs w:val="18"/>
    </w:rPr>
  </w:style>
  <w:style w:type="paragraph" w:styleId="71">
    <w:name w:val="toc 7"/>
    <w:basedOn w:val="a"/>
    <w:next w:val="a"/>
    <w:autoRedefine/>
    <w:uiPriority w:val="39"/>
    <w:unhideWhenUsed/>
    <w:rsid w:val="00345F93"/>
    <w:pPr>
      <w:spacing w:after="0"/>
      <w:ind w:left="1320"/>
    </w:pPr>
    <w:rPr>
      <w:sz w:val="18"/>
      <w:szCs w:val="18"/>
    </w:rPr>
  </w:style>
  <w:style w:type="paragraph" w:styleId="81">
    <w:name w:val="toc 8"/>
    <w:basedOn w:val="a"/>
    <w:next w:val="a"/>
    <w:autoRedefine/>
    <w:uiPriority w:val="39"/>
    <w:unhideWhenUsed/>
    <w:rsid w:val="00345F93"/>
    <w:pPr>
      <w:spacing w:after="0"/>
      <w:ind w:left="1540"/>
    </w:pPr>
    <w:rPr>
      <w:sz w:val="18"/>
      <w:szCs w:val="18"/>
    </w:rPr>
  </w:style>
  <w:style w:type="paragraph" w:styleId="92">
    <w:name w:val="toc 9"/>
    <w:basedOn w:val="a"/>
    <w:next w:val="a"/>
    <w:autoRedefine/>
    <w:uiPriority w:val="39"/>
    <w:unhideWhenUsed/>
    <w:rsid w:val="00345F93"/>
    <w:pPr>
      <w:spacing w:after="0"/>
      <w:ind w:left="1760"/>
    </w:pPr>
    <w:rPr>
      <w:sz w:val="18"/>
      <w:szCs w:val="18"/>
    </w:rPr>
  </w:style>
  <w:style w:type="paragraph" w:styleId="affff">
    <w:name w:val="endnote text"/>
    <w:basedOn w:val="a"/>
    <w:uiPriority w:val="99"/>
    <w:unhideWhenUsed/>
    <w:rsid w:val="00345F93"/>
    <w:rPr>
      <w:sz w:val="24"/>
      <w:szCs w:val="24"/>
    </w:rPr>
  </w:style>
  <w:style w:type="paragraph" w:customStyle="1" w:styleId="1-11">
    <w:name w:val="Средняя заливка 1 - Акцент 11"/>
    <w:qFormat/>
    <w:rsid w:val="00345F93"/>
    <w:rPr>
      <w:sz w:val="22"/>
      <w:szCs w:val="22"/>
      <w:lang w:eastAsia="en-US"/>
    </w:rPr>
  </w:style>
  <w:style w:type="paragraph" w:customStyle="1" w:styleId="1-21">
    <w:name w:val="Средняя сетка 1 - Акцент 21"/>
    <w:basedOn w:val="a"/>
    <w:uiPriority w:val="34"/>
    <w:qFormat/>
    <w:rsid w:val="00345F93"/>
    <w:pPr>
      <w:ind w:left="720"/>
      <w:contextualSpacing/>
    </w:pPr>
  </w:style>
  <w:style w:type="paragraph" w:styleId="affff0">
    <w:name w:val="Document Map"/>
    <w:basedOn w:val="a"/>
    <w:uiPriority w:val="99"/>
    <w:semiHidden/>
    <w:unhideWhenUsed/>
    <w:qFormat/>
    <w:rsid w:val="00345F93"/>
    <w:rPr>
      <w:rFonts w:ascii="Times New Roman" w:hAnsi="Times New Roman"/>
      <w:sz w:val="24"/>
      <w:szCs w:val="24"/>
    </w:rPr>
  </w:style>
  <w:style w:type="paragraph" w:customStyle="1" w:styleId="2-">
    <w:name w:val="Рег. Заголовок 2-го уровня регламента"/>
    <w:basedOn w:val="ConsPlusNormal0"/>
    <w:qFormat/>
    <w:rsid w:val="00345F9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345F93"/>
    <w:pPr>
      <w:spacing w:after="0"/>
      <w:ind w:left="539" w:firstLine="709"/>
      <w:jc w:val="both"/>
    </w:pPr>
    <w:rPr>
      <w:rFonts w:ascii="Times New Roman" w:hAnsi="Times New Roman"/>
      <w:i/>
      <w:sz w:val="28"/>
      <w:szCs w:val="28"/>
    </w:rPr>
  </w:style>
  <w:style w:type="paragraph" w:customStyle="1" w:styleId="affff2">
    <w:name w:val="Сценарии"/>
    <w:basedOn w:val="a"/>
    <w:qFormat/>
    <w:rsid w:val="00345F93"/>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345F93"/>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345F93"/>
    <w:pPr>
      <w:ind w:left="720"/>
      <w:contextualSpacing/>
    </w:pPr>
  </w:style>
  <w:style w:type="paragraph" w:customStyle="1" w:styleId="1-">
    <w:name w:val="Рег. Заголовок 1-го уровня регламента"/>
    <w:basedOn w:val="1"/>
    <w:uiPriority w:val="99"/>
    <w:qFormat/>
    <w:rsid w:val="00345F93"/>
    <w:pPr>
      <w:spacing w:before="240" w:after="240" w:line="276" w:lineRule="auto"/>
      <w:jc w:val="center"/>
    </w:pPr>
    <w:rPr>
      <w:i w:val="0"/>
      <w:sz w:val="28"/>
      <w:szCs w:val="28"/>
    </w:rPr>
  </w:style>
  <w:style w:type="paragraph" w:customStyle="1" w:styleId="114">
    <w:name w:val="Рег. Основной текст уровень 1.1"/>
    <w:basedOn w:val="ConsPlusNormal0"/>
    <w:uiPriority w:val="99"/>
    <w:qFormat/>
    <w:rsid w:val="00345F93"/>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345F9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345F93"/>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345F93"/>
    <w:pPr>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345F93"/>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45F93"/>
    <w:pPr>
      <w:ind w:left="714"/>
      <w:jc w:val="left"/>
    </w:pPr>
  </w:style>
  <w:style w:type="paragraph" w:customStyle="1" w:styleId="115">
    <w:name w:val="Рег. Основной текст уровень 1.1 (сценарии)"/>
    <w:basedOn w:val="110"/>
    <w:qFormat/>
    <w:rsid w:val="00345F93"/>
    <w:pPr>
      <w:spacing w:before="360" w:after="240"/>
    </w:pPr>
    <w:rPr>
      <w:i/>
    </w:rPr>
  </w:style>
  <w:style w:type="paragraph" w:customStyle="1" w:styleId="1111">
    <w:name w:val="Рег. Основной текст уровень 1.1.1"/>
    <w:basedOn w:val="a"/>
    <w:next w:val="1110"/>
    <w:qFormat/>
    <w:rsid w:val="00345F93"/>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345F93"/>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345F93"/>
    <w:pPr>
      <w:ind w:left="0"/>
    </w:pPr>
  </w:style>
  <w:style w:type="paragraph" w:customStyle="1" w:styleId="1f6">
    <w:name w:val="Рег. Списки два уровня: 1)  и а) б) в)"/>
    <w:basedOn w:val="1-21"/>
    <w:qFormat/>
    <w:rsid w:val="00345F93"/>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345F93"/>
    <w:rPr>
      <w:lang w:eastAsia="ar-SA"/>
    </w:rPr>
  </w:style>
  <w:style w:type="paragraph" w:customStyle="1" w:styleId="affff9">
    <w:name w:val="Рег. Списки без буллетов широкие"/>
    <w:basedOn w:val="a"/>
    <w:qFormat/>
    <w:rsid w:val="00345F93"/>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345F93"/>
    <w:pPr>
      <w:numPr>
        <w:numId w:val="0"/>
      </w:numPr>
      <w:spacing w:after="240" w:line="276" w:lineRule="auto"/>
    </w:pPr>
    <w:rPr>
      <w:i w:val="0"/>
    </w:rPr>
  </w:style>
  <w:style w:type="paragraph" w:customStyle="1" w:styleId="1f7">
    <w:name w:val="Рег. Основной нумерованный 1. текст"/>
    <w:basedOn w:val="ConsPlusNormal0"/>
    <w:qFormat/>
    <w:rsid w:val="00345F93"/>
    <w:pPr>
      <w:spacing w:line="276" w:lineRule="auto"/>
      <w:jc w:val="both"/>
    </w:pPr>
    <w:rPr>
      <w:rFonts w:ascii="Times New Roman" w:hAnsi="Times New Roman" w:cs="Times New Roman"/>
      <w:sz w:val="28"/>
      <w:szCs w:val="28"/>
    </w:rPr>
  </w:style>
  <w:style w:type="paragraph" w:styleId="affffa">
    <w:name w:val="No Spacing"/>
    <w:qFormat/>
    <w:rsid w:val="00345F93"/>
    <w:pPr>
      <w:ind w:left="360"/>
      <w:jc w:val="both"/>
    </w:pPr>
    <w:rPr>
      <w:rFonts w:ascii="Times New Roman" w:hAnsi="Times New Roman"/>
      <w:sz w:val="24"/>
      <w:szCs w:val="22"/>
      <w:lang w:eastAsia="en-US"/>
    </w:rPr>
  </w:style>
  <w:style w:type="paragraph" w:styleId="affffb">
    <w:name w:val="Revision"/>
    <w:uiPriority w:val="99"/>
    <w:semiHidden/>
    <w:qFormat/>
    <w:rsid w:val="00345F93"/>
    <w:rPr>
      <w:sz w:val="22"/>
      <w:szCs w:val="22"/>
      <w:lang w:eastAsia="en-US"/>
    </w:rPr>
  </w:style>
  <w:style w:type="paragraph" w:styleId="affffc">
    <w:name w:val="TOC Heading"/>
    <w:basedOn w:val="1"/>
    <w:next w:val="a"/>
    <w:uiPriority w:val="39"/>
    <w:unhideWhenUsed/>
    <w:qFormat/>
    <w:rsid w:val="00345F93"/>
    <w:pPr>
      <w:keepLines/>
      <w:spacing w:before="480" w:line="276" w:lineRule="auto"/>
      <w:jc w:val="left"/>
    </w:pPr>
    <w:rPr>
      <w:rFonts w:ascii="Cambria" w:eastAsia="Cambria" w:hAnsi="Cambria" w:cs="Cambria"/>
      <w:i w:val="0"/>
      <w:iCs w:val="0"/>
      <w:color w:val="365F91" w:themeColor="accent1" w:themeShade="BF"/>
      <w:sz w:val="28"/>
      <w:szCs w:val="28"/>
    </w:rPr>
  </w:style>
  <w:style w:type="paragraph" w:customStyle="1" w:styleId="affffd">
    <w:name w:val="РегламентГПЗУ"/>
    <w:basedOn w:val="affff3"/>
    <w:qFormat/>
    <w:rsid w:val="00345F93"/>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345F93"/>
    <w:pPr>
      <w:tabs>
        <w:tab w:val="clear" w:pos="992"/>
        <w:tab w:val="left" w:pos="1418"/>
      </w:tabs>
    </w:pPr>
  </w:style>
  <w:style w:type="paragraph" w:customStyle="1" w:styleId="TableParagraph">
    <w:name w:val="Table Paragraph"/>
    <w:basedOn w:val="a"/>
    <w:uiPriority w:val="1"/>
    <w:qFormat/>
    <w:rsid w:val="00345F93"/>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345F93"/>
  </w:style>
  <w:style w:type="table" w:styleId="afffff">
    <w:name w:val="Table Grid"/>
    <w:basedOn w:val="a1"/>
    <w:uiPriority w:val="59"/>
    <w:rsid w:val="00345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sid w:val="00345F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345F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sid w:val="00345F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sid w:val="00345F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345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345F93"/>
    <w:rPr>
      <w:color w:val="0000FF" w:themeColor="hyperlink"/>
      <w:u w:val="single"/>
    </w:rPr>
  </w:style>
  <w:style w:type="character" w:styleId="afffff1">
    <w:name w:val="footnote reference"/>
    <w:semiHidden/>
    <w:rsid w:val="00345F93"/>
    <w:rPr>
      <w:vertAlign w:val="superscript"/>
    </w:rPr>
  </w:style>
  <w:style w:type="paragraph" w:customStyle="1" w:styleId="1f9">
    <w:name w:val="Основной текст1"/>
    <w:basedOn w:val="a"/>
    <w:link w:val="afffff2"/>
    <w:rsid w:val="00345F93"/>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345F93"/>
    <w:rPr>
      <w:rFonts w:ascii="Times New Roman" w:eastAsia="Times New Roman" w:hAnsi="Times New Roman"/>
      <w:sz w:val="28"/>
      <w:szCs w:val="28"/>
      <w:shd w:val="clear" w:color="auto" w:fill="FFFFFF"/>
      <w:lang w:eastAsia="en-US"/>
    </w:rPr>
  </w:style>
  <w:style w:type="character" w:customStyle="1" w:styleId="53">
    <w:name w:val="Основной текст (5)_"/>
    <w:basedOn w:val="a0"/>
    <w:link w:val="54"/>
    <w:rsid w:val="00345F93"/>
    <w:rPr>
      <w:rFonts w:ascii="Times New Roman" w:eastAsia="Times New Roman" w:hAnsi="Times New Roman"/>
      <w:i/>
      <w:iCs/>
      <w:shd w:val="clear" w:color="auto" w:fill="FFFFFF"/>
    </w:rPr>
  </w:style>
  <w:style w:type="paragraph" w:customStyle="1" w:styleId="54">
    <w:name w:val="Основной текст (5)"/>
    <w:basedOn w:val="a"/>
    <w:link w:val="53"/>
    <w:rsid w:val="00345F93"/>
    <w:pPr>
      <w:widowControl w:val="0"/>
      <w:shd w:val="clear" w:color="auto" w:fill="FFFFFF"/>
      <w:spacing w:after="320" w:line="240" w:lineRule="auto"/>
      <w:ind w:firstLine="860"/>
    </w:pPr>
    <w:rPr>
      <w:rFonts w:ascii="Times New Roman" w:eastAsia="Times New Roman" w:hAnsi="Times New Roman"/>
      <w:i/>
      <w:iCs/>
      <w:sz w:val="20"/>
      <w:szCs w:val="20"/>
      <w:lang w:eastAsia="ru-RU"/>
    </w:rPr>
  </w:style>
  <w:style w:type="character" w:customStyle="1" w:styleId="2f4">
    <w:name w:val="Заголовок №2_"/>
    <w:basedOn w:val="a0"/>
    <w:link w:val="2f5"/>
    <w:rsid w:val="00345F93"/>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345F93"/>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345F93"/>
    <w:rPr>
      <w:rFonts w:ascii="Times New Roman" w:eastAsia="Times New Roman" w:hAnsi="Times New Roman"/>
      <w:shd w:val="clear" w:color="auto" w:fill="FFFFFF"/>
    </w:rPr>
  </w:style>
  <w:style w:type="paragraph" w:customStyle="1" w:styleId="afffff4">
    <w:name w:val="Сноска"/>
    <w:basedOn w:val="a"/>
    <w:link w:val="afffff3"/>
    <w:rsid w:val="00345F93"/>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5">
    <w:name w:val="Другое_"/>
    <w:basedOn w:val="a0"/>
    <w:link w:val="afffff6"/>
    <w:rsid w:val="00345F93"/>
    <w:rPr>
      <w:rFonts w:ascii="Times New Roman" w:eastAsia="Times New Roman" w:hAnsi="Times New Roman"/>
      <w:sz w:val="28"/>
      <w:szCs w:val="28"/>
      <w:shd w:val="clear" w:color="auto" w:fill="FFFFFF"/>
    </w:rPr>
  </w:style>
  <w:style w:type="paragraph" w:customStyle="1" w:styleId="afffff6">
    <w:name w:val="Другое"/>
    <w:basedOn w:val="a"/>
    <w:link w:val="afffff5"/>
    <w:rsid w:val="00345F93"/>
    <w:pPr>
      <w:widowControl w:val="0"/>
      <w:shd w:val="clear" w:color="auto" w:fill="FFFFFF"/>
      <w:spacing w:after="0" w:line="240" w:lineRule="auto"/>
      <w:ind w:firstLine="400"/>
    </w:pPr>
    <w:rPr>
      <w:rFonts w:ascii="Times New Roman" w:eastAsia="Times New Roman" w:hAnsi="Times New Roman"/>
      <w:sz w:val="28"/>
      <w:szCs w:val="28"/>
      <w:lang w:eastAsia="ru-RU"/>
    </w:rPr>
  </w:style>
  <w:style w:type="character" w:customStyle="1" w:styleId="afffff7">
    <w:name w:val="Колонтитул_"/>
    <w:basedOn w:val="a0"/>
    <w:link w:val="afffff8"/>
    <w:rsid w:val="00345F93"/>
    <w:rPr>
      <w:rFonts w:ascii="Times New Roman" w:eastAsia="Times New Roman" w:hAnsi="Times New Roman"/>
      <w:shd w:val="clear" w:color="auto" w:fill="FFFFFF"/>
    </w:rPr>
  </w:style>
  <w:style w:type="paragraph" w:customStyle="1" w:styleId="afffff8">
    <w:name w:val="Колонтитул"/>
    <w:basedOn w:val="a"/>
    <w:link w:val="afffff7"/>
    <w:rsid w:val="00345F93"/>
    <w:pPr>
      <w:widowControl w:val="0"/>
      <w:shd w:val="clear" w:color="auto" w:fill="FFFFFF"/>
      <w:spacing w:after="0" w:line="240" w:lineRule="auto"/>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nnr.ru" TargetMode="Externa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40</Pages>
  <Words>11809</Words>
  <Characters>67316</Characters>
  <Application>Microsoft Office Word</Application>
  <DocSecurity>0</DocSecurity>
  <Lines>560</Lines>
  <Paragraphs>157</Paragraphs>
  <ScaleCrop>false</ScaleCrop>
  <Company>SPecialiST RePack</Company>
  <LinksUpToDate>false</LinksUpToDate>
  <CharactersWithSpaces>78968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exif_MSED_7bb3268487c489f818c42e2ed9fcbad6d2b257983a48557c082978598512691b</dc:description>
  <cp:lastModifiedBy>pc5</cp:lastModifiedBy>
  <cp:revision>14</cp:revision>
  <cp:lastPrinted>2021-12-29T08:25:00Z</cp:lastPrinted>
  <dcterms:created xsi:type="dcterms:W3CDTF">2022-04-12T02:11:00Z</dcterms:created>
  <dcterms:modified xsi:type="dcterms:W3CDTF">2022-05-25T09:05:00Z</dcterms:modified>
  <dc:language>ru-RU</dc:language>
</cp:coreProperties>
</file>