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1C" w:rsidRDefault="006B011C" w:rsidP="006B011C"/>
    <w:p w:rsidR="006B011C" w:rsidRDefault="006B011C" w:rsidP="006B011C">
      <w:pPr>
        <w:ind w:firstLine="708"/>
      </w:pPr>
      <w:r>
        <w:t>Обеспечение безопасности пожилых граждан – одна из главных задач, стоящих перед государственными органами. В целях предупреждения преступлений, совершаемых в отношении лиц пожилого возраста, рекомендуется:</w:t>
      </w:r>
    </w:p>
    <w:p w:rsidR="006B011C" w:rsidRDefault="006B011C" w:rsidP="006B011C">
      <w:r>
        <w:t xml:space="preserve">- не распространяться о проживании в одиночестве малознакомым людям, не договариваться о встрече с неизвестными лицами у себя дома; </w:t>
      </w:r>
    </w:p>
    <w:p w:rsidR="006B011C" w:rsidRDefault="006B011C" w:rsidP="006B011C">
      <w:r>
        <w:t>- не оставлять незнакомых лиц и случайных посетителей одних в квартире;</w:t>
      </w:r>
    </w:p>
    <w:p w:rsidR="006B011C" w:rsidRDefault="006B011C" w:rsidP="006B011C">
      <w:r>
        <w:t xml:space="preserve">- не хранить денежные средства в шкафах с бельем, исключить возможность обнаружения денег посторонними лицами при беглом осмотре квартиры; </w:t>
      </w:r>
    </w:p>
    <w:p w:rsidR="006B011C" w:rsidRDefault="006B011C" w:rsidP="006B011C">
      <w:r>
        <w:t>- хранить крупные суммы денег на банковских счетах;</w:t>
      </w:r>
    </w:p>
    <w:p w:rsidR="006B011C" w:rsidRDefault="006B011C" w:rsidP="006B011C">
      <w:r>
        <w:t>- не вступать ни в какие сделки и разговоры с незнакомыми людьми, особенно в немноголюдных местах;</w:t>
      </w:r>
    </w:p>
    <w:p w:rsidR="006B011C" w:rsidRDefault="006B011C" w:rsidP="006B011C">
      <w:r>
        <w:t>- посещать почтовые отделения, сбербанки и банкоматы с родственниками или людьми, которым доверяете;</w:t>
      </w:r>
    </w:p>
    <w:p w:rsidR="006B011C" w:rsidRDefault="006B011C" w:rsidP="006B011C">
      <w:r>
        <w:t xml:space="preserve">- сообщать в полицию о происходящих в семье конфликтах на фоне злоупотребления спиртным (потребления наркотических средств), вымогательства денежных средств, в целях своевременного принятия профилактических мер воздействия; </w:t>
      </w:r>
    </w:p>
    <w:p w:rsidR="006B011C" w:rsidRDefault="006B011C" w:rsidP="006B011C">
      <w:r>
        <w:t>- иметь при себе источник громкого сигнала (в крайнем случае — обычный свисток) при возвращении домой в позднее время суток.</w:t>
      </w:r>
    </w:p>
    <w:p w:rsidR="006B011C" w:rsidRDefault="006B011C" w:rsidP="006B011C">
      <w:r>
        <w:t xml:space="preserve">- не открывать дверь в квартиру (дом) незнакомым, в том числе представившимся сотрудниками различных социальных (коммунальных) организаций. Зачастую преступников впускают, когда они представляются знакомыми родственников или их товарищами. Иногда злоумышленник входит в доверие, просит принести бумагу и ручку, чтобы оставить записку соседям. Особенно изобретательны в этой отношении женщины, которые под предлогом попить воды, перепеленать ребенка или представившись работниками социальных служб, входят в Ваш дом и уносят вещи. </w:t>
      </w:r>
      <w:proofErr w:type="gramStart"/>
      <w:r>
        <w:t>Не лишним будет позвать соседей, позвонить в соответствующие учреждения и поинтересоваться, направляли ли они своего сотрудника и как его фамилия, либо сообщить по телефону «102» о сомнительных посетителях).</w:t>
      </w:r>
      <w:proofErr w:type="gramEnd"/>
    </w:p>
    <w:p w:rsidR="003C6FF1" w:rsidRDefault="006B011C" w:rsidP="006B011C">
      <w:pPr>
        <w:ind w:firstLine="708"/>
      </w:pPr>
      <w:r>
        <w:t>Необходимо быть бдительным и осторожным!</w:t>
      </w:r>
    </w:p>
    <w:p w:rsidR="006B011C" w:rsidRDefault="006B011C" w:rsidP="006B011C">
      <w:pPr>
        <w:ind w:firstLine="708"/>
      </w:pPr>
    </w:p>
    <w:p w:rsidR="006B011C" w:rsidRDefault="006B011C" w:rsidP="006B011C">
      <w:pPr>
        <w:ind w:firstLine="708"/>
      </w:pPr>
      <w:r>
        <w:t>Отделение полиции по Немецкому национальному району.</w:t>
      </w:r>
    </w:p>
    <w:sectPr w:rsidR="006B011C" w:rsidSect="00F477A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B011C"/>
    <w:rsid w:val="000E6D21"/>
    <w:rsid w:val="003C6FF1"/>
    <w:rsid w:val="006B011C"/>
    <w:rsid w:val="00D14426"/>
    <w:rsid w:val="00F4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>MultiDVD Team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2020-04-22T09:45:00Z</dcterms:created>
  <dcterms:modified xsi:type="dcterms:W3CDTF">2020-04-22T09:46:00Z</dcterms:modified>
</cp:coreProperties>
</file>