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DA3" w:rsidRDefault="00AA45A8" w:rsidP="00B709BE">
      <w:pPr>
        <w:ind w:left="360"/>
        <w:rPr>
          <w:rFonts w:ascii="Cambria" w:hAnsi="Cambria" w:cs="Arial"/>
          <w:sz w:val="28"/>
          <w:szCs w:val="28"/>
        </w:rPr>
      </w:pPr>
      <w:proofErr w:type="gramStart"/>
      <w:r>
        <w:rPr>
          <w:rFonts w:ascii="Cambria" w:hAnsi="Cambria" w:cs="Arial"/>
          <w:sz w:val="28"/>
          <w:szCs w:val="28"/>
        </w:rPr>
        <w:t>На кануне</w:t>
      </w:r>
      <w:proofErr w:type="gramEnd"/>
      <w:r>
        <w:rPr>
          <w:rFonts w:ascii="Cambria" w:hAnsi="Cambria" w:cs="Arial"/>
          <w:sz w:val="28"/>
          <w:szCs w:val="28"/>
        </w:rPr>
        <w:t xml:space="preserve"> празднования Дня Победы 9 мая в КГБУСО « Комплексном центре  социального обслуживания населения Немецкого национального района» прошло мероприятия по вручению подарков ветерану боевых действий в Афганистане, ветерану боевых действий в  Чечне. Также были вручены подарки детям войны и несовершеннолетнему узнику фашистких концлагерей.</w:t>
      </w:r>
    </w:p>
    <w:p w:rsidR="00AA45A8" w:rsidRDefault="00AA45A8" w:rsidP="00B709BE">
      <w:pPr>
        <w:ind w:left="360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Данная акция была организована Комплексным центром  при участии сотрудников социальной защиты</w:t>
      </w:r>
      <w:r w:rsidR="002A0483">
        <w:rPr>
          <w:rFonts w:ascii="Cambria" w:hAnsi="Cambria" w:cs="Arial"/>
          <w:sz w:val="28"/>
          <w:szCs w:val="28"/>
        </w:rPr>
        <w:t>, некомерческой организации АКОО «Забота и попечение»</w:t>
      </w:r>
      <w:r>
        <w:rPr>
          <w:rFonts w:ascii="Cambria" w:hAnsi="Cambria" w:cs="Arial"/>
          <w:sz w:val="28"/>
          <w:szCs w:val="28"/>
        </w:rPr>
        <w:t xml:space="preserve"> и администрации района.</w:t>
      </w:r>
    </w:p>
    <w:p w:rsidR="00AA45A8" w:rsidRDefault="00AA45A8" w:rsidP="00B709BE">
      <w:pPr>
        <w:ind w:left="360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Как важно нам не забывать этих людей, проявлять заботу, чуткость, произносить слова благодарности, оказывать знаки уважения и признания! Очень важно об этом помнить.</w:t>
      </w:r>
    </w:p>
    <w:p w:rsidR="00AA45A8" w:rsidRDefault="00AA45A8" w:rsidP="00B709BE">
      <w:pPr>
        <w:ind w:left="360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Такие встречи воспитывают патриотизм, уважительное отношение к заслуженным людям,</w:t>
      </w:r>
      <w:r w:rsidR="002A0483">
        <w:rPr>
          <w:rFonts w:ascii="Cambria" w:hAnsi="Cambria" w:cs="Arial"/>
          <w:sz w:val="28"/>
          <w:szCs w:val="28"/>
        </w:rPr>
        <w:t xml:space="preserve"> вызывает чувство милосердия и желание быть полезным не только в праздничные дни, но и повседневно.</w:t>
      </w:r>
    </w:p>
    <w:p w:rsidR="002A0483" w:rsidRDefault="002A0483" w:rsidP="00B709BE">
      <w:pPr>
        <w:ind w:left="360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А мы, в свою очередь, поздравляем всех ветеранов с Днем победы!</w:t>
      </w:r>
    </w:p>
    <w:p w:rsidR="002A0483" w:rsidRPr="002A0483" w:rsidRDefault="002A0483" w:rsidP="00B709BE">
      <w:pPr>
        <w:ind w:left="360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Здоровья вам и мирного неба над головой! </w:t>
      </w:r>
    </w:p>
    <w:p w:rsidR="00FE5E3E" w:rsidRDefault="005407B0" w:rsidP="00B709BE">
      <w:pPr>
        <w:ind w:left="360"/>
        <w:rPr>
          <w:rFonts w:ascii="Cambria" w:hAnsi="Cambria" w:cs="Arial"/>
        </w:rPr>
      </w:pPr>
      <w:r>
        <w:rPr>
          <w:rFonts w:ascii="Cambria" w:hAnsi="Cambria" w:cs="Arial"/>
          <w:noProof/>
          <w:lang w:eastAsia="ru-RU"/>
        </w:rPr>
        <w:lastRenderedPageBreak/>
        <w:drawing>
          <wp:inline distT="0" distB="0" distL="0" distR="0">
            <wp:extent cx="5934710" cy="7913370"/>
            <wp:effectExtent l="0" t="0" r="8890" b="0"/>
            <wp:docPr id="1" name="Рисунок 1" descr="C:\Users\0949~1\AppData\Local\Temp\Rar$DRa0.538\IMG-20220505-WA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949~1\AppData\Local\Temp\Rar$DRa0.538\IMG-20220505-WA004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791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 w:cs="Arial"/>
          <w:noProof/>
          <w:lang w:eastAsia="ru-RU"/>
        </w:rPr>
        <w:drawing>
          <wp:inline distT="0" distB="0" distL="0" distR="0">
            <wp:extent cx="3569970" cy="4422775"/>
            <wp:effectExtent l="0" t="0" r="0" b="0"/>
            <wp:docPr id="2" name="Рисунок 2" descr="C:\Users\0949~1\AppData\Local\Temp\Rar$DRa0.538\IMG_20220504_162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949~1\AppData\Local\Temp\Rar$DRa0.538\IMG_20220504_16205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70" cy="442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 w:cs="Arial"/>
          <w:noProof/>
          <w:lang w:eastAsia="ru-RU"/>
        </w:rPr>
        <w:drawing>
          <wp:inline distT="0" distB="0" distL="0" distR="0">
            <wp:extent cx="3569970" cy="4765675"/>
            <wp:effectExtent l="0" t="0" r="0" b="0"/>
            <wp:docPr id="3" name="Рисунок 3" descr="C:\Users\0949~1\AppData\Local\Temp\Rar$DRa0.538\IMG_20220505_095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949~1\AppData\Local\Temp\Rar$DRa0.538\IMG_20220505_0959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70" cy="476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 w:cs="Arial"/>
          <w:noProof/>
          <w:lang w:eastAsia="ru-RU"/>
        </w:rPr>
        <w:drawing>
          <wp:inline distT="0" distB="0" distL="0" distR="0">
            <wp:extent cx="3569970" cy="4765675"/>
            <wp:effectExtent l="0" t="0" r="0" b="0"/>
            <wp:docPr id="4" name="Рисунок 4" descr="C:\Users\0949~1\AppData\Local\Temp\Rar$DRa0.538\IMG_20220505_095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949~1\AppData\Local\Temp\Rar$DRa0.538\IMG_20220505_09594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70" cy="476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E5E3E" w:rsidRPr="00B709BE" w:rsidRDefault="00FE5E3E" w:rsidP="00B709BE">
      <w:pPr>
        <w:ind w:left="360"/>
        <w:rPr>
          <w:rFonts w:ascii="Cambria" w:hAnsi="Cambria" w:cs="Arial"/>
        </w:rPr>
      </w:pPr>
    </w:p>
    <w:sectPr w:rsidR="00FE5E3E" w:rsidRPr="00B70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B75"/>
    <w:multiLevelType w:val="hybridMultilevel"/>
    <w:tmpl w:val="859AE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194"/>
    <w:rsid w:val="00207FBA"/>
    <w:rsid w:val="002A0483"/>
    <w:rsid w:val="003204D4"/>
    <w:rsid w:val="003802D6"/>
    <w:rsid w:val="003A5A2C"/>
    <w:rsid w:val="005407B0"/>
    <w:rsid w:val="006449DE"/>
    <w:rsid w:val="008C6170"/>
    <w:rsid w:val="00911194"/>
    <w:rsid w:val="00AA45A8"/>
    <w:rsid w:val="00AB3DA3"/>
    <w:rsid w:val="00B709BE"/>
    <w:rsid w:val="00DD33E4"/>
    <w:rsid w:val="00FE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1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0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07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1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0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07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Васильевна</dc:creator>
  <cp:lastModifiedBy>Сисадин</cp:lastModifiedBy>
  <cp:revision>2</cp:revision>
  <cp:lastPrinted>2021-12-14T08:19:00Z</cp:lastPrinted>
  <dcterms:created xsi:type="dcterms:W3CDTF">2022-05-11T03:02:00Z</dcterms:created>
  <dcterms:modified xsi:type="dcterms:W3CDTF">2022-05-11T03:02:00Z</dcterms:modified>
</cp:coreProperties>
</file>