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62" w:rsidRDefault="00664762" w:rsidP="006647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ОРЛОВСКИЙ СЕЛЬСКИЙ СОВЕТ ДЕПУТАТОВ</w:t>
      </w:r>
    </w:p>
    <w:p w:rsidR="00664762" w:rsidRDefault="00664762" w:rsidP="006647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НЕМЕЦКОГО НАЦИОНАЛЬНОГО РАЙОНА </w:t>
      </w:r>
    </w:p>
    <w:p w:rsidR="00664762" w:rsidRDefault="00664762" w:rsidP="006647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64762" w:rsidRDefault="00664762" w:rsidP="006647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62" w:rsidRDefault="00664762" w:rsidP="006647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4762" w:rsidRDefault="00664762" w:rsidP="006647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4762" w:rsidRDefault="00664762" w:rsidP="00664762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28.12.2020г.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№27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с. Орлово</w:t>
      </w:r>
    </w:p>
    <w:p w:rsidR="00664762" w:rsidRDefault="00664762" w:rsidP="00664762">
      <w:pPr>
        <w:pStyle w:val="ConsTitle"/>
        <w:widowControl/>
        <w:ind w:righ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5328"/>
        <w:gridCol w:w="4602"/>
      </w:tblGrid>
      <w:tr w:rsidR="00664762" w:rsidTr="00664762">
        <w:tc>
          <w:tcPr>
            <w:tcW w:w="5328" w:type="dxa"/>
            <w:hideMark/>
          </w:tcPr>
          <w:p w:rsidR="00664762" w:rsidRPr="00664762" w:rsidRDefault="00664762">
            <w:pPr>
              <w:pStyle w:val="ConsTitle"/>
              <w:widowControl/>
              <w:spacing w:line="256" w:lineRule="auto"/>
              <w:ind w:right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47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Решение №50 от 26.12.2006 г. «Об утверждении Положения </w:t>
            </w:r>
            <w:r w:rsidRPr="0066476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 порядке подготовки и выдачи разрешений на строительство объектов недвижимости на территории  Орловского сельсовета Немецкого национального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2" w:type="dxa"/>
          </w:tcPr>
          <w:p w:rsidR="00664762" w:rsidRDefault="00664762">
            <w:pPr>
              <w:pStyle w:val="ConsTitle"/>
              <w:widowControl/>
              <w:spacing w:line="256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762" w:rsidRDefault="00664762" w:rsidP="00664762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664762" w:rsidRDefault="00664762" w:rsidP="00664762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64762" w:rsidRDefault="00664762" w:rsidP="0066476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Протеста Прокуратуры ННР от 30.11.2020г №02-47-2020/582</w:t>
      </w:r>
      <w:r>
        <w:rPr>
          <w:rFonts w:ascii="Times New Roman" w:hAnsi="Times New Roman"/>
          <w:sz w:val="28"/>
          <w:szCs w:val="28"/>
        </w:rPr>
        <w:t>, сельский Совет депутатов РЕШИЛ:</w:t>
      </w:r>
    </w:p>
    <w:p w:rsidR="00664762" w:rsidRDefault="00664762" w:rsidP="0066476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64762" w:rsidRPr="00664762" w:rsidRDefault="00664762" w:rsidP="00664762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П</w:t>
      </w:r>
      <w:r w:rsidRPr="00664762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664762">
        <w:rPr>
          <w:sz w:val="28"/>
          <w:szCs w:val="28"/>
        </w:rPr>
        <w:t xml:space="preserve"> утратившим силу </w:t>
      </w:r>
    </w:p>
    <w:p w:rsidR="00664762" w:rsidRDefault="00664762" w:rsidP="00664762">
      <w:pPr>
        <w:pStyle w:val="a3"/>
        <w:tabs>
          <w:tab w:val="left" w:pos="0"/>
        </w:tabs>
        <w:ind w:left="567"/>
        <w:jc w:val="both"/>
        <w:rPr>
          <w:sz w:val="28"/>
          <w:szCs w:val="28"/>
        </w:rPr>
      </w:pPr>
      <w:r w:rsidRPr="00664762">
        <w:rPr>
          <w:sz w:val="28"/>
          <w:szCs w:val="28"/>
        </w:rPr>
        <w:t xml:space="preserve">Решение №50 от 26.12.2006 г. «Об утверждении Положения о порядке подготовки и выдачи разрешений на строительство объектов недвижимости на </w:t>
      </w:r>
      <w:proofErr w:type="gramStart"/>
      <w:r w:rsidRPr="00664762">
        <w:rPr>
          <w:sz w:val="28"/>
          <w:szCs w:val="28"/>
        </w:rPr>
        <w:t>территории  Орловского</w:t>
      </w:r>
      <w:proofErr w:type="gramEnd"/>
      <w:r w:rsidRPr="00664762">
        <w:rPr>
          <w:sz w:val="28"/>
          <w:szCs w:val="28"/>
        </w:rPr>
        <w:t xml:space="preserve"> сельсовета Немецкого национального района</w:t>
      </w:r>
      <w:r>
        <w:rPr>
          <w:sz w:val="28"/>
          <w:szCs w:val="28"/>
        </w:rPr>
        <w:t>»;</w:t>
      </w:r>
    </w:p>
    <w:p w:rsidR="00664762" w:rsidRPr="00927C54" w:rsidRDefault="00121452" w:rsidP="00664762">
      <w:pPr>
        <w:pStyle w:val="a3"/>
        <w:tabs>
          <w:tab w:val="left" w:pos="0"/>
        </w:tabs>
        <w:ind w:left="567"/>
        <w:jc w:val="both"/>
        <w:rPr>
          <w:sz w:val="28"/>
          <w:szCs w:val="28"/>
        </w:rPr>
      </w:pPr>
      <w:r w:rsidRPr="00927C54">
        <w:rPr>
          <w:sz w:val="28"/>
          <w:szCs w:val="28"/>
        </w:rPr>
        <w:t>Решение № 16 от 01.03.2007г. «</w:t>
      </w:r>
      <w:r w:rsidRPr="00927C54">
        <w:rPr>
          <w:sz w:val="28"/>
          <w:szCs w:val="28"/>
        </w:rPr>
        <w:t>О внесении изменений в «Положение о порядке подготовки и выдачи разрешений на строительство объектов недвижимости на территории Орловского сельсовета Немецкого национального района»</w:t>
      </w:r>
      <w:r w:rsidRPr="00927C54">
        <w:rPr>
          <w:sz w:val="28"/>
          <w:szCs w:val="28"/>
        </w:rPr>
        <w:t>;</w:t>
      </w:r>
    </w:p>
    <w:p w:rsidR="00121452" w:rsidRPr="00927C54" w:rsidRDefault="00121452" w:rsidP="00664762">
      <w:pPr>
        <w:pStyle w:val="a3"/>
        <w:tabs>
          <w:tab w:val="left" w:pos="0"/>
        </w:tabs>
        <w:ind w:left="567"/>
        <w:jc w:val="both"/>
        <w:rPr>
          <w:sz w:val="28"/>
          <w:szCs w:val="28"/>
        </w:rPr>
      </w:pPr>
      <w:r w:rsidRPr="00927C54">
        <w:rPr>
          <w:sz w:val="28"/>
          <w:szCs w:val="28"/>
        </w:rPr>
        <w:t>Решение №14 от 24.02.2011г. «</w:t>
      </w:r>
      <w:r w:rsidRPr="00927C54">
        <w:rPr>
          <w:sz w:val="28"/>
          <w:szCs w:val="28"/>
        </w:rPr>
        <w:t xml:space="preserve">О внесении дополнений в Решение №50 от 26.12.2006 </w:t>
      </w:r>
      <w:proofErr w:type="gramStart"/>
      <w:r w:rsidRPr="00927C54">
        <w:rPr>
          <w:sz w:val="28"/>
          <w:szCs w:val="28"/>
        </w:rPr>
        <w:t>г.« Об</w:t>
      </w:r>
      <w:proofErr w:type="gramEnd"/>
      <w:r w:rsidRPr="00927C54">
        <w:rPr>
          <w:sz w:val="28"/>
          <w:szCs w:val="28"/>
        </w:rPr>
        <w:t xml:space="preserve"> утверждении положения о порядке подготовки и выдачи разрешений на строительство объектов недвижимости на территории Орловского сельсовета Немецкого национального района»</w:t>
      </w:r>
      <w:r w:rsidR="00927C54">
        <w:rPr>
          <w:sz w:val="28"/>
          <w:szCs w:val="28"/>
        </w:rPr>
        <w:t>.</w:t>
      </w:r>
    </w:p>
    <w:p w:rsidR="00664762" w:rsidRPr="00664762" w:rsidRDefault="00664762" w:rsidP="00664762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</w:rPr>
      </w:pPr>
      <w:r w:rsidRPr="00664762">
        <w:rPr>
          <w:sz w:val="28"/>
        </w:rPr>
        <w:t>Обнародовать настоящее решение в установленном порядке.</w:t>
      </w:r>
    </w:p>
    <w:p w:rsidR="00664762" w:rsidRDefault="00664762" w:rsidP="00664762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927C54" w:rsidRDefault="00927C54" w:rsidP="00664762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927C54" w:rsidRDefault="00927C54" w:rsidP="00664762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664762" w:rsidRDefault="00664762" w:rsidP="0066476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Даниленко А.Ю.</w:t>
      </w:r>
    </w:p>
    <w:p w:rsidR="00664762" w:rsidRDefault="00664762" w:rsidP="00664762"/>
    <w:bookmarkEnd w:id="0"/>
    <w:p w:rsidR="00BB4F9B" w:rsidRDefault="00BB4F9B"/>
    <w:sectPr w:rsidR="00B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81E"/>
    <w:multiLevelType w:val="hybridMultilevel"/>
    <w:tmpl w:val="5212E1E0"/>
    <w:lvl w:ilvl="0" w:tplc="0BC25B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30"/>
    <w:rsid w:val="00121452"/>
    <w:rsid w:val="00664762"/>
    <w:rsid w:val="00927C54"/>
    <w:rsid w:val="00957A30"/>
    <w:rsid w:val="00BB4F9B"/>
    <w:rsid w:val="00C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6B36"/>
  <w15:chartTrackingRefBased/>
  <w15:docId w15:val="{50D47C6E-1683-47ED-B2AA-FBB7D91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47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647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647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6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2020-12-29T05:03:00Z</dcterms:created>
  <dcterms:modified xsi:type="dcterms:W3CDTF">2020-12-29T07:43:00Z</dcterms:modified>
</cp:coreProperties>
</file>