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A4" w:rsidRDefault="00B16CA4" w:rsidP="00B16CA4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 ПРОТАСОВСКОГО СЕЛЬСОВЕТА</w:t>
      </w:r>
    </w:p>
    <w:p w:rsidR="00B16CA4" w:rsidRDefault="00B16CA4" w:rsidP="00B16CA4">
      <w:pPr>
        <w:ind w:left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НЕМЕЦКОГО НАЦИОНАЛЬНОГО РАЙОНА</w:t>
      </w:r>
    </w:p>
    <w:p w:rsidR="00B16CA4" w:rsidRDefault="00B16CA4" w:rsidP="00B16CA4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АЛТАЙСКОГО КРАЯ</w:t>
      </w:r>
    </w:p>
    <w:p w:rsidR="00B16CA4" w:rsidRDefault="00B16CA4" w:rsidP="00B16CA4">
      <w:pPr>
        <w:ind w:left="1416" w:firstLine="708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16CA4" w:rsidRDefault="00B16CA4" w:rsidP="00B16CA4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B16CA4" w:rsidRDefault="00B16CA4" w:rsidP="00B16CA4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16CA4" w:rsidRDefault="00B16CA4" w:rsidP="00B16CA4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16CA4" w:rsidRDefault="00B16CA4" w:rsidP="00B16CA4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26.09.2018г                                    №  24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ротасово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B16CA4" w:rsidRDefault="00B16CA4" w:rsidP="00B16CA4">
      <w:pPr>
        <w:pStyle w:val="2"/>
        <w:shd w:val="clear" w:color="auto" w:fill="auto"/>
        <w:tabs>
          <w:tab w:val="left" w:pos="1918"/>
        </w:tabs>
        <w:spacing w:before="0" w:after="0" w:line="240" w:lineRule="auto"/>
        <w:ind w:left="40" w:right="23"/>
        <w:rPr>
          <w:rFonts w:eastAsia="Arial Unicode MS"/>
        </w:rPr>
      </w:pPr>
    </w:p>
    <w:p w:rsidR="00B16CA4" w:rsidRDefault="00B16CA4" w:rsidP="00B16CA4">
      <w:pPr>
        <w:pStyle w:val="2"/>
        <w:shd w:val="clear" w:color="auto" w:fill="auto"/>
        <w:tabs>
          <w:tab w:val="left" w:pos="1918"/>
        </w:tabs>
        <w:spacing w:before="0" w:after="0" w:line="240" w:lineRule="auto"/>
        <w:ind w:left="40" w:right="23"/>
      </w:pPr>
    </w:p>
    <w:p w:rsidR="00B16CA4" w:rsidRDefault="00B16CA4" w:rsidP="00B16CA4">
      <w:pPr>
        <w:pStyle w:val="2"/>
        <w:shd w:val="clear" w:color="auto" w:fill="auto"/>
        <w:tabs>
          <w:tab w:val="left" w:pos="1918"/>
        </w:tabs>
        <w:spacing w:before="0" w:after="0" w:line="240" w:lineRule="auto"/>
        <w:ind w:left="40" w:right="23"/>
        <w:rPr>
          <w:b/>
        </w:rPr>
      </w:pPr>
      <w:r>
        <w:rPr>
          <w:b/>
        </w:rPr>
        <w:t xml:space="preserve"> «О мерах по обеспечению пожарной безопасности</w:t>
      </w:r>
    </w:p>
    <w:p w:rsidR="00B16CA4" w:rsidRDefault="00B16CA4" w:rsidP="00B16CA4">
      <w:pPr>
        <w:pStyle w:val="2"/>
        <w:shd w:val="clear" w:color="auto" w:fill="auto"/>
        <w:tabs>
          <w:tab w:val="left" w:pos="1918"/>
        </w:tabs>
        <w:spacing w:before="0" w:after="0" w:line="240" w:lineRule="auto"/>
        <w:ind w:left="40" w:right="23"/>
        <w:rPr>
          <w:b/>
        </w:rPr>
      </w:pPr>
      <w:r>
        <w:rPr>
          <w:b/>
        </w:rPr>
        <w:t xml:space="preserve"> на территории  </w:t>
      </w:r>
      <w:proofErr w:type="spellStart"/>
      <w:r>
        <w:rPr>
          <w:b/>
        </w:rPr>
        <w:t>Протасовского</w:t>
      </w:r>
      <w:proofErr w:type="spellEnd"/>
      <w:r>
        <w:rPr>
          <w:b/>
        </w:rPr>
        <w:t xml:space="preserve">  сельсовета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B16CA4" w:rsidRDefault="00B16CA4" w:rsidP="00B16CA4">
      <w:pPr>
        <w:pStyle w:val="2"/>
        <w:shd w:val="clear" w:color="auto" w:fill="auto"/>
        <w:tabs>
          <w:tab w:val="left" w:pos="1918"/>
        </w:tabs>
        <w:spacing w:before="0" w:after="0" w:line="240" w:lineRule="auto"/>
        <w:ind w:left="40" w:right="23"/>
        <w:rPr>
          <w:b/>
        </w:rPr>
      </w:pPr>
      <w:r>
        <w:rPr>
          <w:b/>
        </w:rPr>
        <w:t>осенне-зимний пожароопасный период 2018 -2019 года»</w:t>
      </w:r>
    </w:p>
    <w:p w:rsidR="00B16CA4" w:rsidRDefault="00B16CA4" w:rsidP="00B16CA4">
      <w:pPr>
        <w:pStyle w:val="2"/>
        <w:shd w:val="clear" w:color="auto" w:fill="auto"/>
        <w:tabs>
          <w:tab w:val="left" w:pos="1918"/>
        </w:tabs>
        <w:spacing w:before="0" w:after="0" w:line="240" w:lineRule="auto"/>
        <w:ind w:left="40" w:right="23"/>
      </w:pPr>
    </w:p>
    <w:p w:rsidR="00B16CA4" w:rsidRDefault="00B16CA4" w:rsidP="00B16CA4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               В соответствии с Федеральными законами от 6 октября 2003года № 131-ФЗ «Об общих принципах организации местного самоуправления в Российской Федерации», от 21 декабря 1994 года № 69- ФЗ «О пожарной безопасности»</w:t>
      </w:r>
      <w:r>
        <w:rPr>
          <w:rFonts w:ascii="Times New Roman" w:hAnsi="Times New Roman" w:cs="Times New Roman"/>
        </w:rPr>
        <w:t xml:space="preserve"> ФЗ (в редакции Федерального Закона от 18.10.2007 г № 230-Ф3)  </w:t>
      </w:r>
      <w:r>
        <w:rPr>
          <w:rFonts w:ascii="Times New Roman" w:eastAsia="Times New Roman" w:hAnsi="Times New Roman" w:cs="Times New Roman"/>
          <w:color w:val="333333"/>
        </w:rPr>
        <w:t xml:space="preserve"> , </w:t>
      </w:r>
      <w:r>
        <w:rPr>
          <w:rFonts w:ascii="Times New Roman" w:hAnsi="Times New Roman" w:cs="Times New Roman"/>
        </w:rPr>
        <w:t xml:space="preserve">в целях обеспечения пожарной безопасности на территории села </w:t>
      </w:r>
    </w:p>
    <w:p w:rsidR="00B16CA4" w:rsidRDefault="00B16CA4" w:rsidP="00B16CA4">
      <w:pPr>
        <w:pStyle w:val="2"/>
        <w:shd w:val="clear" w:color="auto" w:fill="auto"/>
        <w:tabs>
          <w:tab w:val="left" w:pos="1918"/>
        </w:tabs>
        <w:spacing w:before="0" w:after="0" w:line="298" w:lineRule="exact"/>
        <w:ind w:left="40" w:right="20" w:firstLine="720"/>
        <w:jc w:val="both"/>
        <w:rPr>
          <w:rFonts w:eastAsia="Arial Unicode MS"/>
        </w:rPr>
      </w:pPr>
    </w:p>
    <w:p w:rsidR="00B16CA4" w:rsidRDefault="00B16CA4" w:rsidP="00B16CA4">
      <w:pPr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ПОСТАНОВЛЯЮ:</w:t>
      </w:r>
    </w:p>
    <w:p w:rsidR="00B16CA4" w:rsidRDefault="00B16CA4" w:rsidP="00B16CA4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B16CA4" w:rsidRDefault="00B16CA4" w:rsidP="00B16CA4">
      <w:pPr>
        <w:pStyle w:val="2"/>
        <w:shd w:val="clear" w:color="auto" w:fill="auto"/>
        <w:tabs>
          <w:tab w:val="left" w:pos="1918"/>
        </w:tabs>
        <w:spacing w:before="0" w:after="0" w:line="293" w:lineRule="exact"/>
        <w:ind w:right="20"/>
        <w:jc w:val="both"/>
        <w:rPr>
          <w:rFonts w:eastAsia="Arial Unicode MS"/>
        </w:rPr>
      </w:pPr>
      <w:r>
        <w:t xml:space="preserve">           1. Структурным подразделениям Администрации </w:t>
      </w:r>
      <w:proofErr w:type="spellStart"/>
      <w:r>
        <w:t>Протасовского</w:t>
      </w:r>
      <w:proofErr w:type="spellEnd"/>
      <w:r>
        <w:t xml:space="preserve"> сельсовета проверить состояние подготовки территории села, жилья, объектов организаций и учреждений, не зависимо от их организационно-правовых форм собственности, к пожароопасному периоду. Организовать разработку и обеспечить реализацию мер пожарной безопасности </w:t>
      </w:r>
    </w:p>
    <w:p w:rsidR="00B16CA4" w:rsidRDefault="00B16CA4" w:rsidP="00B16CA4">
      <w:pPr>
        <w:pStyle w:val="2"/>
        <w:shd w:val="clear" w:color="auto" w:fill="auto"/>
        <w:tabs>
          <w:tab w:val="left" w:pos="1918"/>
        </w:tabs>
        <w:spacing w:before="0" w:after="0" w:line="293" w:lineRule="exact"/>
        <w:ind w:right="20"/>
        <w:jc w:val="both"/>
      </w:pPr>
      <w:r>
        <w:t xml:space="preserve">            2.  Запретить на территории МО </w:t>
      </w:r>
      <w:proofErr w:type="spellStart"/>
      <w:r>
        <w:t>Протасовский</w:t>
      </w:r>
      <w:proofErr w:type="spellEnd"/>
      <w:r>
        <w:t xml:space="preserve">  сельсовет  отжиг сухой  травянистой растительности  и  пожнивных остатков на землях </w:t>
      </w:r>
      <w:proofErr w:type="spellStart"/>
      <w:r>
        <w:t>сельхозназначения</w:t>
      </w:r>
      <w:proofErr w:type="spellEnd"/>
      <w:r>
        <w:t xml:space="preserve">, в кюветах дорог федерального  и муниципального значения, а также сжигание мусора всех видов на территории  поселения.    </w:t>
      </w:r>
    </w:p>
    <w:p w:rsidR="00B16CA4" w:rsidRDefault="00B16CA4" w:rsidP="00B16CA4">
      <w:pPr>
        <w:pStyle w:val="2"/>
        <w:shd w:val="clear" w:color="auto" w:fill="auto"/>
        <w:tabs>
          <w:tab w:val="left" w:pos="1918"/>
        </w:tabs>
        <w:spacing w:before="0" w:after="0" w:line="293" w:lineRule="exact"/>
        <w:ind w:right="20"/>
      </w:pPr>
      <w:r>
        <w:t xml:space="preserve">            3.  Провести очистку прилегающей территории дворов в жилом секторе от мусора и сухой растительности;</w:t>
      </w:r>
    </w:p>
    <w:p w:rsidR="00B16CA4" w:rsidRDefault="00B16CA4" w:rsidP="00B16CA4">
      <w:pPr>
        <w:pStyle w:val="2"/>
        <w:shd w:val="clear" w:color="auto" w:fill="auto"/>
        <w:tabs>
          <w:tab w:val="left" w:pos="971"/>
          <w:tab w:val="left" w:pos="1918"/>
        </w:tabs>
        <w:spacing w:before="0" w:after="0" w:line="293" w:lineRule="exact"/>
        <w:ind w:right="20"/>
        <w:jc w:val="both"/>
      </w:pPr>
      <w:r>
        <w:t xml:space="preserve">            4. Жителям частного сектора иметь необходимый инвентарь для тушения пожаров;</w:t>
      </w:r>
    </w:p>
    <w:p w:rsidR="00B16CA4" w:rsidRDefault="00B16CA4" w:rsidP="00B16CA4">
      <w:pPr>
        <w:pStyle w:val="2"/>
        <w:shd w:val="clear" w:color="auto" w:fill="auto"/>
        <w:tabs>
          <w:tab w:val="left" w:pos="971"/>
          <w:tab w:val="left" w:pos="1918"/>
        </w:tabs>
        <w:spacing w:before="0" w:after="0" w:line="274" w:lineRule="exact"/>
        <w:ind w:right="20"/>
        <w:jc w:val="both"/>
      </w:pPr>
      <w:r>
        <w:t xml:space="preserve">            5. Обязать жителей села  обеспечить беспрепятственный подъезд </w:t>
      </w:r>
      <w:proofErr w:type="gramStart"/>
      <w:r>
        <w:t xml:space="preserve">( </w:t>
      </w:r>
      <w:proofErr w:type="gramEnd"/>
      <w:r>
        <w:t>очистить придомовую территорию  от мусора, техники)  пожарной техники к домам;</w:t>
      </w:r>
    </w:p>
    <w:p w:rsidR="00B16CA4" w:rsidRDefault="00B16CA4" w:rsidP="00B16CA4">
      <w:pPr>
        <w:pStyle w:val="2"/>
        <w:shd w:val="clear" w:color="auto" w:fill="auto"/>
        <w:tabs>
          <w:tab w:val="left" w:pos="971"/>
          <w:tab w:val="left" w:pos="1918"/>
        </w:tabs>
        <w:spacing w:before="0" w:after="0" w:line="274" w:lineRule="exact"/>
        <w:ind w:right="20"/>
        <w:jc w:val="both"/>
      </w:pPr>
      <w:r>
        <w:rPr>
          <w:rFonts w:eastAsia="Times New Roman"/>
        </w:rPr>
        <w:t xml:space="preserve">            6. </w:t>
      </w:r>
      <w:proofErr w:type="gramStart"/>
      <w:r>
        <w:rPr>
          <w:rFonts w:eastAsia="Times New Roman"/>
        </w:rPr>
        <w:t>Р</w:t>
      </w:r>
      <w:r>
        <w:t xml:space="preserve">екомендовать главам КФХ, населению </w:t>
      </w:r>
      <w:proofErr w:type="spellStart"/>
      <w:r>
        <w:t>Протасовского</w:t>
      </w:r>
      <w:proofErr w:type="spellEnd"/>
      <w:r>
        <w:t>  сельсовета осуществлять складирование грубых кормов на территории населённого пункта в строгом соответствии с Правилами  пожарной безопасности в Российской Федерации, утвержденными  постановлением Правительства РФ от 25.04.2012г № 390 (скирды, стога, навесы и штабели грубых кормов должны располагаться на расстоянии не менее 15м до линии электропередач, не менее 20м - до  дорог и не менее 50 м - до</w:t>
      </w:r>
      <w:proofErr w:type="gramEnd"/>
      <w:r>
        <w:t xml:space="preserve"> зданий и сооружений).</w:t>
      </w:r>
    </w:p>
    <w:p w:rsidR="00B16CA4" w:rsidRDefault="00B16CA4" w:rsidP="00B16CA4">
      <w:pPr>
        <w:tabs>
          <w:tab w:val="left" w:pos="1028"/>
          <w:tab w:val="left" w:pos="1918"/>
        </w:tabs>
        <w:spacing w:line="298" w:lineRule="exact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7. Данное постановление довести до сведения руководителей предприятий, учреждений и организаций всех форм собственности.</w:t>
      </w:r>
    </w:p>
    <w:p w:rsidR="00B16CA4" w:rsidRDefault="00B16CA4" w:rsidP="00B16CA4">
      <w:pPr>
        <w:pStyle w:val="2"/>
        <w:shd w:val="clear" w:color="auto" w:fill="auto"/>
        <w:tabs>
          <w:tab w:val="left" w:pos="971"/>
          <w:tab w:val="left" w:pos="1918"/>
        </w:tabs>
        <w:spacing w:before="0" w:after="0" w:line="274" w:lineRule="exact"/>
        <w:ind w:right="20"/>
        <w:rPr>
          <w:rFonts w:eastAsia="Times New Roman"/>
        </w:rPr>
      </w:pPr>
      <w:r>
        <w:rPr>
          <w:rFonts w:eastAsia="Times New Roman"/>
        </w:rPr>
        <w:t xml:space="preserve">           8.  </w:t>
      </w:r>
      <w:proofErr w:type="gramStart"/>
      <w:r>
        <w:rPr>
          <w:rFonts w:eastAsia="Times New Roman"/>
        </w:rPr>
        <w:t xml:space="preserve">Разместить противопожарную наглядную агитацию на стендах в здании Администрации  </w:t>
      </w:r>
      <w:proofErr w:type="spellStart"/>
      <w:r>
        <w:rPr>
          <w:rFonts w:eastAsia="Times New Roman"/>
        </w:rPr>
        <w:t>Протасовского</w:t>
      </w:r>
      <w:proofErr w:type="spellEnd"/>
      <w:r>
        <w:rPr>
          <w:rFonts w:eastAsia="Times New Roman"/>
        </w:rPr>
        <w:t xml:space="preserve">  сельсовет</w:t>
      </w:r>
      <w:proofErr w:type="gramEnd"/>
      <w:r>
        <w:rPr>
          <w:rFonts w:eastAsia="Times New Roman"/>
        </w:rPr>
        <w:t>а.</w:t>
      </w:r>
    </w:p>
    <w:p w:rsidR="00B16CA4" w:rsidRDefault="00B16CA4" w:rsidP="00B16CA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Контроль  исполнения  настоящего  постановления оставляю  за собой.</w:t>
      </w:r>
    </w:p>
    <w:p w:rsidR="00B16CA4" w:rsidRDefault="00B16CA4" w:rsidP="00B16CA4">
      <w:pPr>
        <w:pStyle w:val="a3"/>
        <w:widowControl w:val="0"/>
        <w:autoSpaceDE w:val="0"/>
        <w:autoSpaceDN w:val="0"/>
        <w:adjustRightInd w:val="0"/>
      </w:pPr>
    </w:p>
    <w:p w:rsidR="0038132E" w:rsidRPr="00B16CA4" w:rsidRDefault="00B16CA4" w:rsidP="00B16C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16CA4">
        <w:rPr>
          <w:rFonts w:ascii="Times New Roman" w:hAnsi="Times New Roman" w:cs="Times New Roman"/>
        </w:rPr>
        <w:t>Глава  сельсовета                                                         Р.В. Турова</w:t>
      </w:r>
      <w:bookmarkStart w:id="0" w:name="_GoBack"/>
      <w:bookmarkEnd w:id="0"/>
    </w:p>
    <w:sectPr w:rsidR="0038132E" w:rsidRPr="00B1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07A2"/>
    <w:multiLevelType w:val="hybridMultilevel"/>
    <w:tmpl w:val="F9D2755C"/>
    <w:lvl w:ilvl="0" w:tplc="219A89A4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A4"/>
    <w:rsid w:val="0038132E"/>
    <w:rsid w:val="00B1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A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CA4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Основной текст_"/>
    <w:link w:val="2"/>
    <w:uiPriority w:val="99"/>
    <w:locked/>
    <w:rsid w:val="00B16CA4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B16CA4"/>
    <w:pPr>
      <w:shd w:val="clear" w:color="auto" w:fill="FFFFFF"/>
      <w:spacing w:before="60" w:after="360" w:line="240" w:lineRule="atLeast"/>
    </w:pPr>
    <w:rPr>
      <w:rFonts w:ascii="Times New Roman" w:eastAsiaTheme="minorHAnsi" w:hAnsi="Times New Roman" w:cs="Times New Roman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A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CA4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Основной текст_"/>
    <w:link w:val="2"/>
    <w:uiPriority w:val="99"/>
    <w:locked/>
    <w:rsid w:val="00B16CA4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B16CA4"/>
    <w:pPr>
      <w:shd w:val="clear" w:color="auto" w:fill="FFFFFF"/>
      <w:spacing w:before="60" w:after="360" w:line="240" w:lineRule="atLeast"/>
    </w:pPr>
    <w:rPr>
      <w:rFonts w:ascii="Times New Roman" w:eastAsiaTheme="minorHAnsi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</dc:creator>
  <cp:lastModifiedBy>Rima</cp:lastModifiedBy>
  <cp:revision>2</cp:revision>
  <dcterms:created xsi:type="dcterms:W3CDTF">2018-09-26T08:59:00Z</dcterms:created>
  <dcterms:modified xsi:type="dcterms:W3CDTF">2018-09-26T09:00:00Z</dcterms:modified>
</cp:coreProperties>
</file>