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CD" w:rsidRDefault="00F20ACD" w:rsidP="00F20ACD">
      <w:pPr>
        <w:spacing w:after="0" w:line="240" w:lineRule="auto"/>
        <w:ind w:firstLine="709"/>
        <w:jc w:val="center"/>
        <w:rPr>
          <w:rFonts w:ascii="Segoe UI" w:hAnsi="Segoe UI" w:cs="Segoe UI"/>
          <w:bCs/>
          <w:sz w:val="28"/>
          <w:szCs w:val="28"/>
        </w:rPr>
      </w:pPr>
    </w:p>
    <w:p w:rsidR="00F20ACD" w:rsidRDefault="00F20ACD" w:rsidP="00F20ACD">
      <w:pPr>
        <w:spacing w:after="0" w:line="240" w:lineRule="auto"/>
        <w:rPr>
          <w:rFonts w:ascii="Segoe UI" w:hAnsi="Segoe UI" w:cs="Segoe UI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000375" cy="1219200"/>
            <wp:effectExtent l="19050" t="0" r="9525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ACD" w:rsidRPr="006C4676" w:rsidRDefault="00F20ACD" w:rsidP="00F20ACD">
      <w:pPr>
        <w:rPr>
          <w:rFonts w:ascii="Segoe UI" w:hAnsi="Segoe UI" w:cs="Segoe UI"/>
          <w:bCs/>
          <w:sz w:val="32"/>
          <w:szCs w:val="32"/>
        </w:rPr>
      </w:pPr>
      <w:r w:rsidRPr="00175A2E">
        <w:rPr>
          <w:rFonts w:ascii="Segoe UI" w:hAnsi="Segoe UI" w:cs="Segoe UI"/>
          <w:bCs/>
          <w:sz w:val="32"/>
          <w:szCs w:val="32"/>
        </w:rPr>
        <w:t xml:space="preserve">                </w:t>
      </w:r>
    </w:p>
    <w:p w:rsidR="00F20ACD" w:rsidRPr="00134AC2" w:rsidRDefault="00F20ACD" w:rsidP="00F20ACD">
      <w:pPr>
        <w:jc w:val="right"/>
        <w:rPr>
          <w:rFonts w:ascii="Segoe UI" w:hAnsi="Segoe UI" w:cs="Segoe UI"/>
          <w:sz w:val="24"/>
          <w:szCs w:val="24"/>
        </w:rPr>
      </w:pPr>
      <w:proofErr w:type="spellStart"/>
      <w:r w:rsidRPr="00134AC2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134AC2">
        <w:rPr>
          <w:rFonts w:ascii="Segoe UI" w:hAnsi="Segoe UI" w:cs="Segoe UI"/>
          <w:sz w:val="24"/>
          <w:szCs w:val="24"/>
        </w:rPr>
        <w:t xml:space="preserve"> – бизнесу </w:t>
      </w:r>
    </w:p>
    <w:p w:rsidR="00F20ACD" w:rsidRPr="00134AC2" w:rsidRDefault="003C40CD" w:rsidP="00F20ACD">
      <w:pPr>
        <w:jc w:val="right"/>
        <w:rPr>
          <w:rFonts w:ascii="Segoe UI" w:hAnsi="Segoe UI" w:cs="Segoe UI"/>
          <w:sz w:val="24"/>
          <w:szCs w:val="24"/>
        </w:rPr>
      </w:pPr>
      <w:r w:rsidRPr="00625396">
        <w:rPr>
          <w:rFonts w:ascii="Segoe UI" w:hAnsi="Segoe UI" w:cs="Segoe UI"/>
          <w:sz w:val="24"/>
          <w:szCs w:val="24"/>
        </w:rPr>
        <w:t>2</w:t>
      </w:r>
      <w:r w:rsidR="001E6CA8">
        <w:rPr>
          <w:rFonts w:ascii="Segoe UI" w:hAnsi="Segoe UI" w:cs="Segoe UI"/>
          <w:sz w:val="24"/>
          <w:szCs w:val="24"/>
        </w:rPr>
        <w:t>3</w:t>
      </w:r>
      <w:r w:rsidRPr="00625396">
        <w:rPr>
          <w:rFonts w:ascii="Segoe UI" w:hAnsi="Segoe UI" w:cs="Segoe UI"/>
          <w:sz w:val="24"/>
          <w:szCs w:val="24"/>
        </w:rPr>
        <w:t xml:space="preserve"> </w:t>
      </w:r>
      <w:r w:rsidR="001E6CA8">
        <w:rPr>
          <w:rFonts w:ascii="Segoe UI" w:hAnsi="Segoe UI" w:cs="Segoe UI"/>
          <w:sz w:val="24"/>
          <w:szCs w:val="24"/>
        </w:rPr>
        <w:t>июня</w:t>
      </w:r>
      <w:r w:rsidR="00F20ACD" w:rsidRPr="00134AC2">
        <w:rPr>
          <w:rFonts w:ascii="Segoe UI" w:hAnsi="Segoe UI" w:cs="Segoe UI"/>
          <w:sz w:val="24"/>
          <w:szCs w:val="24"/>
        </w:rPr>
        <w:t xml:space="preserve"> 20</w:t>
      </w:r>
      <w:r w:rsidR="001E6CA8">
        <w:rPr>
          <w:rFonts w:ascii="Segoe UI" w:hAnsi="Segoe UI" w:cs="Segoe UI"/>
          <w:sz w:val="24"/>
          <w:szCs w:val="24"/>
        </w:rPr>
        <w:t>21</w:t>
      </w:r>
    </w:p>
    <w:p w:rsidR="00F20ACD" w:rsidRPr="00134AC2" w:rsidRDefault="00F20ACD" w:rsidP="00F20ACD">
      <w:pPr>
        <w:jc w:val="right"/>
        <w:rPr>
          <w:rFonts w:ascii="Segoe UI" w:hAnsi="Segoe UI" w:cs="Segoe UI"/>
          <w:sz w:val="24"/>
          <w:szCs w:val="24"/>
        </w:rPr>
      </w:pPr>
      <w:r w:rsidRPr="00134AC2">
        <w:rPr>
          <w:rFonts w:ascii="Segoe UI" w:hAnsi="Segoe UI" w:cs="Segoe UI"/>
          <w:sz w:val="24"/>
          <w:szCs w:val="24"/>
        </w:rPr>
        <w:t>С 9 – 1</w:t>
      </w:r>
      <w:r w:rsidR="00016287">
        <w:rPr>
          <w:rFonts w:ascii="Segoe UI" w:hAnsi="Segoe UI" w:cs="Segoe UI"/>
          <w:sz w:val="24"/>
          <w:szCs w:val="24"/>
        </w:rPr>
        <w:t>1</w:t>
      </w:r>
      <w:r w:rsidRPr="00134AC2">
        <w:rPr>
          <w:rFonts w:ascii="Segoe UI" w:hAnsi="Segoe UI" w:cs="Segoe UI"/>
          <w:sz w:val="24"/>
          <w:szCs w:val="24"/>
        </w:rPr>
        <w:t xml:space="preserve"> часов</w:t>
      </w:r>
    </w:p>
    <w:p w:rsidR="00F20ACD" w:rsidRPr="00134AC2" w:rsidRDefault="00F20ACD" w:rsidP="00F20ACD">
      <w:pPr>
        <w:jc w:val="right"/>
        <w:rPr>
          <w:rFonts w:ascii="Segoe UI" w:hAnsi="Segoe UI" w:cs="Segoe UI"/>
          <w:sz w:val="24"/>
          <w:szCs w:val="24"/>
        </w:rPr>
      </w:pPr>
      <w:r w:rsidRPr="00134AC2">
        <w:rPr>
          <w:rFonts w:ascii="Segoe UI" w:hAnsi="Segoe UI" w:cs="Segoe UI"/>
          <w:sz w:val="24"/>
          <w:szCs w:val="24"/>
        </w:rPr>
        <w:t>г. Славгород, ул. Ленина д. 134/1</w:t>
      </w:r>
    </w:p>
    <w:p w:rsidR="00F20ACD" w:rsidRPr="00134AC2" w:rsidRDefault="00F20ACD" w:rsidP="00F20ACD">
      <w:pPr>
        <w:jc w:val="right"/>
        <w:rPr>
          <w:rFonts w:ascii="Segoe UI" w:hAnsi="Segoe UI" w:cs="Segoe UI"/>
          <w:sz w:val="24"/>
          <w:szCs w:val="24"/>
        </w:rPr>
      </w:pPr>
    </w:p>
    <w:p w:rsidR="00F20ACD" w:rsidRPr="00134AC2" w:rsidRDefault="00F20ACD" w:rsidP="00F20ACD">
      <w:pPr>
        <w:jc w:val="center"/>
        <w:rPr>
          <w:rFonts w:ascii="Segoe UI" w:hAnsi="Segoe UI" w:cs="Segoe UI"/>
          <w:sz w:val="24"/>
          <w:szCs w:val="24"/>
        </w:rPr>
      </w:pPr>
      <w:r w:rsidRPr="00134AC2">
        <w:rPr>
          <w:rFonts w:ascii="Segoe UI" w:hAnsi="Segoe UI" w:cs="Segoe UI"/>
          <w:sz w:val="24"/>
          <w:szCs w:val="24"/>
        </w:rPr>
        <w:t>День открытых дверей для предпринимателей</w:t>
      </w:r>
      <w:r w:rsidR="00016287">
        <w:rPr>
          <w:rFonts w:ascii="Segoe UI" w:hAnsi="Segoe UI" w:cs="Segoe UI"/>
          <w:sz w:val="24"/>
          <w:szCs w:val="24"/>
        </w:rPr>
        <w:t xml:space="preserve"> по средствам телефонной линии</w:t>
      </w:r>
    </w:p>
    <w:p w:rsidR="00F20ACD" w:rsidRDefault="00F20ACD" w:rsidP="00F20ACD">
      <w:pPr>
        <w:jc w:val="both"/>
        <w:rPr>
          <w:rFonts w:ascii="Segoe UI" w:hAnsi="Segoe UI" w:cs="Segoe UI"/>
          <w:sz w:val="24"/>
          <w:szCs w:val="24"/>
        </w:rPr>
      </w:pPr>
      <w:r w:rsidRPr="00134AC2">
        <w:rPr>
          <w:rFonts w:ascii="Segoe UI" w:hAnsi="Segoe UI" w:cs="Segoe UI"/>
          <w:sz w:val="24"/>
          <w:szCs w:val="24"/>
        </w:rPr>
        <w:t>В программе: бесплатные юридические консультации по вопросам государственной регистрации и государственного кадастрового учета, презентации «Школы электронных услуг», с предоставлением информационных материалов.</w:t>
      </w:r>
    </w:p>
    <w:p w:rsidR="003F1326" w:rsidRPr="00134AC2" w:rsidRDefault="003F1326" w:rsidP="003F1326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F1326">
        <w:rPr>
          <w:rFonts w:ascii="Segoe UI" w:hAnsi="Segoe UI" w:cs="Segoe UI"/>
          <w:sz w:val="24"/>
          <w:szCs w:val="24"/>
        </w:rPr>
        <w:t>По телефону (8-38568)</w:t>
      </w:r>
      <w:r w:rsidR="00016287">
        <w:rPr>
          <w:rFonts w:ascii="Segoe UI" w:hAnsi="Segoe UI" w:cs="Segoe UI"/>
          <w:sz w:val="24"/>
          <w:szCs w:val="24"/>
        </w:rPr>
        <w:t xml:space="preserve"> 5-00-01;</w:t>
      </w:r>
      <w:r w:rsidRPr="003F1326">
        <w:rPr>
          <w:rFonts w:ascii="Segoe UI" w:hAnsi="Segoe UI" w:cs="Segoe UI"/>
          <w:sz w:val="24"/>
          <w:szCs w:val="24"/>
        </w:rPr>
        <w:t xml:space="preserve"> </w:t>
      </w:r>
      <w:r w:rsidR="00016287" w:rsidRPr="00016287">
        <w:rPr>
          <w:rFonts w:ascii="Segoe UI" w:hAnsi="Segoe UI" w:cs="Segoe UI"/>
          <w:sz w:val="24"/>
          <w:szCs w:val="24"/>
        </w:rPr>
        <w:t xml:space="preserve">(8-38568) </w:t>
      </w:r>
      <w:r w:rsidRPr="003F1326">
        <w:rPr>
          <w:rFonts w:ascii="Segoe UI" w:hAnsi="Segoe UI" w:cs="Segoe UI"/>
          <w:sz w:val="24"/>
          <w:szCs w:val="24"/>
        </w:rPr>
        <w:t>5-</w:t>
      </w:r>
      <w:r>
        <w:rPr>
          <w:rFonts w:ascii="Segoe UI" w:hAnsi="Segoe UI" w:cs="Segoe UI"/>
          <w:sz w:val="24"/>
          <w:szCs w:val="24"/>
        </w:rPr>
        <w:t>29</w:t>
      </w:r>
      <w:r w:rsidRPr="003F1326">
        <w:rPr>
          <w:rFonts w:ascii="Segoe UI" w:hAnsi="Segoe UI" w:cs="Segoe UI"/>
          <w:sz w:val="24"/>
          <w:szCs w:val="24"/>
        </w:rPr>
        <w:t>-</w:t>
      </w:r>
      <w:r>
        <w:rPr>
          <w:rFonts w:ascii="Segoe UI" w:hAnsi="Segoe UI" w:cs="Segoe UI"/>
          <w:sz w:val="24"/>
          <w:szCs w:val="24"/>
        </w:rPr>
        <w:t>85</w:t>
      </w:r>
      <w:r w:rsidR="00016287">
        <w:rPr>
          <w:rFonts w:ascii="Segoe UI" w:hAnsi="Segoe UI" w:cs="Segoe UI"/>
          <w:sz w:val="24"/>
          <w:szCs w:val="24"/>
        </w:rPr>
        <w:t>,</w:t>
      </w:r>
      <w:r w:rsidRPr="003F1326">
        <w:rPr>
          <w:rFonts w:ascii="Segoe UI" w:hAnsi="Segoe UI" w:cs="Segoe UI"/>
          <w:sz w:val="24"/>
          <w:szCs w:val="24"/>
        </w:rPr>
        <w:t xml:space="preserve"> любой </w:t>
      </w:r>
      <w:r w:rsidR="00016287">
        <w:rPr>
          <w:rFonts w:ascii="Segoe UI" w:hAnsi="Segoe UI" w:cs="Segoe UI"/>
          <w:sz w:val="24"/>
          <w:szCs w:val="24"/>
        </w:rPr>
        <w:t>предприниматель,</w:t>
      </w:r>
      <w:r w:rsidRPr="003F1326">
        <w:rPr>
          <w:rFonts w:ascii="Segoe UI" w:hAnsi="Segoe UI" w:cs="Segoe UI"/>
          <w:sz w:val="24"/>
          <w:szCs w:val="24"/>
        </w:rPr>
        <w:t xml:space="preserve"> может задать интересующий его вопрос, входящий в компетенцию </w:t>
      </w:r>
      <w:proofErr w:type="spellStart"/>
      <w:r w:rsidRPr="003F132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F1326">
        <w:rPr>
          <w:rFonts w:ascii="Segoe UI" w:hAnsi="Segoe UI" w:cs="Segoe UI"/>
          <w:sz w:val="24"/>
          <w:szCs w:val="24"/>
        </w:rPr>
        <w:t>, в том числе об электронных услугах</w:t>
      </w:r>
      <w:r w:rsidR="00016287">
        <w:rPr>
          <w:rFonts w:ascii="Segoe UI" w:hAnsi="Segoe UI" w:cs="Segoe UI"/>
          <w:sz w:val="24"/>
          <w:szCs w:val="24"/>
        </w:rPr>
        <w:t xml:space="preserve"> и сервисах. </w:t>
      </w:r>
    </w:p>
    <w:p w:rsidR="00134AC2" w:rsidRDefault="00134AC2" w:rsidP="00134AC2">
      <w:pPr>
        <w:pStyle w:val="ConsPlusNormal"/>
        <w:jc w:val="right"/>
        <w:rPr>
          <w:rFonts w:ascii="Segoe UI" w:hAnsi="Segoe UI" w:cs="Segoe UI"/>
          <w:sz w:val="24"/>
          <w:szCs w:val="24"/>
        </w:rPr>
      </w:pPr>
    </w:p>
    <w:p w:rsidR="00134AC2" w:rsidRDefault="00134AC2" w:rsidP="00625396">
      <w:pPr>
        <w:pStyle w:val="ConsPlusNormal"/>
        <w:ind w:firstLine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Начальник Межмуниципального </w:t>
      </w:r>
      <w:proofErr w:type="spellStart"/>
      <w:r>
        <w:rPr>
          <w:rFonts w:ascii="Segoe UI" w:hAnsi="Segoe UI" w:cs="Segoe UI"/>
          <w:sz w:val="24"/>
          <w:szCs w:val="24"/>
        </w:rPr>
        <w:t>Славгородского</w:t>
      </w:r>
      <w:proofErr w:type="spellEnd"/>
      <w:r>
        <w:rPr>
          <w:rFonts w:ascii="Segoe UI" w:hAnsi="Segoe UI" w:cs="Segoe UI"/>
          <w:sz w:val="24"/>
          <w:szCs w:val="24"/>
        </w:rPr>
        <w:t xml:space="preserve"> отдела</w:t>
      </w:r>
    </w:p>
    <w:p w:rsidR="00134AC2" w:rsidRDefault="00134AC2" w:rsidP="00625396">
      <w:pPr>
        <w:pStyle w:val="ConsPlusNormal"/>
        <w:ind w:firstLine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Алтайскому краю</w:t>
      </w:r>
      <w:r w:rsidR="00625396">
        <w:rPr>
          <w:rFonts w:ascii="Segoe UI" w:hAnsi="Segoe UI" w:cs="Segoe UI"/>
          <w:sz w:val="24"/>
          <w:szCs w:val="24"/>
        </w:rPr>
        <w:t xml:space="preserve">                                              </w:t>
      </w:r>
      <w:r>
        <w:rPr>
          <w:rFonts w:ascii="Segoe UI" w:hAnsi="Segoe UI" w:cs="Segoe UI"/>
          <w:sz w:val="24"/>
          <w:szCs w:val="24"/>
        </w:rPr>
        <w:t xml:space="preserve"> В.Э. Шамай</w:t>
      </w:r>
    </w:p>
    <w:p w:rsidR="0027790D" w:rsidRDefault="0027790D">
      <w:bookmarkStart w:id="0" w:name="_GoBack"/>
      <w:bookmarkEnd w:id="0"/>
    </w:p>
    <w:sectPr w:rsidR="0027790D" w:rsidSect="0027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ACD"/>
    <w:rsid w:val="00016287"/>
    <w:rsid w:val="00051EEC"/>
    <w:rsid w:val="00060126"/>
    <w:rsid w:val="00134AC2"/>
    <w:rsid w:val="001422AF"/>
    <w:rsid w:val="001E6CA8"/>
    <w:rsid w:val="0027790D"/>
    <w:rsid w:val="00281CB8"/>
    <w:rsid w:val="00291D4E"/>
    <w:rsid w:val="003737FE"/>
    <w:rsid w:val="003C40CD"/>
    <w:rsid w:val="003F1326"/>
    <w:rsid w:val="00435D83"/>
    <w:rsid w:val="004C71FC"/>
    <w:rsid w:val="005E0FEC"/>
    <w:rsid w:val="00625396"/>
    <w:rsid w:val="00667D46"/>
    <w:rsid w:val="00801E86"/>
    <w:rsid w:val="008324DC"/>
    <w:rsid w:val="00A55EE8"/>
    <w:rsid w:val="00AA039A"/>
    <w:rsid w:val="00AE1030"/>
    <w:rsid w:val="00B91BA0"/>
    <w:rsid w:val="00BD54EE"/>
    <w:rsid w:val="00C31B03"/>
    <w:rsid w:val="00DF43BA"/>
    <w:rsid w:val="00E406B4"/>
    <w:rsid w:val="00EE1B07"/>
    <w:rsid w:val="00F20ACD"/>
    <w:rsid w:val="00F3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C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4A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5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623</Characters>
  <Application>Microsoft Office Word</Application>
  <DocSecurity>0</DocSecurity>
  <Lines>5</Lines>
  <Paragraphs>1</Paragraphs>
  <ScaleCrop>false</ScaleCrop>
  <Company>rosreestr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HNA</dc:creator>
  <cp:keywords/>
  <dc:description/>
  <cp:lastModifiedBy>Зубко Юлия Геннадьевна</cp:lastModifiedBy>
  <cp:revision>23</cp:revision>
  <dcterms:created xsi:type="dcterms:W3CDTF">2017-04-26T02:51:00Z</dcterms:created>
  <dcterms:modified xsi:type="dcterms:W3CDTF">2021-06-11T02:02:00Z</dcterms:modified>
</cp:coreProperties>
</file>