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CF" w:rsidRPr="00C073CF" w:rsidRDefault="00C073CF" w:rsidP="00AA01E9">
      <w:pPr>
        <w:spacing w:before="100" w:beforeAutospacing="1" w:after="100" w:afterAutospacing="1"/>
        <w:jc w:val="center"/>
      </w:pPr>
      <w:r w:rsidRPr="00C073CF">
        <w:rPr>
          <w:b/>
          <w:bCs/>
          <w:sz w:val="28"/>
          <w:szCs w:val="28"/>
        </w:rPr>
        <w:t>Управление Росреестра по Алтайскому краю поэтапно реализует</w:t>
      </w:r>
      <w:r w:rsidR="00AA01E9">
        <w:rPr>
          <w:b/>
          <w:bCs/>
          <w:sz w:val="28"/>
          <w:szCs w:val="28"/>
        </w:rPr>
        <w:t xml:space="preserve">  </w:t>
      </w:r>
      <w:r w:rsidRPr="00C073CF">
        <w:rPr>
          <w:b/>
          <w:bCs/>
          <w:sz w:val="28"/>
          <w:szCs w:val="28"/>
        </w:rPr>
        <w:t>«д</w:t>
      </w:r>
      <w:r w:rsidRPr="00C073CF">
        <w:rPr>
          <w:b/>
          <w:bCs/>
          <w:sz w:val="28"/>
          <w:szCs w:val="28"/>
        </w:rPr>
        <w:t>о</w:t>
      </w:r>
      <w:r w:rsidRPr="00C073CF">
        <w:rPr>
          <w:b/>
          <w:bCs/>
          <w:sz w:val="28"/>
          <w:szCs w:val="28"/>
        </w:rPr>
        <w:t>рожную карту» повышения качества государственных услуг</w:t>
      </w:r>
    </w:p>
    <w:p w:rsidR="00C073CF" w:rsidRPr="00C073CF" w:rsidRDefault="00C073CF" w:rsidP="00C073CF">
      <w:pPr>
        <w:spacing w:before="100" w:beforeAutospacing="1" w:after="100" w:afterAutospacing="1"/>
        <w:ind w:firstLine="709"/>
        <w:jc w:val="left"/>
      </w:pPr>
      <w:r w:rsidRPr="00C073CF">
        <w:rPr>
          <w:bCs/>
          <w:sz w:val="28"/>
          <w:szCs w:val="28"/>
        </w:rPr>
        <w:t> </w:t>
      </w:r>
    </w:p>
    <w:p w:rsidR="00C073CF" w:rsidRPr="00C073CF" w:rsidRDefault="00C073CF" w:rsidP="00AA01E9">
      <w:pPr>
        <w:spacing w:before="100" w:beforeAutospacing="1" w:after="100" w:afterAutospacing="1"/>
        <w:ind w:firstLine="709"/>
        <w:jc w:val="center"/>
      </w:pPr>
      <w:r w:rsidRPr="00C073CF">
        <w:rPr>
          <w:bCs/>
          <w:sz w:val="28"/>
          <w:szCs w:val="28"/>
        </w:rPr>
        <w:t xml:space="preserve">Утвержденная </w:t>
      </w:r>
      <w:r w:rsidRPr="00C073CF">
        <w:rPr>
          <w:sz w:val="28"/>
          <w:szCs w:val="28"/>
        </w:rPr>
        <w:t xml:space="preserve">распоряжением Правительства Российской Федерации от </w:t>
      </w:r>
      <w:bookmarkStart w:id="0" w:name="From"/>
      <w:bookmarkEnd w:id="0"/>
      <w:r w:rsidRPr="00C073CF">
        <w:rPr>
          <w:sz w:val="28"/>
          <w:szCs w:val="28"/>
        </w:rPr>
        <w:t>1 декабря 2012 г. №</w:t>
      </w:r>
      <w:bookmarkStart w:id="1" w:name="SignNumber"/>
      <w:bookmarkEnd w:id="1"/>
      <w:r w:rsidRPr="00C073CF">
        <w:rPr>
          <w:sz w:val="28"/>
          <w:szCs w:val="28"/>
        </w:rPr>
        <w:t xml:space="preserve"> 2236-р «дорожная карта»</w:t>
      </w:r>
      <w:r w:rsidRPr="00C073CF">
        <w:rPr>
          <w:bCs/>
          <w:sz w:val="28"/>
          <w:szCs w:val="28"/>
        </w:rPr>
        <w:t xml:space="preserve"> предполагает оказание гос</w:t>
      </w:r>
      <w:r w:rsidRPr="00C073CF">
        <w:rPr>
          <w:bCs/>
          <w:sz w:val="28"/>
          <w:szCs w:val="28"/>
        </w:rPr>
        <w:t>у</w:t>
      </w:r>
      <w:r w:rsidRPr="00C073CF">
        <w:rPr>
          <w:bCs/>
          <w:sz w:val="28"/>
          <w:szCs w:val="28"/>
        </w:rPr>
        <w:t>дарственных услуг Росреестра преимущественно через многофункционал</w:t>
      </w:r>
      <w:r w:rsidRPr="00C073CF">
        <w:rPr>
          <w:bCs/>
          <w:sz w:val="28"/>
          <w:szCs w:val="28"/>
        </w:rPr>
        <w:t>ь</w:t>
      </w:r>
      <w:r w:rsidRPr="00C073CF">
        <w:rPr>
          <w:bCs/>
          <w:sz w:val="28"/>
          <w:szCs w:val="28"/>
        </w:rPr>
        <w:t>ные центры предоставления государственных и муниципальных услуг. К 2015 году доля государственных услуг, предоставляемых в МФЦ, должна с</w:t>
      </w:r>
      <w:r w:rsidRPr="00C073CF">
        <w:rPr>
          <w:bCs/>
          <w:sz w:val="28"/>
          <w:szCs w:val="28"/>
        </w:rPr>
        <w:t>о</w:t>
      </w:r>
      <w:r w:rsidRPr="00C073CF">
        <w:rPr>
          <w:bCs/>
          <w:sz w:val="28"/>
          <w:szCs w:val="28"/>
        </w:rPr>
        <w:t xml:space="preserve">ставить 70%, а к 2018  - 90% от общего количества оказываемых </w:t>
      </w:r>
      <w:proofErr w:type="spellStart"/>
      <w:r w:rsidRPr="00C073CF">
        <w:rPr>
          <w:bCs/>
          <w:sz w:val="28"/>
          <w:szCs w:val="28"/>
        </w:rPr>
        <w:t>Росреестром</w:t>
      </w:r>
      <w:proofErr w:type="spellEnd"/>
      <w:r w:rsidRPr="00C073CF">
        <w:rPr>
          <w:bCs/>
          <w:sz w:val="28"/>
          <w:szCs w:val="28"/>
        </w:rPr>
        <w:t xml:space="preserve"> услуг.</w:t>
      </w:r>
    </w:p>
    <w:p w:rsidR="00C073CF" w:rsidRPr="00C073CF" w:rsidRDefault="00C073CF" w:rsidP="00AA01E9">
      <w:pPr>
        <w:tabs>
          <w:tab w:val="left" w:pos="851"/>
        </w:tabs>
        <w:spacing w:before="100" w:beforeAutospacing="1" w:after="100" w:afterAutospacing="1"/>
        <w:ind w:firstLine="709"/>
        <w:jc w:val="center"/>
      </w:pPr>
      <w:r w:rsidRPr="00C073CF">
        <w:rPr>
          <w:sz w:val="28"/>
          <w:szCs w:val="28"/>
        </w:rPr>
        <w:t>Реализация мер, предусмотренных «дорожной картой», позволит к 2018 году создать единый государственный информационный ресу</w:t>
      </w:r>
      <w:proofErr w:type="gramStart"/>
      <w:r w:rsidRPr="00C073CF">
        <w:rPr>
          <w:sz w:val="28"/>
          <w:szCs w:val="28"/>
        </w:rPr>
        <w:t>рс в сф</w:t>
      </w:r>
      <w:proofErr w:type="gramEnd"/>
      <w:r w:rsidRPr="00C073CF">
        <w:rPr>
          <w:sz w:val="28"/>
          <w:szCs w:val="28"/>
        </w:rPr>
        <w:t>ере недвижимости, объединив при этом сведения, имеющиеся в Государстве</w:t>
      </w:r>
      <w:r w:rsidRPr="00C073CF">
        <w:rPr>
          <w:sz w:val="28"/>
          <w:szCs w:val="28"/>
        </w:rPr>
        <w:t>н</w:t>
      </w:r>
      <w:r w:rsidRPr="00C073CF">
        <w:rPr>
          <w:sz w:val="28"/>
          <w:szCs w:val="28"/>
        </w:rPr>
        <w:t>ном реестре прав и Государственном кадастре недвижимости, будут сокр</w:t>
      </w:r>
      <w:r w:rsidRPr="00C073CF">
        <w:rPr>
          <w:sz w:val="28"/>
          <w:szCs w:val="28"/>
        </w:rPr>
        <w:t>а</w:t>
      </w:r>
      <w:r w:rsidRPr="00C073CF">
        <w:rPr>
          <w:sz w:val="28"/>
          <w:szCs w:val="28"/>
        </w:rPr>
        <w:t>щены сроки государственной регистрации прав до 7 дней, кадастрового учета - до 5 дней. При этом затраты заявителей сохраняются на существующем уровне (в размере существующей государственной пошлины).</w:t>
      </w:r>
    </w:p>
    <w:p w:rsidR="00C073CF" w:rsidRPr="00C073CF" w:rsidRDefault="00C073CF" w:rsidP="00AA01E9">
      <w:pPr>
        <w:tabs>
          <w:tab w:val="left" w:pos="851"/>
        </w:tabs>
        <w:spacing w:before="100" w:beforeAutospacing="1" w:after="100" w:afterAutospacing="1"/>
        <w:ind w:firstLine="709"/>
        <w:jc w:val="center"/>
      </w:pPr>
      <w:r w:rsidRPr="00C073CF">
        <w:rPr>
          <w:sz w:val="28"/>
          <w:szCs w:val="28"/>
        </w:rPr>
        <w:t>В целях реализации поставленных Правительством России амбицио</w:t>
      </w:r>
      <w:r w:rsidRPr="00C073CF">
        <w:rPr>
          <w:sz w:val="28"/>
          <w:szCs w:val="28"/>
        </w:rPr>
        <w:t>з</w:t>
      </w:r>
      <w:r w:rsidRPr="00C073CF">
        <w:rPr>
          <w:sz w:val="28"/>
          <w:szCs w:val="28"/>
        </w:rPr>
        <w:t>ных задач по реформированию имеющихся регистрационных и учетных и</w:t>
      </w:r>
      <w:r w:rsidRPr="00C073CF">
        <w:rPr>
          <w:sz w:val="28"/>
          <w:szCs w:val="28"/>
        </w:rPr>
        <w:t>н</w:t>
      </w:r>
      <w:r w:rsidRPr="00C073CF">
        <w:rPr>
          <w:sz w:val="28"/>
          <w:szCs w:val="28"/>
        </w:rPr>
        <w:t xml:space="preserve">ститутов 30 апреля 2013 года в торжественной обстановке руководитель Управления Росреестра </w:t>
      </w:r>
      <w:r>
        <w:rPr>
          <w:sz w:val="28"/>
          <w:szCs w:val="28"/>
        </w:rPr>
        <w:t xml:space="preserve"> </w:t>
      </w:r>
      <w:r w:rsidRPr="00C073CF">
        <w:rPr>
          <w:sz w:val="28"/>
          <w:szCs w:val="28"/>
        </w:rPr>
        <w:t xml:space="preserve">Ю.В. Калашников, директор филиала ФГБУ «ФКП Росреестра» Д.А. Комиссаров </w:t>
      </w:r>
      <w:r>
        <w:rPr>
          <w:sz w:val="28"/>
          <w:szCs w:val="28"/>
        </w:rPr>
        <w:t xml:space="preserve"> </w:t>
      </w:r>
      <w:r w:rsidRPr="00C073CF">
        <w:rPr>
          <w:sz w:val="28"/>
          <w:szCs w:val="28"/>
        </w:rPr>
        <w:t>и директор КАУ «МФЦ Алтайского края» Д.В. Тишин подписали трехстороннее Соглашение о взаимодействии во</w:t>
      </w:r>
      <w:r w:rsidRPr="00C073CF">
        <w:rPr>
          <w:sz w:val="28"/>
          <w:szCs w:val="28"/>
        </w:rPr>
        <w:t>з</w:t>
      </w:r>
      <w:r w:rsidRPr="00C073CF">
        <w:rPr>
          <w:sz w:val="28"/>
          <w:szCs w:val="28"/>
        </w:rPr>
        <w:t xml:space="preserve">главляемых ими ведомств. </w:t>
      </w:r>
      <w:proofErr w:type="gramStart"/>
      <w:r w:rsidRPr="00C073CF">
        <w:rPr>
          <w:sz w:val="28"/>
          <w:szCs w:val="28"/>
        </w:rPr>
        <w:t xml:space="preserve">Управлением Росреестра разработан План-график организации предоставления государственных услуг по принципу «одного окна» в КАУ «МФЦ Алтайского края» на 2013 год, </w:t>
      </w:r>
      <w:r>
        <w:rPr>
          <w:sz w:val="28"/>
          <w:szCs w:val="28"/>
        </w:rPr>
        <w:t xml:space="preserve"> </w:t>
      </w:r>
      <w:r w:rsidRPr="00C073CF">
        <w:rPr>
          <w:sz w:val="28"/>
          <w:szCs w:val="28"/>
        </w:rPr>
        <w:t>в процесс реализации к</w:t>
      </w:r>
      <w:r w:rsidRPr="00C073CF">
        <w:rPr>
          <w:sz w:val="28"/>
          <w:szCs w:val="28"/>
        </w:rPr>
        <w:t>о</w:t>
      </w:r>
      <w:r w:rsidRPr="00C073CF">
        <w:rPr>
          <w:sz w:val="28"/>
          <w:szCs w:val="28"/>
        </w:rPr>
        <w:t>торого заложен комплекс мероприятий по обучению</w:t>
      </w:r>
      <w:r>
        <w:rPr>
          <w:sz w:val="28"/>
          <w:szCs w:val="28"/>
        </w:rPr>
        <w:t xml:space="preserve"> </w:t>
      </w:r>
      <w:r w:rsidRPr="00C073CF">
        <w:rPr>
          <w:sz w:val="28"/>
          <w:szCs w:val="28"/>
        </w:rPr>
        <w:t>и оказанию практич</w:t>
      </w:r>
      <w:r w:rsidRPr="00C073CF">
        <w:rPr>
          <w:sz w:val="28"/>
          <w:szCs w:val="28"/>
        </w:rPr>
        <w:t>е</w:t>
      </w:r>
      <w:r w:rsidRPr="00C073CF">
        <w:rPr>
          <w:sz w:val="28"/>
          <w:szCs w:val="28"/>
        </w:rPr>
        <w:t xml:space="preserve">ской помощи работникам МФЦ, внесены предложения </w:t>
      </w:r>
      <w:r>
        <w:rPr>
          <w:sz w:val="28"/>
          <w:szCs w:val="28"/>
        </w:rPr>
        <w:t xml:space="preserve"> </w:t>
      </w:r>
      <w:r w:rsidRPr="00C073CF">
        <w:rPr>
          <w:sz w:val="28"/>
          <w:szCs w:val="28"/>
        </w:rPr>
        <w:t>в разрабатываемую КАУ «МФЦ Алтайского края» типовую программу подготовки специалистов и т.д.</w:t>
      </w:r>
      <w:proofErr w:type="gramEnd"/>
      <w:r w:rsidRPr="00C073CF">
        <w:rPr>
          <w:sz w:val="28"/>
          <w:szCs w:val="28"/>
        </w:rPr>
        <w:t xml:space="preserve"> В целях исполнения показателей, установленных «дорожной картой», Управление и Филиал готовы оказать всяческое содействие в рамках своей компетенции, в том числе полностью передать в ведение МФЦ Алтайского края некоторые категории и виды регистрационных действий.</w:t>
      </w:r>
    </w:p>
    <w:p w:rsidR="00C073CF" w:rsidRPr="00C073CF" w:rsidRDefault="00C073CF" w:rsidP="00AA01E9">
      <w:pPr>
        <w:spacing w:before="100" w:beforeAutospacing="1" w:after="100" w:afterAutospacing="1"/>
        <w:ind w:firstLine="708"/>
        <w:jc w:val="center"/>
      </w:pPr>
      <w:proofErr w:type="gramStart"/>
      <w:r w:rsidRPr="00C073CF">
        <w:rPr>
          <w:sz w:val="28"/>
          <w:szCs w:val="28"/>
        </w:rPr>
        <w:t xml:space="preserve">На сегодняшний день жители края могут получить государственные услуги </w:t>
      </w:r>
      <w:r>
        <w:rPr>
          <w:sz w:val="28"/>
          <w:szCs w:val="28"/>
        </w:rPr>
        <w:t xml:space="preserve"> </w:t>
      </w:r>
      <w:r w:rsidRPr="00C073CF">
        <w:rPr>
          <w:sz w:val="28"/>
          <w:szCs w:val="28"/>
        </w:rPr>
        <w:t xml:space="preserve">по приему-выдаче документов на государственную регистрацию прав </w:t>
      </w:r>
      <w:r w:rsidRPr="00C073CF">
        <w:rPr>
          <w:sz w:val="28"/>
          <w:szCs w:val="28"/>
        </w:rPr>
        <w:br/>
        <w:t>на недвижимое имущество, кадастровый учет объектов недвижимости, а также предоставление сведений, внесенных в Единый государственный р</w:t>
      </w:r>
      <w:r w:rsidRPr="00C073CF">
        <w:rPr>
          <w:sz w:val="28"/>
          <w:szCs w:val="28"/>
        </w:rPr>
        <w:t>е</w:t>
      </w:r>
      <w:r w:rsidRPr="00C073CF">
        <w:rPr>
          <w:sz w:val="28"/>
          <w:szCs w:val="28"/>
        </w:rPr>
        <w:t xml:space="preserve">естр прав </w:t>
      </w:r>
      <w:r>
        <w:rPr>
          <w:sz w:val="28"/>
          <w:szCs w:val="28"/>
        </w:rPr>
        <w:t xml:space="preserve"> </w:t>
      </w:r>
      <w:r w:rsidRPr="00C073CF">
        <w:rPr>
          <w:sz w:val="28"/>
          <w:szCs w:val="28"/>
        </w:rPr>
        <w:t>и государственный кадастр недвижимости, не только в филиале ФГБУ «ФКП Росреестра» по Алтайскому краю, но и в краевом автономном учреждении «Многофункциональный центр предоставления государстве</w:t>
      </w:r>
      <w:r w:rsidRPr="00C073CF">
        <w:rPr>
          <w:sz w:val="28"/>
          <w:szCs w:val="28"/>
        </w:rPr>
        <w:t>н</w:t>
      </w:r>
      <w:r w:rsidRPr="00C073CF">
        <w:rPr>
          <w:sz w:val="28"/>
          <w:szCs w:val="28"/>
        </w:rPr>
        <w:lastRenderedPageBreak/>
        <w:t>ных и муниципальных услуг</w:t>
      </w:r>
      <w:proofErr w:type="gramEnd"/>
      <w:r w:rsidRPr="00C073CF">
        <w:rPr>
          <w:sz w:val="28"/>
          <w:szCs w:val="28"/>
        </w:rPr>
        <w:t xml:space="preserve"> Алтайского края» непосредственно в </w:t>
      </w:r>
      <w:proofErr w:type="gramStart"/>
      <w:r w:rsidRPr="00C073CF">
        <w:rPr>
          <w:sz w:val="28"/>
          <w:szCs w:val="28"/>
        </w:rPr>
        <w:t>г</w:t>
      </w:r>
      <w:proofErr w:type="gramEnd"/>
      <w:r w:rsidRPr="00C073CF">
        <w:rPr>
          <w:sz w:val="28"/>
          <w:szCs w:val="28"/>
        </w:rPr>
        <w:t>. Барна</w:t>
      </w:r>
      <w:r w:rsidRPr="00C073CF">
        <w:rPr>
          <w:sz w:val="28"/>
          <w:szCs w:val="28"/>
        </w:rPr>
        <w:t>у</w:t>
      </w:r>
      <w:r w:rsidRPr="00C073CF">
        <w:rPr>
          <w:sz w:val="28"/>
          <w:szCs w:val="28"/>
        </w:rPr>
        <w:t>ле и его структурных подразделениях - Бийском и Благовещенском фили</w:t>
      </w:r>
      <w:r w:rsidRPr="00C073CF">
        <w:rPr>
          <w:sz w:val="28"/>
          <w:szCs w:val="28"/>
        </w:rPr>
        <w:t>а</w:t>
      </w:r>
      <w:r w:rsidRPr="00C073CF">
        <w:rPr>
          <w:sz w:val="28"/>
          <w:szCs w:val="28"/>
        </w:rPr>
        <w:t>лах</w:t>
      </w:r>
      <w:r w:rsidRPr="00C073CF">
        <w:rPr>
          <w:bCs/>
          <w:sz w:val="28"/>
          <w:szCs w:val="28"/>
          <w:shd w:val="clear" w:color="auto" w:fill="FFFAED"/>
        </w:rPr>
        <w:t>.</w:t>
      </w:r>
    </w:p>
    <w:p w:rsidR="00C073CF" w:rsidRPr="00C073CF" w:rsidRDefault="00C073CF" w:rsidP="00AA01E9">
      <w:pPr>
        <w:autoSpaceDE w:val="0"/>
        <w:autoSpaceDN w:val="0"/>
        <w:adjustRightInd w:val="0"/>
        <w:spacing w:before="100" w:beforeAutospacing="1" w:after="100" w:afterAutospacing="1"/>
        <w:ind w:firstLine="720"/>
        <w:jc w:val="center"/>
      </w:pPr>
      <w:r w:rsidRPr="00C073CF">
        <w:rPr>
          <w:sz w:val="28"/>
          <w:szCs w:val="28"/>
        </w:rPr>
        <w:t>Существенным преимуществом для граждан и представителей юрид</w:t>
      </w:r>
      <w:r w:rsidRPr="00C073CF">
        <w:rPr>
          <w:sz w:val="28"/>
          <w:szCs w:val="28"/>
        </w:rPr>
        <w:t>и</w:t>
      </w:r>
      <w:r w:rsidRPr="00C073CF">
        <w:rPr>
          <w:sz w:val="28"/>
          <w:szCs w:val="28"/>
        </w:rPr>
        <w:t>ческих лиц при сдаче ими документов в Многофункциональный центр А</w:t>
      </w:r>
      <w:r w:rsidRPr="00C073CF">
        <w:rPr>
          <w:sz w:val="28"/>
          <w:szCs w:val="28"/>
        </w:rPr>
        <w:t>л</w:t>
      </w:r>
      <w:r w:rsidRPr="00C073CF">
        <w:rPr>
          <w:sz w:val="28"/>
          <w:szCs w:val="28"/>
        </w:rPr>
        <w:t>тайского края является то, что с 1 марта 2013 года государственный кадас</w:t>
      </w:r>
      <w:r w:rsidRPr="00C073CF">
        <w:rPr>
          <w:sz w:val="28"/>
          <w:szCs w:val="28"/>
        </w:rPr>
        <w:t>т</w:t>
      </w:r>
      <w:r w:rsidRPr="00C073CF">
        <w:rPr>
          <w:sz w:val="28"/>
          <w:szCs w:val="28"/>
        </w:rPr>
        <w:t xml:space="preserve">ровый учет объектов недвижимости проводится в течение 14 рабочих дней вместо 20, утверждённых законодательством, и принимаются все возможные меры для сокращения сроков регистрации прав, ограничений (обременений) прав и сделок до 14 календарных дней, вместо </w:t>
      </w:r>
      <w:r w:rsidR="0011289B" w:rsidRPr="0011289B">
        <w:rPr>
          <w:sz w:val="28"/>
          <w:szCs w:val="28"/>
        </w:rPr>
        <w:t>1</w:t>
      </w:r>
      <w:r w:rsidR="0011289B">
        <w:rPr>
          <w:sz w:val="28"/>
          <w:szCs w:val="28"/>
          <w:lang w:val="en-US"/>
        </w:rPr>
        <w:t>8</w:t>
      </w:r>
      <w:r w:rsidRPr="00C073CF">
        <w:rPr>
          <w:sz w:val="28"/>
          <w:szCs w:val="28"/>
        </w:rPr>
        <w:t xml:space="preserve"> заявленных законодател</w:t>
      </w:r>
      <w:r w:rsidRPr="00C073CF">
        <w:rPr>
          <w:sz w:val="28"/>
          <w:szCs w:val="28"/>
        </w:rPr>
        <w:t>ь</w:t>
      </w:r>
      <w:r w:rsidRPr="00C073CF">
        <w:rPr>
          <w:sz w:val="28"/>
          <w:szCs w:val="28"/>
        </w:rPr>
        <w:t>ством.</w:t>
      </w:r>
    </w:p>
    <w:p w:rsidR="00C073CF" w:rsidRPr="00C073CF" w:rsidRDefault="00C073CF" w:rsidP="00AA01E9">
      <w:pPr>
        <w:autoSpaceDE w:val="0"/>
        <w:autoSpaceDN w:val="0"/>
        <w:adjustRightInd w:val="0"/>
        <w:spacing w:before="100" w:beforeAutospacing="1" w:after="100" w:afterAutospacing="1"/>
        <w:ind w:firstLine="720"/>
        <w:jc w:val="center"/>
      </w:pPr>
      <w:r w:rsidRPr="00C073CF">
        <w:rPr>
          <w:sz w:val="28"/>
          <w:szCs w:val="28"/>
        </w:rPr>
        <w:t xml:space="preserve">В </w:t>
      </w:r>
      <w:proofErr w:type="gramStart"/>
      <w:r w:rsidRPr="00C073CF">
        <w:rPr>
          <w:sz w:val="28"/>
          <w:szCs w:val="28"/>
        </w:rPr>
        <w:t>г</w:t>
      </w:r>
      <w:proofErr w:type="gramEnd"/>
      <w:r w:rsidRPr="00C073CF">
        <w:rPr>
          <w:sz w:val="28"/>
          <w:szCs w:val="28"/>
        </w:rPr>
        <w:t>. Барнауле специалисты МФЦ осуществляют приём граждан по а</w:t>
      </w:r>
      <w:r w:rsidRPr="00C073CF">
        <w:rPr>
          <w:sz w:val="28"/>
          <w:szCs w:val="28"/>
        </w:rPr>
        <w:t>д</w:t>
      </w:r>
      <w:r w:rsidRPr="00C073CF">
        <w:rPr>
          <w:sz w:val="28"/>
          <w:szCs w:val="28"/>
        </w:rPr>
        <w:t xml:space="preserve">ресу: </w:t>
      </w:r>
      <w:r>
        <w:rPr>
          <w:sz w:val="28"/>
          <w:szCs w:val="28"/>
        </w:rPr>
        <w:t xml:space="preserve"> </w:t>
      </w:r>
      <w:r w:rsidRPr="00C073CF">
        <w:rPr>
          <w:sz w:val="28"/>
          <w:szCs w:val="28"/>
        </w:rPr>
        <w:t>г. Барнаул, Павловский тракт, 58г, в понедельник-четверг с 8.00 до 20.00 часов, пятница-суббота с 8.00 до 17.00, воскресенье выходной день.</w:t>
      </w:r>
    </w:p>
    <w:p w:rsidR="00C073CF" w:rsidRPr="00C073CF" w:rsidRDefault="00C073CF" w:rsidP="00AA01E9">
      <w:pPr>
        <w:autoSpaceDE w:val="0"/>
        <w:autoSpaceDN w:val="0"/>
        <w:adjustRightInd w:val="0"/>
        <w:spacing w:before="100" w:beforeAutospacing="1" w:after="100" w:afterAutospacing="1"/>
        <w:ind w:firstLine="720"/>
        <w:jc w:val="center"/>
      </w:pPr>
      <w:r w:rsidRPr="00C073CF">
        <w:rPr>
          <w:sz w:val="28"/>
          <w:szCs w:val="28"/>
        </w:rPr>
        <w:t>Кроме того, специалисты Многофункционального центра оказывают консультации по телефонам 8(3852) 200-550 и 8-800-775-00-25. Помимо эт</w:t>
      </w:r>
      <w:r w:rsidRPr="00C073CF">
        <w:rPr>
          <w:sz w:val="28"/>
          <w:szCs w:val="28"/>
        </w:rPr>
        <w:t>о</w:t>
      </w:r>
      <w:r w:rsidRPr="00C073CF">
        <w:rPr>
          <w:sz w:val="28"/>
          <w:szCs w:val="28"/>
        </w:rPr>
        <w:t xml:space="preserve">го, получить государственные услуги в сфере регистрации прав </w:t>
      </w:r>
      <w:r>
        <w:rPr>
          <w:sz w:val="28"/>
          <w:szCs w:val="28"/>
        </w:rPr>
        <w:t xml:space="preserve"> </w:t>
      </w:r>
      <w:r w:rsidRPr="00C073CF">
        <w:rPr>
          <w:sz w:val="28"/>
          <w:szCs w:val="28"/>
        </w:rPr>
        <w:t>и кадастр</w:t>
      </w:r>
      <w:r w:rsidRPr="00C073CF">
        <w:rPr>
          <w:sz w:val="28"/>
          <w:szCs w:val="28"/>
        </w:rPr>
        <w:t>о</w:t>
      </w:r>
      <w:r w:rsidRPr="00C073CF">
        <w:rPr>
          <w:sz w:val="28"/>
          <w:szCs w:val="28"/>
        </w:rPr>
        <w:t xml:space="preserve">вого учёта в сокращенные сроки можно в филиалах Многофункционального центра, расположенных в </w:t>
      </w:r>
      <w:proofErr w:type="gramStart"/>
      <w:r w:rsidRPr="00C073CF">
        <w:rPr>
          <w:sz w:val="28"/>
          <w:szCs w:val="28"/>
        </w:rPr>
        <w:t>г</w:t>
      </w:r>
      <w:proofErr w:type="gramEnd"/>
      <w:r w:rsidRPr="00C073CF">
        <w:rPr>
          <w:sz w:val="28"/>
          <w:szCs w:val="28"/>
        </w:rPr>
        <w:t>. Бийске и Благовещенском районе.</w:t>
      </w:r>
    </w:p>
    <w:p w:rsidR="00C073CF" w:rsidRPr="00C073CF" w:rsidRDefault="00C073CF" w:rsidP="00AA01E9">
      <w:pPr>
        <w:autoSpaceDE w:val="0"/>
        <w:autoSpaceDN w:val="0"/>
        <w:adjustRightInd w:val="0"/>
        <w:spacing w:before="100" w:beforeAutospacing="1" w:after="100" w:afterAutospacing="1"/>
        <w:ind w:firstLine="720"/>
        <w:jc w:val="center"/>
      </w:pPr>
      <w:r w:rsidRPr="00C073CF">
        <w:rPr>
          <w:sz w:val="28"/>
          <w:szCs w:val="28"/>
        </w:rPr>
        <w:t xml:space="preserve">Необходимую информацию о деятельности КАУ «МФЦ Алтайского края» можно найти на официальном сайте учреждения </w:t>
      </w:r>
      <w:hyperlink r:id="rId4" w:history="1">
        <w:r w:rsidRPr="00C073CF">
          <w:rPr>
            <w:sz w:val="28"/>
          </w:rPr>
          <w:t>www.mfc22.ru</w:t>
        </w:r>
      </w:hyperlink>
      <w:r w:rsidRPr="00C073CF">
        <w:rPr>
          <w:sz w:val="28"/>
          <w:szCs w:val="28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58"/>
        <w:gridCol w:w="5913"/>
      </w:tblGrid>
      <w:tr w:rsidR="00C073CF" w:rsidRPr="00C073CF" w:rsidTr="00C073CF">
        <w:tc>
          <w:tcPr>
            <w:tcW w:w="3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CF" w:rsidRPr="00C073CF" w:rsidRDefault="00C073CF" w:rsidP="00C073CF">
            <w:pPr>
              <w:spacing w:before="100" w:beforeAutospacing="1" w:after="100" w:afterAutospacing="1"/>
              <w:jc w:val="left"/>
            </w:pPr>
            <w:r w:rsidRPr="00C073CF">
              <w:rPr>
                <w:sz w:val="28"/>
                <w:szCs w:val="28"/>
              </w:rPr>
              <w:t> </w:t>
            </w:r>
            <w:r w:rsidRPr="00C073CF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9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CF" w:rsidRPr="00C073CF" w:rsidRDefault="00C073CF" w:rsidP="00C073CF">
            <w:pPr>
              <w:spacing w:before="100" w:beforeAutospacing="1" w:after="100" w:afterAutospacing="1"/>
              <w:jc w:val="left"/>
            </w:pPr>
            <w:r w:rsidRPr="00C073CF">
              <w:rPr>
                <w:b/>
                <w:bCs/>
                <w:i/>
                <w:iCs/>
                <w:sz w:val="28"/>
                <w:szCs w:val="28"/>
              </w:rPr>
              <w:t xml:space="preserve">А.О. </w:t>
            </w:r>
            <w:proofErr w:type="spellStart"/>
            <w:r w:rsidRPr="00C073CF">
              <w:rPr>
                <w:b/>
                <w:bCs/>
                <w:i/>
                <w:iCs/>
                <w:sz w:val="28"/>
                <w:szCs w:val="28"/>
              </w:rPr>
              <w:t>Каташева</w:t>
            </w:r>
            <w:proofErr w:type="spellEnd"/>
            <w:r w:rsidRPr="00C073CF">
              <w:rPr>
                <w:b/>
                <w:bCs/>
                <w:i/>
                <w:iCs/>
                <w:sz w:val="28"/>
                <w:szCs w:val="28"/>
              </w:rPr>
              <w:t>, главный специалист-эксперт организационно-контрольного о</w:t>
            </w:r>
            <w:r w:rsidRPr="00C073CF">
              <w:rPr>
                <w:b/>
                <w:bCs/>
                <w:i/>
                <w:iCs/>
                <w:sz w:val="28"/>
                <w:szCs w:val="28"/>
              </w:rPr>
              <w:t>т</w:t>
            </w:r>
            <w:r w:rsidRPr="00C073CF">
              <w:rPr>
                <w:b/>
                <w:bCs/>
                <w:i/>
                <w:iCs/>
                <w:sz w:val="28"/>
                <w:szCs w:val="28"/>
              </w:rPr>
              <w:t>дела Управления Росреестра по Алтайскому краю</w:t>
            </w:r>
          </w:p>
        </w:tc>
      </w:tr>
    </w:tbl>
    <w:p w:rsidR="009039CC" w:rsidRDefault="009039CC" w:rsidP="00C073CF">
      <w:pPr>
        <w:jc w:val="left"/>
      </w:pPr>
    </w:p>
    <w:sectPr w:rsidR="009039CC" w:rsidSect="0090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autoHyphenation/>
  <w:characterSpacingControl w:val="doNotCompress"/>
  <w:compat/>
  <w:rsids>
    <w:rsidRoot w:val="00C073CF"/>
    <w:rsid w:val="0011289B"/>
    <w:rsid w:val="00244886"/>
    <w:rsid w:val="00635047"/>
    <w:rsid w:val="007B7A76"/>
    <w:rsid w:val="00810B39"/>
    <w:rsid w:val="008F3833"/>
    <w:rsid w:val="009039CC"/>
    <w:rsid w:val="00AA01E9"/>
    <w:rsid w:val="00C073CF"/>
    <w:rsid w:val="00D05127"/>
    <w:rsid w:val="00D54B4F"/>
    <w:rsid w:val="00F0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48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8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244886"/>
    <w:rPr>
      <w:i/>
      <w:iCs/>
    </w:rPr>
  </w:style>
  <w:style w:type="paragraph" w:styleId="a4">
    <w:name w:val="Normal (Web)"/>
    <w:basedOn w:val="a"/>
    <w:uiPriority w:val="99"/>
    <w:semiHidden/>
    <w:unhideWhenUsed/>
    <w:rsid w:val="00C073CF"/>
    <w:pPr>
      <w:spacing w:before="100" w:beforeAutospacing="1" w:after="100" w:afterAutospacing="1"/>
      <w:jc w:val="left"/>
    </w:pPr>
  </w:style>
  <w:style w:type="character" w:styleId="a5">
    <w:name w:val="Hyperlink"/>
    <w:basedOn w:val="a0"/>
    <w:uiPriority w:val="99"/>
    <w:semiHidden/>
    <w:unhideWhenUsed/>
    <w:rsid w:val="00C073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1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fc2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nemeckiy sektor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oper</cp:lastModifiedBy>
  <cp:revision>2</cp:revision>
  <dcterms:created xsi:type="dcterms:W3CDTF">2013-10-01T10:04:00Z</dcterms:created>
  <dcterms:modified xsi:type="dcterms:W3CDTF">2013-10-02T10:50:00Z</dcterms:modified>
</cp:coreProperties>
</file>