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40" w:rsidRPr="00975771" w:rsidRDefault="00ED7640" w:rsidP="00A175A9">
      <w:pPr>
        <w:pStyle w:val="western"/>
        <w:shd w:val="clear" w:color="auto" w:fill="FFFFFF"/>
        <w:spacing w:before="0" w:beforeAutospacing="0" w:after="0" w:afterAutospacing="0"/>
        <w:ind w:left="34"/>
        <w:jc w:val="right"/>
        <w:rPr>
          <w:color w:val="000000"/>
        </w:rPr>
      </w:pPr>
      <w:r w:rsidRPr="00975771">
        <w:rPr>
          <w:color w:val="000000"/>
        </w:rPr>
        <w:br/>
        <w:t>УТВЕРЖДЕНО</w:t>
      </w:r>
    </w:p>
    <w:p w:rsidR="00ED7640" w:rsidRPr="00975771" w:rsidRDefault="00ED7640" w:rsidP="00A175A9">
      <w:pPr>
        <w:pStyle w:val="western"/>
        <w:shd w:val="clear" w:color="auto" w:fill="FFFFFF"/>
        <w:spacing w:before="0" w:beforeAutospacing="0" w:after="0" w:afterAutospacing="0"/>
        <w:ind w:left="34"/>
        <w:jc w:val="right"/>
        <w:rPr>
          <w:color w:val="000000"/>
        </w:rPr>
      </w:pPr>
      <w:r w:rsidRPr="00975771">
        <w:rPr>
          <w:color w:val="000000"/>
        </w:rPr>
        <w:t xml:space="preserve">распоряжением Администрации </w:t>
      </w:r>
      <w:proofErr w:type="gramStart"/>
      <w:r w:rsidRPr="00975771">
        <w:rPr>
          <w:color w:val="000000"/>
        </w:rPr>
        <w:t>Немецкого</w:t>
      </w:r>
      <w:proofErr w:type="gramEnd"/>
    </w:p>
    <w:p w:rsidR="00ED7640" w:rsidRPr="00975771" w:rsidRDefault="00ED7640" w:rsidP="00A175A9">
      <w:pPr>
        <w:pStyle w:val="western"/>
        <w:shd w:val="clear" w:color="auto" w:fill="FFFFFF"/>
        <w:spacing w:before="0" w:beforeAutospacing="0" w:after="0" w:afterAutospacing="0"/>
        <w:ind w:left="34"/>
        <w:jc w:val="right"/>
        <w:rPr>
          <w:color w:val="000000"/>
        </w:rPr>
      </w:pPr>
      <w:r w:rsidRPr="00975771">
        <w:rPr>
          <w:color w:val="000000"/>
        </w:rPr>
        <w:t>национального района Алтайского края</w:t>
      </w:r>
    </w:p>
    <w:p w:rsidR="00ED7640" w:rsidRPr="00975771" w:rsidRDefault="001A2679" w:rsidP="00A175A9">
      <w:pPr>
        <w:pStyle w:val="western"/>
        <w:shd w:val="clear" w:color="auto" w:fill="FFFFFF"/>
        <w:spacing w:before="0" w:beforeAutospacing="0" w:after="0" w:afterAutospacing="0"/>
        <w:ind w:left="34"/>
        <w:jc w:val="right"/>
        <w:rPr>
          <w:color w:val="000000"/>
        </w:rPr>
      </w:pPr>
      <w:r>
        <w:rPr>
          <w:color w:val="000000"/>
        </w:rPr>
        <w:t xml:space="preserve">от   </w:t>
      </w:r>
      <w:r w:rsidR="00072F17">
        <w:rPr>
          <w:color w:val="000000"/>
        </w:rPr>
        <w:t>17</w:t>
      </w:r>
      <w:r w:rsidR="00493834">
        <w:rPr>
          <w:color w:val="000000"/>
        </w:rPr>
        <w:t xml:space="preserve"> </w:t>
      </w:r>
      <w:r w:rsidR="00072F17">
        <w:rPr>
          <w:color w:val="000000"/>
        </w:rPr>
        <w:t xml:space="preserve"> июля  </w:t>
      </w:r>
      <w:smartTag w:uri="urn:schemas-microsoft-com:office:smarttags" w:element="metricconverter">
        <w:smartTagPr>
          <w:attr w:name="ProductID" w:val="2017 г"/>
        </w:smartTagPr>
        <w:r w:rsidR="00072F17">
          <w:rPr>
            <w:color w:val="000000"/>
          </w:rPr>
          <w:t>2017</w:t>
        </w:r>
        <w:r w:rsidR="00D12217">
          <w:rPr>
            <w:color w:val="000000"/>
          </w:rPr>
          <w:t xml:space="preserve"> г</w:t>
        </w:r>
      </w:smartTag>
      <w:r w:rsidR="00D12217">
        <w:rPr>
          <w:color w:val="000000"/>
        </w:rPr>
        <w:t xml:space="preserve">  №  </w:t>
      </w:r>
      <w:r w:rsidR="00072F17">
        <w:rPr>
          <w:color w:val="000000"/>
        </w:rPr>
        <w:t>84</w:t>
      </w:r>
      <w:r w:rsidR="00493834">
        <w:rPr>
          <w:color w:val="000000"/>
        </w:rPr>
        <w:t xml:space="preserve"> </w:t>
      </w:r>
      <w:r w:rsidR="00975771">
        <w:rPr>
          <w:color w:val="000000"/>
        </w:rPr>
        <w:t xml:space="preserve"> </w:t>
      </w:r>
      <w:r w:rsidR="00ED7640" w:rsidRPr="00975771">
        <w:rPr>
          <w:color w:val="000000"/>
        </w:rPr>
        <w:t>-</w:t>
      </w:r>
      <w:r w:rsidR="003F19B4">
        <w:rPr>
          <w:color w:val="000000"/>
        </w:rPr>
        <w:t xml:space="preserve"> </w:t>
      </w:r>
      <w:proofErr w:type="spellStart"/>
      <w:proofErr w:type="gramStart"/>
      <w:r w:rsidR="00ED7640" w:rsidRPr="00975771">
        <w:rPr>
          <w:color w:val="000000"/>
        </w:rPr>
        <w:t>р</w:t>
      </w:r>
      <w:proofErr w:type="spellEnd"/>
      <w:proofErr w:type="gramEnd"/>
    </w:p>
    <w:p w:rsidR="00ED7640" w:rsidRPr="00975771" w:rsidRDefault="00ED7640" w:rsidP="003F0051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3F0051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A175A9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975771">
        <w:rPr>
          <w:b/>
          <w:bCs/>
          <w:color w:val="000000"/>
        </w:rPr>
        <w:t>Аукционная документация</w:t>
      </w:r>
    </w:p>
    <w:p w:rsidR="000A5323" w:rsidRDefault="00391B27" w:rsidP="000A532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391B27">
        <w:rPr>
          <w:color w:val="000000"/>
        </w:rPr>
        <w:t>по продаже муниципального имущества, находящегося в собственности муниципального образования Немецкий национальный р</w:t>
      </w:r>
      <w:r w:rsidR="000A5323">
        <w:rPr>
          <w:color w:val="000000"/>
        </w:rPr>
        <w:t>айон Алтайского края – автомобили</w:t>
      </w:r>
      <w:r w:rsidR="000A5323">
        <w:rPr>
          <w:b/>
          <w:bCs/>
          <w:color w:val="000000"/>
        </w:rPr>
        <w:t>:</w:t>
      </w:r>
    </w:p>
    <w:p w:rsidR="000A5323" w:rsidRPr="000A5323" w:rsidRDefault="000A5323" w:rsidP="000A5323">
      <w:pPr>
        <w:pStyle w:val="western"/>
        <w:spacing w:before="0" w:beforeAutospacing="0" w:after="0" w:afterAutospacing="0"/>
        <w:jc w:val="center"/>
        <w:rPr>
          <w:bCs/>
          <w:color w:val="000000"/>
        </w:rPr>
      </w:pPr>
      <w:r w:rsidRPr="000A5323">
        <w:rPr>
          <w:bCs/>
          <w:color w:val="000000"/>
        </w:rPr>
        <w:t>УАЗ-315192,УАЗ-31519</w:t>
      </w:r>
    </w:p>
    <w:p w:rsidR="00ED7640" w:rsidRDefault="00ED7640" w:rsidP="00391B2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6F5EFF" w:rsidRPr="00975771" w:rsidRDefault="006F5EFF" w:rsidP="00391B27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ED7640" w:rsidRPr="00975771" w:rsidRDefault="00ED7640" w:rsidP="00975771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975771">
        <w:rPr>
          <w:b/>
          <w:bCs/>
          <w:color w:val="000000"/>
        </w:rPr>
        <w:t>УСЛОВИЯ ПРОВЕДЕНИЯ АУКЦИОН</w:t>
      </w:r>
      <w:r w:rsidR="00021F2A">
        <w:rPr>
          <w:b/>
          <w:bCs/>
          <w:color w:val="000000"/>
        </w:rPr>
        <w:t>А</w:t>
      </w:r>
    </w:p>
    <w:p w:rsidR="00ED7640" w:rsidRPr="00975771" w:rsidRDefault="00ED7640" w:rsidP="00975771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ED7640" w:rsidRPr="00975771" w:rsidRDefault="00ED7640" w:rsidP="00975771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975771">
        <w:rPr>
          <w:b/>
          <w:bCs/>
          <w:color w:val="000000"/>
        </w:rPr>
        <w:t>Общие положения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Организатор торгов (Продавец):</w:t>
      </w:r>
      <w:r w:rsidRPr="00975771">
        <w:rPr>
          <w:rStyle w:val="apple-converted-space"/>
          <w:color w:val="000000"/>
        </w:rPr>
        <w:t> </w:t>
      </w:r>
      <w:r w:rsidRPr="00975771">
        <w:rPr>
          <w:b/>
          <w:bCs/>
          <w:color w:val="000000"/>
        </w:rPr>
        <w:t>МКУ «Отдел по имуществу и земельным отношениям Администрации Немецкого национального района Алтайского края»</w:t>
      </w:r>
    </w:p>
    <w:p w:rsidR="00ED7640" w:rsidRPr="005F5879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975771">
        <w:rPr>
          <w:b/>
          <w:bCs/>
          <w:color w:val="000000"/>
        </w:rPr>
        <w:t>Форма торгов (способ приватизации):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аукцион проводится открытым по составу участников в соответствии с требованиями п.2 ст.18 Федерального закона от 21.12.2001 № 178-ФЗ «О приватизации государственного и муниципального имущества» (далее – Закон о приватизации)</w:t>
      </w:r>
      <w:r w:rsidR="005F5879">
        <w:rPr>
          <w:color w:val="000000"/>
        </w:rPr>
        <w:t xml:space="preserve"> </w:t>
      </w:r>
      <w:r w:rsidR="005F5879">
        <w:t xml:space="preserve">и постановления </w:t>
      </w:r>
      <w:r w:rsidR="005F5879" w:rsidRPr="005F5879">
        <w:t xml:space="preserve">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аукционе»</w:t>
      </w:r>
      <w:proofErr w:type="gramEnd"/>
    </w:p>
    <w:p w:rsidR="00ED7640" w:rsidRPr="00975771" w:rsidRDefault="00ED7640" w:rsidP="008D3B79">
      <w:pPr>
        <w:pStyle w:val="a4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Форма подачи предложений о цене:</w:t>
      </w:r>
      <w:r w:rsidRPr="00975771">
        <w:rPr>
          <w:rStyle w:val="apple-converted-space"/>
          <w:b/>
          <w:bCs/>
          <w:color w:val="000000"/>
        </w:rPr>
        <w:t> </w:t>
      </w:r>
      <w:r w:rsidRPr="00975771">
        <w:rPr>
          <w:color w:val="000000"/>
        </w:rPr>
        <w:t>предложения о цене подаются участниками аукциона в открытой форме (открытая форма подачи предложений о цене).</w:t>
      </w:r>
    </w:p>
    <w:p w:rsidR="00ED7640" w:rsidRPr="00975771" w:rsidRDefault="00ED7640" w:rsidP="008D3B79">
      <w:pPr>
        <w:pStyle w:val="a4"/>
        <w:spacing w:before="0" w:beforeAutospacing="0" w:after="0" w:afterAutospacing="0"/>
        <w:ind w:right="-232"/>
        <w:jc w:val="both"/>
        <w:rPr>
          <w:color w:val="000000"/>
        </w:rPr>
      </w:pPr>
      <w:r w:rsidRPr="00975771">
        <w:rPr>
          <w:b/>
          <w:bCs/>
          <w:color w:val="000000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лиц: ограничения отсутствуют.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Порядок организации осмотра объектов приватизации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Проведение осмотра имущества, выставленного на аукцион, осуществляется на основании поданного в письменной форме заявления на имя организатора аукциона</w:t>
      </w:r>
      <w:r w:rsidR="00D559E4">
        <w:rPr>
          <w:color w:val="000000"/>
        </w:rPr>
        <w:t xml:space="preserve"> не реже одного раза в пять рабочих дней </w:t>
      </w:r>
      <w:proofErr w:type="gramStart"/>
      <w:r w:rsidR="00D559E4">
        <w:rPr>
          <w:color w:val="000000"/>
        </w:rPr>
        <w:t>с даты начала</w:t>
      </w:r>
      <w:proofErr w:type="gramEnd"/>
      <w:r w:rsidR="00D559E4">
        <w:rPr>
          <w:color w:val="000000"/>
        </w:rPr>
        <w:t xml:space="preserve"> приема заявок (с согласованием даты осмотра</w:t>
      </w:r>
      <w:r w:rsidRPr="00975771">
        <w:rPr>
          <w:color w:val="000000"/>
        </w:rPr>
        <w:t xml:space="preserve"> </w:t>
      </w:r>
      <w:r w:rsidR="00D559E4">
        <w:rPr>
          <w:color w:val="000000"/>
        </w:rPr>
        <w:t xml:space="preserve"> имущества)</w:t>
      </w:r>
      <w:r w:rsidRPr="00975771">
        <w:rPr>
          <w:color w:val="000000"/>
        </w:rPr>
        <w:t>.</w:t>
      </w:r>
      <w:r w:rsidR="009D41CF">
        <w:rPr>
          <w:color w:val="000000"/>
        </w:rPr>
        <w:t xml:space="preserve"> Срок осмотра имущества прекращается за два дня до даты окончания приема заявок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Порядок ознакомления с информацией об объекте приватизации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Ознакомление с аукционной документацией осуществляется в период приема заявок и заканчивается одновременно с завершением их приема.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75771">
        <w:rPr>
          <w:color w:val="000000"/>
        </w:rPr>
        <w:t>Документация по проведению аукциона, форма заявки на участие в аукционе, проект договора купли-продажи имущества: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975771">
        <w:rPr>
          <w:color w:val="000000"/>
        </w:rPr>
        <w:t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</w:t>
      </w:r>
      <w:r w:rsidR="00357A4B">
        <w:rPr>
          <w:color w:val="000000"/>
        </w:rPr>
        <w:t xml:space="preserve"> </w:t>
      </w:r>
      <w:r w:rsidR="00060EA3">
        <w:rPr>
          <w:color w:val="000000"/>
        </w:rPr>
        <w:t xml:space="preserve">сообщения </w:t>
      </w:r>
      <w:r w:rsidR="00391B27">
        <w:rPr>
          <w:color w:val="000000"/>
        </w:rPr>
        <w:t>об аук</w:t>
      </w:r>
      <w:r w:rsidR="00AB6EBC">
        <w:rPr>
          <w:color w:val="000000"/>
        </w:rPr>
        <w:t>ционе по 29 августа 2017</w:t>
      </w:r>
      <w:r w:rsidRPr="00975771">
        <w:rPr>
          <w:color w:val="000000"/>
        </w:rPr>
        <w:t xml:space="preserve"> года включительно</w:t>
      </w:r>
      <w:r w:rsidR="001B49F4">
        <w:rPr>
          <w:color w:val="000000"/>
        </w:rPr>
        <w:t>,</w:t>
      </w:r>
      <w:r w:rsidRPr="00975771">
        <w:rPr>
          <w:color w:val="000000"/>
        </w:rPr>
        <w:t xml:space="preserve"> </w:t>
      </w:r>
      <w:r w:rsidR="009F5E28">
        <w:rPr>
          <w:color w:val="000000"/>
        </w:rPr>
        <w:t>по рабочим дням с 9 ч.00м. до 17 ч.00м. (перерыв с 12ч.3</w:t>
      </w:r>
      <w:r w:rsidRPr="00975771">
        <w:rPr>
          <w:color w:val="000000"/>
        </w:rPr>
        <w:t>0м. до 14ч.00м</w:t>
      </w:r>
      <w:proofErr w:type="gramEnd"/>
      <w:r w:rsidRPr="00975771">
        <w:rPr>
          <w:color w:val="000000"/>
        </w:rPr>
        <w:t>.) по адресу организатора аукциона.</w:t>
      </w:r>
    </w:p>
    <w:p w:rsidR="00ED7640" w:rsidRPr="002D66EC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- </w:t>
      </w:r>
      <w:proofErr w:type="gramStart"/>
      <w:r w:rsidR="007C5A72">
        <w:rPr>
          <w:color w:val="000000"/>
        </w:rPr>
        <w:t>опубликована</w:t>
      </w:r>
      <w:proofErr w:type="gramEnd"/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5C091C" w:rsidRPr="00E83A18">
          <w:rPr>
            <w:rStyle w:val="a5"/>
          </w:rPr>
          <w:t>www.torgi.gov.ru</w:t>
        </w:r>
      </w:hyperlink>
      <w:r w:rsidR="005C091C">
        <w:rPr>
          <w:color w:val="000000"/>
        </w:rPr>
        <w:t xml:space="preserve"> и</w:t>
      </w:r>
      <w:r w:rsidR="005C091C" w:rsidRPr="005C091C">
        <w:rPr>
          <w:color w:val="000000"/>
        </w:rPr>
        <w:t xml:space="preserve"> </w:t>
      </w:r>
      <w:hyperlink r:id="rId6" w:history="1">
        <w:r w:rsidR="002D66EC" w:rsidRPr="00E83A18">
          <w:rPr>
            <w:rStyle w:val="a5"/>
            <w:lang w:val="en-US"/>
          </w:rPr>
          <w:t>www</w:t>
        </w:r>
        <w:r w:rsidR="002D66EC" w:rsidRPr="00E83A18">
          <w:rPr>
            <w:rStyle w:val="a5"/>
          </w:rPr>
          <w:t>.</w:t>
        </w:r>
        <w:r w:rsidR="002D66EC" w:rsidRPr="00E83A18">
          <w:rPr>
            <w:rStyle w:val="a5"/>
            <w:lang w:val="en-US"/>
          </w:rPr>
          <w:t>admin</w:t>
        </w:r>
        <w:r w:rsidR="002D66EC" w:rsidRPr="00E83A18">
          <w:rPr>
            <w:rStyle w:val="a5"/>
          </w:rPr>
          <w:t>-</w:t>
        </w:r>
        <w:proofErr w:type="spellStart"/>
        <w:r w:rsidR="002D66EC" w:rsidRPr="00E83A18">
          <w:rPr>
            <w:rStyle w:val="a5"/>
            <w:lang w:val="en-US"/>
          </w:rPr>
          <w:t>nnr</w:t>
        </w:r>
        <w:proofErr w:type="spellEnd"/>
        <w:r w:rsidR="002D66EC" w:rsidRPr="00E83A18">
          <w:rPr>
            <w:rStyle w:val="a5"/>
          </w:rPr>
          <w:t>.</w:t>
        </w:r>
        <w:proofErr w:type="spellStart"/>
        <w:r w:rsidR="002D66EC" w:rsidRPr="00E83A18">
          <w:rPr>
            <w:rStyle w:val="a5"/>
            <w:lang w:val="en-US"/>
          </w:rPr>
          <w:t>ru</w:t>
        </w:r>
        <w:proofErr w:type="spellEnd"/>
      </w:hyperlink>
      <w:r w:rsidR="002D66EC">
        <w:rPr>
          <w:color w:val="000000"/>
        </w:rPr>
        <w:t xml:space="preserve">  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Условия участия в аукционе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К участию в аукционе допускаются физические и юридические лица, признаваемые покупателями в соответствии со ст.5 Закона о приватизации, своевременно подавшие </w:t>
      </w:r>
      <w:r w:rsidRPr="00975771">
        <w:rPr>
          <w:color w:val="000000"/>
        </w:rPr>
        <w:lastRenderedPageBreak/>
        <w:t>заявку на участие в аукционе, представившие надлежащим образом оформленные документы в соответствии с перечнем, опубликованным в информационном сообщении.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AA68C5" w:rsidRDefault="00AA68C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AA68C5">
        <w:rPr>
          <w:b/>
          <w:bCs/>
          <w:iCs/>
          <w:color w:val="000000"/>
        </w:rPr>
        <w:t xml:space="preserve">                        </w:t>
      </w:r>
      <w:r w:rsidR="00ED7640" w:rsidRPr="00AA68C5">
        <w:rPr>
          <w:b/>
          <w:bCs/>
          <w:iCs/>
          <w:color w:val="000000"/>
        </w:rPr>
        <w:t>Документы, представляемые для участия в аукционе: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1. Заявка в двух экземплярах (</w:t>
      </w:r>
      <w:r w:rsidRPr="00975771">
        <w:rPr>
          <w:i/>
          <w:iCs/>
          <w:color w:val="000000"/>
        </w:rPr>
        <w:t>Приложение 1</w:t>
      </w:r>
      <w:r w:rsidRPr="00975771">
        <w:rPr>
          <w:color w:val="000000"/>
        </w:rPr>
        <w:t>). При подаче заявки, в том числе физическими лицами, р</w:t>
      </w:r>
      <w:r w:rsidR="001709E4">
        <w:rPr>
          <w:color w:val="000000"/>
        </w:rPr>
        <w:t>екомендуется указывать свой ИНН,</w:t>
      </w:r>
      <w:r w:rsidR="00755D9E">
        <w:rPr>
          <w:color w:val="000000"/>
        </w:rPr>
        <w:t xml:space="preserve"> </w:t>
      </w:r>
      <w:r w:rsidR="001709E4">
        <w:rPr>
          <w:color w:val="000000"/>
        </w:rPr>
        <w:t>СНИЛС.</w:t>
      </w:r>
      <w:r w:rsidRPr="00975771">
        <w:rPr>
          <w:color w:val="000000"/>
        </w:rPr>
        <w:t xml:space="preserve"> Один экземпляр заявки, удостоверенный подписью Продавца, возвращается Претенденту с указанием ее номера, даты и времени (часы, минуты) принятия Продавцом.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2. Одновременно с заявкой претенденты представляют следующие документы: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i/>
          <w:iCs/>
          <w:color w:val="000000"/>
        </w:rPr>
        <w:t>юридические лица: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заверенные копии учредительных документов;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41C0B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441C0B" w:rsidRPr="00441C0B">
        <w:rPr>
          <w:color w:val="000000"/>
        </w:rPr>
        <w:t xml:space="preserve"> </w:t>
      </w:r>
    </w:p>
    <w:p w:rsidR="00441C0B" w:rsidRDefault="00441C0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копия паспорта  </w:t>
      </w:r>
      <w:r w:rsidR="00E1567D">
        <w:rPr>
          <w:color w:val="000000"/>
        </w:rPr>
        <w:t>руководителя  юридического лица, данные СНИЛС.</w:t>
      </w:r>
    </w:p>
    <w:p w:rsidR="00ED7640" w:rsidRDefault="00441C0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копия паспорта представителя претендента, действующего</w:t>
      </w:r>
      <w:r w:rsidR="00883662">
        <w:rPr>
          <w:color w:val="000000"/>
        </w:rPr>
        <w:t xml:space="preserve"> по доверенности</w:t>
      </w:r>
      <w:r w:rsidR="00E1567D">
        <w:rPr>
          <w:color w:val="000000"/>
        </w:rPr>
        <w:t xml:space="preserve"> и данные СНИЛС.</w:t>
      </w:r>
    </w:p>
    <w:p w:rsidR="001D7F13" w:rsidRDefault="001D7F13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свидетельство о постановке на учет  российской организации в налоговом органе по месту её нахождения (копия), свидетельство о регистрации юридического лица</w:t>
      </w:r>
      <w:r w:rsidR="00441C0B">
        <w:rPr>
          <w:color w:val="000000"/>
        </w:rPr>
        <w:t xml:space="preserve"> </w:t>
      </w:r>
      <w:r>
        <w:rPr>
          <w:color w:val="000000"/>
        </w:rPr>
        <w:t>(копия),</w:t>
      </w:r>
      <w:r w:rsidR="008130A2">
        <w:rPr>
          <w:color w:val="000000"/>
        </w:rPr>
        <w:t xml:space="preserve"> </w:t>
      </w:r>
      <w:r>
        <w:rPr>
          <w:color w:val="000000"/>
        </w:rPr>
        <w:t>банковские реквизиты.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i/>
          <w:iCs/>
          <w:color w:val="000000"/>
        </w:rPr>
        <w:t>физические лица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предъявляют докуме</w:t>
      </w:r>
      <w:r w:rsidR="007824FF">
        <w:rPr>
          <w:color w:val="000000"/>
        </w:rPr>
        <w:t>нт, удостоверяющий личность и</w:t>
      </w:r>
      <w:r w:rsidRPr="00975771">
        <w:rPr>
          <w:color w:val="000000"/>
        </w:rPr>
        <w:t xml:space="preserve"> пре</w:t>
      </w:r>
      <w:r w:rsidR="00342339">
        <w:rPr>
          <w:color w:val="000000"/>
        </w:rPr>
        <w:t xml:space="preserve">дставляют копии всех его листов, </w:t>
      </w:r>
      <w:r w:rsidR="00883662">
        <w:rPr>
          <w:color w:val="000000"/>
        </w:rPr>
        <w:t xml:space="preserve">и </w:t>
      </w:r>
      <w:r w:rsidR="00342339">
        <w:rPr>
          <w:color w:val="000000"/>
        </w:rPr>
        <w:t>данные ИНН,</w:t>
      </w:r>
      <w:r w:rsidR="00AE4408">
        <w:rPr>
          <w:color w:val="000000"/>
        </w:rPr>
        <w:t xml:space="preserve"> </w:t>
      </w:r>
      <w:r w:rsidR="00342339">
        <w:rPr>
          <w:color w:val="000000"/>
        </w:rPr>
        <w:t>СНИЛС</w:t>
      </w:r>
      <w:r w:rsidR="00E1567D">
        <w:rPr>
          <w:color w:val="000000"/>
        </w:rPr>
        <w:t>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К данным документам прилагается их опис</w:t>
      </w:r>
      <w:proofErr w:type="gramStart"/>
      <w:r w:rsidRPr="00975771">
        <w:rPr>
          <w:color w:val="000000"/>
        </w:rPr>
        <w:t>ь</w:t>
      </w:r>
      <w:r w:rsidR="002727CA">
        <w:rPr>
          <w:color w:val="000000"/>
        </w:rPr>
        <w:t>(</w:t>
      </w:r>
      <w:proofErr w:type="gramEnd"/>
      <w:r w:rsidR="002727CA">
        <w:rPr>
          <w:color w:val="000000"/>
        </w:rPr>
        <w:t>приложения 2)</w:t>
      </w:r>
      <w:r w:rsidRPr="00975771">
        <w:rPr>
          <w:color w:val="000000"/>
        </w:rPr>
        <w:t>. Опись составляется в двух экземплярах, один из которых остается у продавца, другой - у претендента.</w:t>
      </w:r>
    </w:p>
    <w:p w:rsidR="009548B1" w:rsidRPr="00975771" w:rsidRDefault="009548B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9548B1" w:rsidP="008D3B79">
      <w:pPr>
        <w:pStyle w:val="western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9548B1">
        <w:rPr>
          <w:b/>
          <w:bCs/>
          <w:iCs/>
          <w:color w:val="000000"/>
        </w:rPr>
        <w:t xml:space="preserve">                                     </w:t>
      </w:r>
      <w:r w:rsidR="00ED7640" w:rsidRPr="009548B1">
        <w:rPr>
          <w:b/>
          <w:bCs/>
          <w:iCs/>
          <w:color w:val="000000"/>
        </w:rPr>
        <w:t>Порядок подачи заявок на участие в аукционе</w:t>
      </w:r>
    </w:p>
    <w:p w:rsidR="009548B1" w:rsidRPr="009548B1" w:rsidRDefault="009548B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Одно лицо имеет право подать только одну заявку по каждому лоту.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Заявки </w:t>
      </w:r>
      <w:proofErr w:type="gramStart"/>
      <w:r w:rsidRPr="00975771">
        <w:rPr>
          <w:color w:val="000000"/>
        </w:rPr>
        <w:t xml:space="preserve">подаются путем вручения их </w:t>
      </w:r>
      <w:r w:rsidR="002A4B4E">
        <w:rPr>
          <w:color w:val="000000"/>
        </w:rPr>
        <w:t xml:space="preserve"> </w:t>
      </w:r>
      <w:r w:rsidRPr="00975771">
        <w:rPr>
          <w:color w:val="000000"/>
        </w:rPr>
        <w:t>Продавцу начиная</w:t>
      </w:r>
      <w:proofErr w:type="gramEnd"/>
      <w:r w:rsidRPr="00975771">
        <w:rPr>
          <w:color w:val="000000"/>
        </w:rPr>
        <w:t xml:space="preserve"> с опубликованной даты начала приема заявок до даты окончания приема заявок, указанных в настоящем информационном сообщении.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24B78" w:rsidRDefault="00D24B78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Заявка подается</w:t>
      </w:r>
      <w:r w:rsidR="009548B1">
        <w:rPr>
          <w:color w:val="000000"/>
        </w:rPr>
        <w:t xml:space="preserve"> в письменном виде,</w:t>
      </w:r>
      <w:r>
        <w:rPr>
          <w:color w:val="000000"/>
        </w:rPr>
        <w:t xml:space="preserve">  на бумажном листе (формат А-4).</w:t>
      </w:r>
      <w:r w:rsidR="009548B1">
        <w:rPr>
          <w:color w:val="000000"/>
        </w:rPr>
        <w:t>Подача заявки в электронной форме не предусмотрена.</w:t>
      </w:r>
    </w:p>
    <w:p w:rsidR="00D24B78" w:rsidRDefault="00D24B78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Заявка заполняется машинописным способом, в том числе, с использованием компьютерной техники</w:t>
      </w:r>
      <w:r w:rsidR="00E505DC">
        <w:rPr>
          <w:color w:val="000000"/>
        </w:rPr>
        <w:t xml:space="preserve"> </w:t>
      </w:r>
      <w:r w:rsidR="00FF34FF">
        <w:rPr>
          <w:color w:val="000000"/>
        </w:rPr>
        <w:t>(</w:t>
      </w:r>
      <w:r>
        <w:rPr>
          <w:color w:val="000000"/>
        </w:rPr>
        <w:t>размер шрифта не менее 12), а также может быть заполнена разборчивым рукописным текстом.</w:t>
      </w:r>
    </w:p>
    <w:p w:rsidR="00D24B78" w:rsidRDefault="00D24B78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За</w:t>
      </w:r>
      <w:r w:rsidR="00164471">
        <w:rPr>
          <w:color w:val="000000"/>
        </w:rPr>
        <w:t>яв</w:t>
      </w:r>
      <w:r>
        <w:rPr>
          <w:color w:val="000000"/>
        </w:rPr>
        <w:t>ка заполняется на русском языке.</w:t>
      </w:r>
      <w:r w:rsidR="00164471">
        <w:rPr>
          <w:color w:val="000000"/>
        </w:rPr>
        <w:t xml:space="preserve"> </w:t>
      </w:r>
      <w:r>
        <w:rPr>
          <w:color w:val="000000"/>
        </w:rPr>
        <w:t>В содержании заявки должны быть полностью заполнены все её графы,</w:t>
      </w:r>
      <w:r w:rsidR="00164471">
        <w:rPr>
          <w:color w:val="000000"/>
        </w:rPr>
        <w:t xml:space="preserve"> </w:t>
      </w:r>
      <w:r>
        <w:rPr>
          <w:color w:val="000000"/>
        </w:rPr>
        <w:t xml:space="preserve">в соответствии с </w:t>
      </w:r>
      <w:proofErr w:type="gramStart"/>
      <w:r>
        <w:rPr>
          <w:color w:val="000000"/>
        </w:rPr>
        <w:t>пометками</w:t>
      </w:r>
      <w:proofErr w:type="gramEnd"/>
      <w:r>
        <w:rPr>
          <w:color w:val="000000"/>
        </w:rPr>
        <w:t xml:space="preserve"> содержащимися </w:t>
      </w:r>
      <w:r w:rsidR="00755D9E">
        <w:rPr>
          <w:color w:val="000000"/>
        </w:rPr>
        <w:t xml:space="preserve"> в</w:t>
      </w:r>
      <w:r w:rsidRPr="00D24B78">
        <w:rPr>
          <w:color w:val="000000"/>
        </w:rPr>
        <w:t xml:space="preserve"> </w:t>
      </w:r>
      <w:r>
        <w:rPr>
          <w:color w:val="000000"/>
        </w:rPr>
        <w:t>форме заявки.</w:t>
      </w:r>
      <w:r w:rsidR="00164471">
        <w:rPr>
          <w:color w:val="000000"/>
        </w:rPr>
        <w:t xml:space="preserve"> </w:t>
      </w:r>
      <w:r>
        <w:rPr>
          <w:color w:val="000000"/>
        </w:rPr>
        <w:t>Изъятие отдельных слов и (или) предложений из установленной</w:t>
      </w:r>
      <w:r w:rsidR="00164471">
        <w:rPr>
          <w:color w:val="000000"/>
        </w:rPr>
        <w:t xml:space="preserve"> формы заявки, а также внесение в заявку дополнительной информации, не предусмотренной формой, не допускается.</w:t>
      </w:r>
    </w:p>
    <w:p w:rsidR="00686DDC" w:rsidRDefault="0016447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заполнении заявки не допускаются неоговоренные исправления, подчистки, приписки. Текст заявки должен читаться полностью. В случае необходимости произвести исправления, неверные сведения зачеркиваются одной чертой,</w:t>
      </w:r>
      <w:r w:rsidR="00686DDC">
        <w:rPr>
          <w:color w:val="000000"/>
        </w:rPr>
        <w:t xml:space="preserve"> над котор</w:t>
      </w:r>
      <w:r>
        <w:rPr>
          <w:color w:val="000000"/>
        </w:rPr>
        <w:t xml:space="preserve">ой пишется правильная информация. Исправления заверяются подписью </w:t>
      </w:r>
      <w:proofErr w:type="gramStart"/>
      <w:r>
        <w:rPr>
          <w:color w:val="000000"/>
        </w:rPr>
        <w:t>лица,</w:t>
      </w:r>
      <w:r w:rsidR="00686DDC">
        <w:rPr>
          <w:color w:val="000000"/>
        </w:rPr>
        <w:t xml:space="preserve"> </w:t>
      </w:r>
      <w:r>
        <w:rPr>
          <w:color w:val="000000"/>
        </w:rPr>
        <w:t>подписавшего заявку и скрепляются</w:t>
      </w:r>
      <w:proofErr w:type="gramEnd"/>
      <w:r>
        <w:rPr>
          <w:color w:val="000000"/>
        </w:rPr>
        <w:t xml:space="preserve"> печатью юридического лица</w:t>
      </w:r>
      <w:r w:rsidR="00686DDC">
        <w:rPr>
          <w:color w:val="000000"/>
        </w:rPr>
        <w:t xml:space="preserve"> </w:t>
      </w:r>
      <w:r>
        <w:rPr>
          <w:color w:val="000000"/>
        </w:rPr>
        <w:t>(если заявка поддата юридическим лицом),</w:t>
      </w:r>
      <w:r w:rsidR="00E505DC">
        <w:rPr>
          <w:color w:val="000000"/>
        </w:rPr>
        <w:t xml:space="preserve"> </w:t>
      </w:r>
      <w:r>
        <w:rPr>
          <w:color w:val="000000"/>
        </w:rPr>
        <w:t>либо печатью индивидуального предпринимателя</w:t>
      </w:r>
      <w:r w:rsidR="007B2B9A">
        <w:rPr>
          <w:color w:val="000000"/>
        </w:rPr>
        <w:t xml:space="preserve"> </w:t>
      </w:r>
      <w:r>
        <w:rPr>
          <w:color w:val="000000"/>
        </w:rPr>
        <w:t>(при её наличии).</w:t>
      </w:r>
      <w:r w:rsidR="00686DDC" w:rsidRPr="00686DDC">
        <w:rPr>
          <w:color w:val="000000"/>
        </w:rPr>
        <w:t xml:space="preserve"> </w:t>
      </w:r>
    </w:p>
    <w:p w:rsidR="00686DDC" w:rsidRPr="00975771" w:rsidRDefault="00686DDC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В случае если представленные документы содержат помарки, подчистки, исправлен</w:t>
      </w:r>
      <w:r>
        <w:rPr>
          <w:color w:val="000000"/>
        </w:rPr>
        <w:t>ия и т.п., которые не</w:t>
      </w:r>
      <w:r w:rsidRPr="00975771">
        <w:rPr>
          <w:color w:val="000000"/>
        </w:rPr>
        <w:t xml:space="preserve"> заверены подписью должностного лица</w:t>
      </w:r>
      <w:r>
        <w:rPr>
          <w:color w:val="000000"/>
        </w:rPr>
        <w:t xml:space="preserve"> ( или лица подавшего заявку)</w:t>
      </w:r>
      <w:proofErr w:type="gramStart"/>
      <w:r w:rsidR="00B22908">
        <w:rPr>
          <w:color w:val="000000"/>
        </w:rPr>
        <w:t>,</w:t>
      </w:r>
      <w:r w:rsidR="00320703">
        <w:rPr>
          <w:color w:val="000000"/>
        </w:rPr>
        <w:t>и</w:t>
      </w:r>
      <w:proofErr w:type="gramEnd"/>
      <w:r w:rsidR="00320703">
        <w:rPr>
          <w:color w:val="000000"/>
        </w:rPr>
        <w:t xml:space="preserve">х совершивших </w:t>
      </w:r>
      <w:r w:rsidRPr="00975771">
        <w:rPr>
          <w:color w:val="000000"/>
        </w:rPr>
        <w:t>и проставлением печати юридического лица</w:t>
      </w:r>
      <w:r w:rsidR="009947DF">
        <w:rPr>
          <w:color w:val="000000"/>
        </w:rPr>
        <w:t xml:space="preserve"> </w:t>
      </w:r>
      <w:r w:rsidR="005A38F4">
        <w:rPr>
          <w:color w:val="000000"/>
        </w:rPr>
        <w:t>( или печатью индивидуального предпринимателя</w:t>
      </w:r>
      <w:r w:rsidRPr="00975771">
        <w:rPr>
          <w:color w:val="000000"/>
        </w:rPr>
        <w:t>,</w:t>
      </w:r>
      <w:r w:rsidR="005A38F4">
        <w:rPr>
          <w:color w:val="000000"/>
        </w:rPr>
        <w:t xml:space="preserve"> при её наличии), то указанные документы</w:t>
      </w:r>
      <w:r w:rsidR="00320703">
        <w:rPr>
          <w:color w:val="000000"/>
        </w:rPr>
        <w:t xml:space="preserve"> </w:t>
      </w:r>
      <w:r w:rsidR="005A38F4">
        <w:rPr>
          <w:color w:val="000000"/>
        </w:rPr>
        <w:t>(в том числе заявки) не принимаются(отклоняются);</w:t>
      </w:r>
      <w:r w:rsidRPr="00975771">
        <w:rPr>
          <w:color w:val="000000"/>
        </w:rPr>
        <w:t xml:space="preserve"> либо указанные документы должны быть заменены на их копии, нотариально удостоверенные в установленном порядке.</w:t>
      </w:r>
    </w:p>
    <w:p w:rsidR="00164471" w:rsidRPr="00D24B78" w:rsidRDefault="0016447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местонахождения. 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Продавцом не принимаются заявки, поступившие после истечения срока приема заявок, указанного в настоящем информационном сообщении, либо представленные с документами, не соответствующими их описи.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975771">
        <w:rPr>
          <w:b/>
          <w:bCs/>
          <w:color w:val="000000"/>
        </w:rPr>
        <w:t>Порядок определения участников аукциона</w:t>
      </w:r>
    </w:p>
    <w:p w:rsidR="00AA68C5" w:rsidRPr="00975771" w:rsidRDefault="00AA68C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В день определения участников аукциона комиссия рассматривает заявки и документы претендентов.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Решение о признании претендентов участниками аукциона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975771">
        <w:rPr>
          <w:color w:val="000000"/>
        </w:rPr>
        <w:t>с даты оформления</w:t>
      </w:r>
      <w:proofErr w:type="gramEnd"/>
      <w:r w:rsidRPr="00975771"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путем направления такого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уведомления по почте.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Претендент, допущенный к участию в аукционе,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Претендент</w:t>
      </w:r>
      <w:r w:rsidRPr="00975771">
        <w:rPr>
          <w:rStyle w:val="apple-converted-space"/>
          <w:color w:val="000000"/>
        </w:rPr>
        <w:t> </w:t>
      </w:r>
      <w:r w:rsidRPr="00975771">
        <w:rPr>
          <w:b/>
          <w:bCs/>
          <w:color w:val="000000"/>
        </w:rPr>
        <w:t>не допускается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к участию в аукционе</w:t>
      </w:r>
      <w:r w:rsidRPr="00975771">
        <w:rPr>
          <w:rStyle w:val="apple-converted-space"/>
          <w:b/>
          <w:bCs/>
          <w:color w:val="000000"/>
        </w:rPr>
        <w:t> </w:t>
      </w:r>
      <w:r w:rsidRPr="00975771">
        <w:rPr>
          <w:b/>
          <w:bCs/>
          <w:color w:val="000000"/>
        </w:rPr>
        <w:t>по следующим основаниям</w:t>
      </w:r>
      <w:r w:rsidRPr="00975771">
        <w:rPr>
          <w:color w:val="000000"/>
        </w:rPr>
        <w:t>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– представлены не все документы в соответствии с перечнем, указанным в настоящем информационном сообщении, либо они оформлены ненадлежащим образом;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lastRenderedPageBreak/>
        <w:t>– заявка подана лицом, не уполномоченным претендентом на осуществление таких действий.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Перечень указанных оснований отказа претенденту в участии в аукционе является исчерпывающим.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Информация об отказе в допуске к участию в аукционе размещается на официальном сайте в сети Интернет в срок не позднее рабочего дня, следующего за днем принятия указанного решения.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Вручение уведомлений претендентам, признанным участниками аукциона, и претендентам, не допущенным к участию в аукционе, осуществляется не позднее следующего рабочего дня </w:t>
      </w:r>
      <w:proofErr w:type="gramStart"/>
      <w:r w:rsidRPr="00975771">
        <w:rPr>
          <w:color w:val="000000"/>
        </w:rPr>
        <w:t>с даты определения</w:t>
      </w:r>
      <w:proofErr w:type="gramEnd"/>
      <w:r w:rsidRPr="00975771">
        <w:rPr>
          <w:color w:val="000000"/>
        </w:rPr>
        <w:t xml:space="preserve"> участников аукциона по адресу: Алтайский край, Немецкий национальный район, с.</w:t>
      </w:r>
      <w:r w:rsidR="00636E37">
        <w:rPr>
          <w:color w:val="000000"/>
        </w:rPr>
        <w:t xml:space="preserve"> </w:t>
      </w:r>
      <w:r w:rsidRPr="00975771">
        <w:rPr>
          <w:color w:val="000000"/>
        </w:rPr>
        <w:t>Гальбштадт,</w:t>
      </w:r>
      <w:r w:rsidR="00E142F0">
        <w:rPr>
          <w:color w:val="000000"/>
        </w:rPr>
        <w:t xml:space="preserve"> ул.</w:t>
      </w:r>
      <w:r w:rsidR="00636E37">
        <w:rPr>
          <w:color w:val="000000"/>
        </w:rPr>
        <w:t xml:space="preserve"> </w:t>
      </w:r>
      <w:r w:rsidR="00E142F0">
        <w:rPr>
          <w:color w:val="000000"/>
        </w:rPr>
        <w:t xml:space="preserve">Менделеева, 47, </w:t>
      </w:r>
      <w:proofErr w:type="spellStart"/>
      <w:r w:rsidR="00E142F0">
        <w:rPr>
          <w:color w:val="000000"/>
        </w:rPr>
        <w:t>каб</w:t>
      </w:r>
      <w:proofErr w:type="spellEnd"/>
      <w:r w:rsidR="00E142F0">
        <w:rPr>
          <w:color w:val="000000"/>
        </w:rPr>
        <w:t>. 28 с 09 ч.</w:t>
      </w:r>
      <w:r w:rsidRPr="00975771">
        <w:rPr>
          <w:color w:val="000000"/>
        </w:rPr>
        <w:t>00</w:t>
      </w:r>
      <w:r w:rsidR="00E142F0">
        <w:rPr>
          <w:color w:val="000000"/>
        </w:rPr>
        <w:t xml:space="preserve"> мин до 17 ч.</w:t>
      </w:r>
      <w:r w:rsidRPr="00975771">
        <w:rPr>
          <w:color w:val="000000"/>
        </w:rPr>
        <w:t>00</w:t>
      </w:r>
      <w:r w:rsidR="00E142F0">
        <w:rPr>
          <w:color w:val="000000"/>
        </w:rPr>
        <w:t xml:space="preserve"> м</w:t>
      </w:r>
      <w:proofErr w:type="gramStart"/>
      <w:r w:rsidRPr="00975771">
        <w:rPr>
          <w:color w:val="000000"/>
        </w:rPr>
        <w:t>.</w:t>
      </w:r>
      <w:r w:rsidR="00636E37">
        <w:rPr>
          <w:color w:val="000000"/>
        </w:rPr>
        <w:t>(</w:t>
      </w:r>
      <w:proofErr w:type="gramEnd"/>
      <w:r w:rsidR="00636E37">
        <w:rPr>
          <w:color w:val="000000"/>
        </w:rPr>
        <w:t>перерыв с 12 час.30 мин. до 14 час.00 мин)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В случае отсутствия заявок на участие в аукционе либо если в аукционе принял участие только один участник, Комиссия признает аукцион несостоявшимся.</w:t>
      </w:r>
    </w:p>
    <w:p w:rsidR="0035054A" w:rsidRDefault="0035054A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ED7640" w:rsidRPr="00CD20C6" w:rsidRDefault="0035054A" w:rsidP="008D3B7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 w:rsidRPr="00CD20C6">
        <w:rPr>
          <w:b/>
          <w:color w:val="000000"/>
        </w:rPr>
        <w:t xml:space="preserve">   Порядок </w:t>
      </w:r>
      <w:r w:rsidR="00FC2A2B" w:rsidRPr="00CD20C6">
        <w:rPr>
          <w:b/>
          <w:color w:val="000000"/>
        </w:rPr>
        <w:t xml:space="preserve">внесения и </w:t>
      </w:r>
      <w:r w:rsidRPr="00CD20C6">
        <w:rPr>
          <w:b/>
          <w:color w:val="000000"/>
        </w:rPr>
        <w:t>возврата задатка</w:t>
      </w:r>
      <w:r w:rsidR="00FC2A2B" w:rsidRPr="00CD20C6">
        <w:rPr>
          <w:b/>
          <w:color w:val="000000"/>
        </w:rPr>
        <w:t>.</w:t>
      </w:r>
    </w:p>
    <w:p w:rsidR="00FC2A2B" w:rsidRDefault="00FC2A2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FC2A2B" w:rsidRDefault="00FC2A2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Претендент вносит задаток до даты  и на счет </w:t>
      </w: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информационном сообщении.</w:t>
      </w:r>
    </w:p>
    <w:p w:rsidR="000650D5" w:rsidRPr="004C21AF" w:rsidRDefault="00FC2A2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t>Лицам, перечислившим задаток для участия в аукционе, денежные средства возвращаются по их письменному заявлению</w:t>
      </w:r>
      <w:r w:rsidR="007B2B9A">
        <w:t xml:space="preserve"> </w:t>
      </w:r>
      <w:r w:rsidR="004C21AF">
        <w:t>(приложение 3)</w:t>
      </w:r>
      <w:r w:rsidR="00C26230">
        <w:t xml:space="preserve"> на указанный ими счет</w:t>
      </w:r>
      <w:r>
        <w:t xml:space="preserve"> в следующем порядке</w:t>
      </w:r>
      <w:r w:rsidR="000650D5">
        <w:t xml:space="preserve"> </w:t>
      </w:r>
      <w:r w:rsidR="00B22908" w:rsidRPr="000650D5">
        <w:t xml:space="preserve">       </w:t>
      </w:r>
    </w:p>
    <w:p w:rsidR="000650D5" w:rsidRPr="0094609D" w:rsidRDefault="000650D5" w:rsidP="008D3B7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а)</w:t>
      </w:r>
      <w:r w:rsidRPr="0094609D">
        <w:rPr>
          <w:sz w:val="24"/>
          <w:szCs w:val="24"/>
          <w:lang w:val="ru-RU"/>
        </w:rPr>
        <w:t>. В случае если Претенденту было отказан</w:t>
      </w:r>
      <w:r>
        <w:rPr>
          <w:sz w:val="24"/>
          <w:szCs w:val="24"/>
          <w:lang w:val="ru-RU"/>
        </w:rPr>
        <w:t>о в приеме заявки на участие в а</w:t>
      </w:r>
      <w:r w:rsidRPr="0094609D">
        <w:rPr>
          <w:sz w:val="24"/>
          <w:szCs w:val="24"/>
          <w:lang w:val="ru-RU"/>
        </w:rPr>
        <w:t xml:space="preserve">укционе, Продавец </w:t>
      </w:r>
      <w:r w:rsidRPr="0094609D">
        <w:rPr>
          <w:rStyle w:val="2"/>
          <w:sz w:val="24"/>
          <w:szCs w:val="24"/>
          <w:lang w:val="ru-RU"/>
        </w:rPr>
        <w:t xml:space="preserve"> </w:t>
      </w:r>
      <w:r w:rsidRPr="0094609D">
        <w:rPr>
          <w:sz w:val="24"/>
          <w:szCs w:val="24"/>
          <w:lang w:val="ru-RU"/>
        </w:rPr>
        <w:t>обязуется перечислить сумму задатка на указанный Претендентом в п. 2.6. настоящего Договора сч</w:t>
      </w:r>
      <w:r>
        <w:rPr>
          <w:sz w:val="24"/>
          <w:szCs w:val="24"/>
          <w:lang w:val="ru-RU"/>
        </w:rPr>
        <w:t>ет в течение 5 (пяти) календарных</w:t>
      </w:r>
      <w:r w:rsidRPr="0094609D">
        <w:rPr>
          <w:sz w:val="24"/>
          <w:szCs w:val="24"/>
          <w:lang w:val="ru-RU"/>
        </w:rPr>
        <w:t xml:space="preserve"> дней </w:t>
      </w:r>
      <w:proofErr w:type="gramStart"/>
      <w:r w:rsidRPr="0094609D">
        <w:rPr>
          <w:sz w:val="24"/>
          <w:szCs w:val="24"/>
          <w:lang w:val="ru-RU"/>
        </w:rPr>
        <w:t>с даты проставления</w:t>
      </w:r>
      <w:proofErr w:type="gramEnd"/>
      <w:r w:rsidRPr="0094609D">
        <w:rPr>
          <w:sz w:val="24"/>
          <w:szCs w:val="24"/>
          <w:lang w:val="ru-RU"/>
        </w:rPr>
        <w:t xml:space="preserve"> Продавцом отметки об отказе в  принятии заявки на описи представленных Претендентом документов.</w:t>
      </w:r>
    </w:p>
    <w:p w:rsidR="000650D5" w:rsidRPr="0094609D" w:rsidRDefault="000650D5" w:rsidP="008D3B7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б)</w:t>
      </w:r>
      <w:r w:rsidRPr="0094609D">
        <w:rPr>
          <w:sz w:val="24"/>
          <w:szCs w:val="24"/>
          <w:lang w:val="ru-RU"/>
        </w:rPr>
        <w:t>. В случае если Пре</w:t>
      </w:r>
      <w:r>
        <w:rPr>
          <w:sz w:val="24"/>
          <w:szCs w:val="24"/>
          <w:lang w:val="ru-RU"/>
        </w:rPr>
        <w:t>тендент не допущен к участию в а</w:t>
      </w:r>
      <w:r w:rsidRPr="0094609D">
        <w:rPr>
          <w:sz w:val="24"/>
          <w:szCs w:val="24"/>
          <w:lang w:val="ru-RU"/>
        </w:rPr>
        <w:t>укционе, Продавец обязуется перечислить сумму задатка на указанный Претендентом в п. 2.6. настоящего Договора сче</w:t>
      </w:r>
      <w:r>
        <w:rPr>
          <w:sz w:val="24"/>
          <w:szCs w:val="24"/>
          <w:lang w:val="ru-RU"/>
        </w:rPr>
        <w:t>т, в течение 5 (пяти) календарных</w:t>
      </w:r>
      <w:r w:rsidRPr="0094609D">
        <w:rPr>
          <w:sz w:val="24"/>
          <w:szCs w:val="24"/>
          <w:lang w:val="ru-RU"/>
        </w:rPr>
        <w:t xml:space="preserve"> дней </w:t>
      </w:r>
      <w:proofErr w:type="gramStart"/>
      <w:r w:rsidRPr="0094609D">
        <w:rPr>
          <w:sz w:val="24"/>
          <w:szCs w:val="24"/>
          <w:lang w:val="ru-RU"/>
        </w:rPr>
        <w:t>с даты подписания</w:t>
      </w:r>
      <w:proofErr w:type="gramEnd"/>
      <w:r w:rsidRPr="0094609D">
        <w:rPr>
          <w:sz w:val="24"/>
          <w:szCs w:val="24"/>
          <w:lang w:val="ru-RU"/>
        </w:rPr>
        <w:t xml:space="preserve"> Протокола о приз</w:t>
      </w:r>
      <w:r>
        <w:rPr>
          <w:sz w:val="24"/>
          <w:szCs w:val="24"/>
          <w:lang w:val="ru-RU"/>
        </w:rPr>
        <w:t>нании претендентов участниками а</w:t>
      </w:r>
      <w:r w:rsidRPr="0094609D">
        <w:rPr>
          <w:sz w:val="24"/>
          <w:szCs w:val="24"/>
          <w:lang w:val="ru-RU"/>
        </w:rPr>
        <w:t>укциона.</w:t>
      </w:r>
    </w:p>
    <w:p w:rsidR="000650D5" w:rsidRPr="0094609D" w:rsidRDefault="000650D5" w:rsidP="008D3B7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в)</w:t>
      </w:r>
      <w:r w:rsidRPr="0094609D">
        <w:rPr>
          <w:sz w:val="24"/>
          <w:szCs w:val="24"/>
          <w:lang w:val="ru-RU"/>
        </w:rPr>
        <w:t>. В случае если Пре</w:t>
      </w:r>
      <w:r>
        <w:rPr>
          <w:sz w:val="24"/>
          <w:szCs w:val="24"/>
          <w:lang w:val="ru-RU"/>
        </w:rPr>
        <w:t>тендент не признан Победителем а</w:t>
      </w:r>
      <w:r w:rsidRPr="0094609D">
        <w:rPr>
          <w:sz w:val="24"/>
          <w:szCs w:val="24"/>
          <w:lang w:val="ru-RU"/>
        </w:rPr>
        <w:t>укциона, Продавец обязуется перечислить сумму задатка на указанный Претендентом в п. 2.6. настоящего Договора, сч</w:t>
      </w:r>
      <w:r>
        <w:rPr>
          <w:sz w:val="24"/>
          <w:szCs w:val="24"/>
          <w:lang w:val="ru-RU"/>
        </w:rPr>
        <w:t>ет в течение 5 (пяти) календарных</w:t>
      </w:r>
      <w:r w:rsidRPr="0094609D">
        <w:rPr>
          <w:sz w:val="24"/>
          <w:szCs w:val="24"/>
          <w:lang w:val="ru-RU"/>
        </w:rPr>
        <w:t xml:space="preserve"> дней </w:t>
      </w:r>
      <w:proofErr w:type="gramStart"/>
      <w:r w:rsidRPr="0094609D">
        <w:rPr>
          <w:sz w:val="24"/>
          <w:szCs w:val="24"/>
          <w:lang w:val="ru-RU"/>
        </w:rPr>
        <w:t>с даты ут</w:t>
      </w:r>
      <w:r>
        <w:rPr>
          <w:sz w:val="24"/>
          <w:szCs w:val="24"/>
          <w:lang w:val="ru-RU"/>
        </w:rPr>
        <w:t>верждения</w:t>
      </w:r>
      <w:proofErr w:type="gramEnd"/>
      <w:r>
        <w:rPr>
          <w:sz w:val="24"/>
          <w:szCs w:val="24"/>
          <w:lang w:val="ru-RU"/>
        </w:rPr>
        <w:t xml:space="preserve">  Протокола об итогах а</w:t>
      </w:r>
      <w:r w:rsidRPr="0094609D">
        <w:rPr>
          <w:sz w:val="24"/>
          <w:szCs w:val="24"/>
          <w:lang w:val="ru-RU"/>
        </w:rPr>
        <w:t>укциона.</w:t>
      </w:r>
    </w:p>
    <w:p w:rsidR="000650D5" w:rsidRPr="0094609D" w:rsidRDefault="000650D5" w:rsidP="008D3B7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г)</w:t>
      </w:r>
      <w:r w:rsidRPr="0094609D">
        <w:rPr>
          <w:sz w:val="24"/>
          <w:szCs w:val="24"/>
          <w:lang w:val="ru-RU"/>
        </w:rPr>
        <w:t>. В случае отзыва Претендентом в установленном порядке заявки на участие в Аукционе, Продавец обязуется перечислить сумму задатка на указанный Претендентом в п. 2.6. настоящего Договора счет не позднее 5 (пяти)</w:t>
      </w:r>
      <w:r>
        <w:rPr>
          <w:sz w:val="24"/>
          <w:szCs w:val="24"/>
          <w:lang w:val="ru-RU"/>
        </w:rPr>
        <w:t xml:space="preserve"> календарных</w:t>
      </w:r>
      <w:r w:rsidRPr="0094609D">
        <w:rPr>
          <w:sz w:val="24"/>
          <w:szCs w:val="24"/>
          <w:lang w:val="ru-RU"/>
        </w:rPr>
        <w:t xml:space="preserve"> дней</w:t>
      </w:r>
      <w:r w:rsidR="002038A0">
        <w:rPr>
          <w:sz w:val="24"/>
          <w:szCs w:val="24"/>
          <w:lang w:val="ru-RU"/>
        </w:rPr>
        <w:t xml:space="preserve"> с момента получения </w:t>
      </w:r>
      <w:r w:rsidRPr="0094609D">
        <w:rPr>
          <w:sz w:val="24"/>
          <w:szCs w:val="24"/>
          <w:lang w:val="ru-RU"/>
        </w:rPr>
        <w:t xml:space="preserve"> письменного уведомления Претендента об отзыве заявки.</w:t>
      </w:r>
    </w:p>
    <w:p w:rsidR="000650D5" w:rsidRPr="0094609D" w:rsidRDefault="000650D5" w:rsidP="008D3B7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д)</w:t>
      </w:r>
      <w:r w:rsidRPr="0094609D">
        <w:rPr>
          <w:sz w:val="24"/>
          <w:szCs w:val="24"/>
          <w:lang w:val="ru-RU"/>
        </w:rPr>
        <w:t>. В случае признания Аукциона несостоявшимся, Продавец обязуется перечислить сумма задатка  на указанный Претендентом в п. 2.6. наст</w:t>
      </w:r>
      <w:r>
        <w:rPr>
          <w:sz w:val="24"/>
          <w:szCs w:val="24"/>
          <w:lang w:val="ru-RU"/>
        </w:rPr>
        <w:t xml:space="preserve">оящего Договора счет в течение 3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 xml:space="preserve">трех ) рабочих </w:t>
      </w:r>
      <w:r w:rsidRPr="0094609D">
        <w:rPr>
          <w:sz w:val="24"/>
          <w:szCs w:val="24"/>
          <w:lang w:val="ru-RU"/>
        </w:rPr>
        <w:t xml:space="preserve"> дней с даты подведения итогов Аукциона.</w:t>
      </w:r>
    </w:p>
    <w:p w:rsidR="000650D5" w:rsidRDefault="000650D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е).   В случае отмены торгов по продаже имущества- </w:t>
      </w:r>
      <w:r w:rsidRPr="0094609D">
        <w:t>Продавец обязуется перечислить сумма задатка  на указанный Претендентом в п. 2.6. наст</w:t>
      </w:r>
      <w:r>
        <w:t xml:space="preserve">оящего Договора </w:t>
      </w: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5(пяти) рабочих дней со дня принятия решения об отмене торгов;</w:t>
      </w:r>
    </w:p>
    <w:p w:rsidR="00751DA6" w:rsidRDefault="000650D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t xml:space="preserve">            ж)</w:t>
      </w:r>
      <w:r w:rsidRPr="0094609D">
        <w:t>. В случае если Прет</w:t>
      </w:r>
      <w:r>
        <w:t>ендент, признанный Победителем а</w:t>
      </w:r>
      <w:r w:rsidRPr="0094609D">
        <w:t xml:space="preserve">укциона, </w:t>
      </w:r>
      <w:r>
        <w:t>отказался от  заключения</w:t>
      </w:r>
      <w:r w:rsidRPr="0094609D">
        <w:t xml:space="preserve"> Договор</w:t>
      </w:r>
      <w:r>
        <w:t>а</w:t>
      </w:r>
      <w:r w:rsidRPr="0094609D">
        <w:t xml:space="preserve"> купли-продажи И</w:t>
      </w:r>
      <w:r w:rsidR="0081659B">
        <w:t>мущества</w:t>
      </w:r>
      <w:r w:rsidRPr="0094609D">
        <w:t>, в соответствии с Законом и настоящим Договором</w:t>
      </w:r>
      <w:r>
        <w:t xml:space="preserve">, </w:t>
      </w:r>
      <w:r w:rsidRPr="0094609D">
        <w:t>задаток ему не возвращается</w:t>
      </w:r>
    </w:p>
    <w:p w:rsidR="00AA68C5" w:rsidRPr="00975771" w:rsidRDefault="00AA68C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  <w:r w:rsidRPr="00975771">
        <w:rPr>
          <w:b/>
          <w:bCs/>
          <w:color w:val="000000"/>
        </w:rPr>
        <w:t>Порядок проведения аукциона</w:t>
      </w:r>
    </w:p>
    <w:p w:rsidR="00AA68C5" w:rsidRPr="00975771" w:rsidRDefault="00AA68C5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Аукцион, открытый по форме подачи предложений о цене имущества, начинается в установленный в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настоящем информационном сообщении день и час: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– перед началом торгов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 установленного Продавцом образца;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lastRenderedPageBreak/>
        <w:t>– индивидуальным предпринимателям и юридическим лицам (их представителям) для оформления протоколов хода торгов и итогового необходимо иметь печать;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– аукцион начинается с оглашения </w:t>
      </w:r>
      <w:r w:rsidR="00B22908">
        <w:rPr>
          <w:color w:val="000000"/>
        </w:rPr>
        <w:t xml:space="preserve"> </w:t>
      </w:r>
      <w:r w:rsidRPr="00975771">
        <w:rPr>
          <w:color w:val="000000"/>
        </w:rPr>
        <w:t>аукционистом наименования имущества, основных его характеристик, начальной цены продажи и «шага аукциона»;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– после заявления участниками аукциона начальной цены аукционист предлагает участникам заявлять свои предложения по цене продажи, превышающей начальную цену. Каждая последующая цена, превышающая </w:t>
      </w:r>
      <w:proofErr w:type="gramStart"/>
      <w:r w:rsidRPr="00975771">
        <w:rPr>
          <w:color w:val="000000"/>
        </w:rPr>
        <w:t>предыдущую</w:t>
      </w:r>
      <w:proofErr w:type="gramEnd"/>
      <w:r w:rsidRPr="00975771">
        <w:rPr>
          <w:color w:val="000000"/>
        </w:rPr>
        <w:t xml:space="preserve"> на «шаг аукциона», заявляется участниками аукциона путем поднятия карточек. В случае заявления цены, кратной «шагу аукциона», эта цена </w:t>
      </w:r>
      <w:proofErr w:type="gramStart"/>
      <w:r w:rsidRPr="00975771">
        <w:rPr>
          <w:color w:val="000000"/>
        </w:rPr>
        <w:t>заявляется</w:t>
      </w:r>
      <w:proofErr w:type="gramEnd"/>
      <w:r w:rsidRPr="00975771">
        <w:rPr>
          <w:color w:val="000000"/>
        </w:rPr>
        <w:t xml:space="preserve"> участниками аукциона путем поднятия карточек и ее оглашения.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после объявления каждой цены аукционист называет номер карточки участника аукциона, который первым поднял карточку, указывает на этого участника и объявляет заявленную цену как цену продажи. При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 xml:space="preserve">- </w:t>
      </w:r>
      <w:proofErr w:type="gramStart"/>
      <w:r w:rsidRPr="00975771">
        <w:rPr>
          <w:color w:val="000000"/>
        </w:rPr>
        <w:t>п</w:t>
      </w:r>
      <w:proofErr w:type="gramEnd"/>
      <w:r w:rsidRPr="00975771">
        <w:rPr>
          <w:color w:val="000000"/>
        </w:rPr>
        <w:t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был назван аукционистом последним;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– цена имущества, предложенная победителем аукциона, заносится в протокол об итогах аукциона, составляемый в двух экземплярах;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–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Протокол об итогах аукциона с момента его утверждения является документом, удостоверяющим право победителя на заключение договора купли-продажи имущества.</w:t>
      </w:r>
    </w:p>
    <w:p w:rsidR="009548B1" w:rsidRPr="00975771" w:rsidRDefault="009548B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9548B1" w:rsidP="008D3B7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9548B1">
        <w:rPr>
          <w:b/>
          <w:color w:val="000000"/>
        </w:rPr>
        <w:t>Порядок определения победителя аукциона</w:t>
      </w:r>
      <w:r>
        <w:rPr>
          <w:b/>
          <w:color w:val="000000"/>
        </w:rPr>
        <w:t>.</w:t>
      </w:r>
    </w:p>
    <w:p w:rsidR="009548B1" w:rsidRDefault="009548B1" w:rsidP="008D3B79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</w:p>
    <w:p w:rsidR="009548B1" w:rsidRPr="009548B1" w:rsidRDefault="009548B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548B1">
        <w:rPr>
          <w:color w:val="000000"/>
        </w:rPr>
        <w:t>Победителем аукциона признается участник, предложивший наивысшую цену продажи имущества.</w:t>
      </w:r>
    </w:p>
    <w:p w:rsidR="00ED7640" w:rsidRPr="009548B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Порядок заключения договора купли-продажи объекта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b/>
          <w:bCs/>
          <w:color w:val="000000"/>
        </w:rPr>
        <w:t>приватизации по итогам аукциона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Договор купли-продажи объекта приватизации</w:t>
      </w:r>
      <w:r w:rsidRPr="00975771">
        <w:rPr>
          <w:rStyle w:val="apple-converted-space"/>
          <w:color w:val="000000"/>
        </w:rPr>
        <w:t> </w:t>
      </w:r>
      <w:r w:rsidR="00853058" w:rsidRPr="008D3B79">
        <w:rPr>
          <w:iCs/>
          <w:color w:val="000000"/>
        </w:rPr>
        <w:t>(Приложение 4</w:t>
      </w:r>
      <w:r w:rsidR="008D3B79" w:rsidRPr="008D3B79">
        <w:rPr>
          <w:iCs/>
          <w:color w:val="000000"/>
        </w:rPr>
        <w:t>,5)</w:t>
      </w:r>
      <w:r w:rsidR="008D3B79">
        <w:rPr>
          <w:iCs/>
          <w:color w:val="000000"/>
        </w:rPr>
        <w:t xml:space="preserve"> з</w:t>
      </w:r>
      <w:r w:rsidRPr="00975771">
        <w:rPr>
          <w:color w:val="000000"/>
        </w:rPr>
        <w:t>аключается между Продавцом и победителем аукциона в соответствии с Гражданским кодексом Российской Федерации, Законом о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пр</w:t>
      </w:r>
      <w:r w:rsidR="00023E80">
        <w:rPr>
          <w:color w:val="000000"/>
        </w:rPr>
        <w:t xml:space="preserve">иватизации в течение пяти </w:t>
      </w:r>
      <w:r w:rsidRPr="00975771">
        <w:rPr>
          <w:color w:val="000000"/>
        </w:rPr>
        <w:t xml:space="preserve">рабочих дней </w:t>
      </w:r>
      <w:proofErr w:type="gramStart"/>
      <w:r w:rsidRPr="00975771">
        <w:rPr>
          <w:color w:val="000000"/>
        </w:rPr>
        <w:t>с даты подведения</w:t>
      </w:r>
      <w:proofErr w:type="gramEnd"/>
      <w:r w:rsidRPr="00975771">
        <w:rPr>
          <w:color w:val="000000"/>
        </w:rPr>
        <w:t xml:space="preserve"> </w:t>
      </w:r>
      <w:r w:rsidR="00023E80">
        <w:rPr>
          <w:color w:val="000000"/>
        </w:rPr>
        <w:t xml:space="preserve">аукциона. </w:t>
      </w:r>
      <w:r w:rsidRPr="00975771">
        <w:rPr>
          <w:color w:val="000000"/>
        </w:rPr>
        <w:t>Оплата приобретенного на аукционе имущества произв</w:t>
      </w:r>
      <w:r w:rsidR="007A00FC">
        <w:rPr>
          <w:color w:val="000000"/>
        </w:rPr>
        <w:t>одится единовременно в течение 30</w:t>
      </w:r>
      <w:r w:rsidRPr="00975771">
        <w:rPr>
          <w:color w:val="000000"/>
        </w:rPr>
        <w:t xml:space="preserve"> </w:t>
      </w:r>
      <w:r w:rsidR="007A00FC">
        <w:rPr>
          <w:color w:val="000000"/>
        </w:rPr>
        <w:t xml:space="preserve">календарных </w:t>
      </w:r>
      <w:r w:rsidRPr="00975771">
        <w:rPr>
          <w:rStyle w:val="apple-converted-space"/>
          <w:color w:val="000000"/>
        </w:rPr>
        <w:t> </w:t>
      </w:r>
      <w:r w:rsidRPr="00975771">
        <w:rPr>
          <w:color w:val="000000"/>
        </w:rPr>
        <w:t>дней с даты заключения договор</w:t>
      </w:r>
      <w:proofErr w:type="gramStart"/>
      <w:r w:rsidRPr="00975771">
        <w:rPr>
          <w:color w:val="000000"/>
        </w:rPr>
        <w:t>а</w:t>
      </w:r>
      <w:r w:rsidR="00B62807">
        <w:rPr>
          <w:color w:val="000000"/>
        </w:rPr>
        <w:t>(</w:t>
      </w:r>
      <w:proofErr w:type="gramEnd"/>
      <w:r w:rsidR="00B62807">
        <w:rPr>
          <w:color w:val="000000"/>
        </w:rPr>
        <w:t xml:space="preserve"> до даты указанной в договоре)</w:t>
      </w:r>
      <w:r w:rsidRPr="00975771">
        <w:rPr>
          <w:color w:val="000000"/>
        </w:rPr>
        <w:t xml:space="preserve"> купли-продажи по реквизитам, указанным в договоре купли-продажи.</w:t>
      </w:r>
    </w:p>
    <w:p w:rsidR="00EF6740" w:rsidRPr="00975771" w:rsidRDefault="00EA16C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Оплата</w:t>
      </w:r>
      <w:r w:rsidR="00CD3D89">
        <w:rPr>
          <w:color w:val="000000"/>
        </w:rPr>
        <w:t xml:space="preserve"> </w:t>
      </w:r>
      <w:r>
        <w:rPr>
          <w:color w:val="000000"/>
        </w:rPr>
        <w:t>НДС за приобретенное имущество производится</w:t>
      </w:r>
      <w:r w:rsidR="00EF6740">
        <w:rPr>
          <w:color w:val="000000"/>
        </w:rPr>
        <w:t>, в соответствии с Налоговым кодексом РФ.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Факт оплаты имущества подтверждается выпиской со счета, указанного в договоре купли-продажи.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Продавцом. При этом победитель аукциона утрачивает право на заключение указанного договора.</w:t>
      </w:r>
    </w:p>
    <w:p w:rsidR="009548B1" w:rsidRDefault="009548B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548B1" w:rsidRPr="00975771" w:rsidRDefault="008D1B53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*</w:t>
      </w:r>
      <w:r w:rsidR="009548B1">
        <w:rPr>
          <w:color w:val="000000"/>
        </w:rPr>
        <w:t>При перечислении суммы задатка, суммы оплаты за приобретенное имущество, суммы возмещения затрат на проведения аукциона дополнительно взимается банковская комиссия до 3% от сумм платежа.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F41A40" w:rsidRDefault="00F41A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CD3D89" w:rsidRDefault="00CD3D89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873A51" w:rsidRDefault="00873A5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873A51" w:rsidRDefault="00873A51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DF4ED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</w:t>
      </w:r>
      <w:r w:rsidR="00ED7640" w:rsidRPr="00975771">
        <w:rPr>
          <w:i/>
          <w:iCs/>
          <w:color w:val="000000"/>
        </w:rPr>
        <w:t>Приложение 1</w:t>
      </w:r>
    </w:p>
    <w:p w:rsidR="006C6C18" w:rsidRDefault="006C6C18" w:rsidP="008D3B79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ED7640" w:rsidRPr="00975771" w:rsidRDefault="00DF4ED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ED7640" w:rsidRPr="00975771">
        <w:rPr>
          <w:b/>
          <w:bCs/>
          <w:color w:val="000000"/>
        </w:rPr>
        <w:t>ЗАЯВКА НА УЧАСТИЕ В АУКЦИОНЕ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1.Изучив данные информационного сообщения о продаже муниципального имуществе (наименование юридического лица, гражданина) ________________________________________________________________________________</w:t>
      </w:r>
      <w:r w:rsidR="00A46A7C">
        <w:rPr>
          <w:color w:val="000000"/>
        </w:rPr>
        <w:t>__________________________________________________________________________</w:t>
      </w:r>
    </w:p>
    <w:p w:rsidR="00ED7640" w:rsidRDefault="00A46A7C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</w:t>
      </w:r>
      <w:r w:rsidR="00ED7640" w:rsidRPr="00975771">
        <w:rPr>
          <w:color w:val="000000"/>
        </w:rPr>
        <w:t>лице___________________________________________________________</w:t>
      </w:r>
      <w:r>
        <w:rPr>
          <w:color w:val="000000"/>
        </w:rPr>
        <w:t>____________</w:t>
      </w:r>
    </w:p>
    <w:p w:rsidR="00A46A7C" w:rsidRPr="00975771" w:rsidRDefault="00A46A7C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на основании</w:t>
      </w:r>
      <w:r w:rsidR="00F41A40">
        <w:rPr>
          <w:color w:val="000000"/>
        </w:rPr>
        <w:t xml:space="preserve"> (приказ, доверенность, №, </w:t>
      </w:r>
      <w:r w:rsidRPr="00975771">
        <w:rPr>
          <w:color w:val="000000"/>
        </w:rPr>
        <w:t>дата)_________________________________________</w:t>
      </w:r>
      <w:r w:rsidR="00A46A7C">
        <w:rPr>
          <w:color w:val="000000"/>
        </w:rPr>
        <w:t>________________________________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именуемый в дальнейшем «Претендент», согласен приобрести __________________________</w:t>
      </w:r>
      <w:r w:rsidR="00E2575A">
        <w:rPr>
          <w:color w:val="000000"/>
        </w:rPr>
        <w:t>___________________________________________________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________________________________________________________________________________</w:t>
      </w:r>
      <w:r w:rsidR="00E2575A">
        <w:rPr>
          <w:color w:val="000000"/>
        </w:rPr>
        <w:t>__________________________________________________________________________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(полное наименование имущества, адрес)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2.Обязуюсь: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975771">
        <w:rPr>
          <w:color w:val="000000"/>
        </w:rPr>
        <w:t>- соблюдать условия аукциона, содержащиеся в информационном сообщении о проведении открытого по составу участников и по форме подачи предложений</w:t>
      </w:r>
      <w:r w:rsidR="004200B8">
        <w:rPr>
          <w:color w:val="000000"/>
        </w:rPr>
        <w:t xml:space="preserve"> и  по цене  продажи</w:t>
      </w:r>
      <w:r w:rsidRPr="00975771">
        <w:rPr>
          <w:color w:val="000000"/>
        </w:rPr>
        <w:t xml:space="preserve"> муниципального имущества</w:t>
      </w:r>
      <w:r w:rsidR="004200B8">
        <w:rPr>
          <w:color w:val="000000"/>
        </w:rPr>
        <w:t xml:space="preserve"> на аукционе</w:t>
      </w:r>
      <w:r w:rsidRPr="00975771">
        <w:rPr>
          <w:color w:val="000000"/>
        </w:rPr>
        <w:t>, опубликованном на официальном сайте Российской Федерации для размещения информации о проведении торгов</w:t>
      </w:r>
      <w:r w:rsidRPr="00975771">
        <w:rPr>
          <w:rStyle w:val="apple-converted-space"/>
          <w:color w:val="000000"/>
        </w:rPr>
        <w:t> </w:t>
      </w:r>
      <w:hyperlink r:id="rId7" w:history="1">
        <w:r w:rsidRPr="00975771">
          <w:rPr>
            <w:rStyle w:val="a5"/>
            <w:color w:val="3333FF"/>
            <w:u w:val="none"/>
          </w:rPr>
          <w:t>www.torgi.gov.</w:t>
        </w:r>
        <w:proofErr w:type="spellStart"/>
        <w:r w:rsidRPr="00975771">
          <w:rPr>
            <w:rStyle w:val="a5"/>
            <w:color w:val="3333FF"/>
            <w:u w:val="none"/>
            <w:lang w:val="en-US"/>
          </w:rPr>
          <w:t>ru</w:t>
        </w:r>
        <w:proofErr w:type="spellEnd"/>
      </w:hyperlink>
      <w:r w:rsidRPr="00975771">
        <w:rPr>
          <w:color w:val="000000"/>
        </w:rPr>
        <w:t>, а так же порядок проведения аукциона, определенный Федеральным законом «О приватизации государственного и муниципального имущества»;</w:t>
      </w:r>
      <w:proofErr w:type="gramEnd"/>
    </w:p>
    <w:p w:rsidR="0092173F" w:rsidRDefault="00ED7640" w:rsidP="0092173F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- в случае признания меня победителем аукциона, в день проведения аукциона подписа</w:t>
      </w:r>
      <w:r w:rsidR="00D21AE9">
        <w:rPr>
          <w:color w:val="000000"/>
        </w:rPr>
        <w:t>ть протокол по итогам аукциона, а также</w:t>
      </w:r>
      <w:r w:rsidRPr="00975771">
        <w:rPr>
          <w:color w:val="000000"/>
        </w:rPr>
        <w:t xml:space="preserve"> заключить договор купли-продажи</w:t>
      </w:r>
      <w:r w:rsidR="004200B8">
        <w:rPr>
          <w:color w:val="000000"/>
        </w:rPr>
        <w:t xml:space="preserve"> на указанное муниципальное имущество, реализованное</w:t>
      </w:r>
      <w:r w:rsidRPr="00975771">
        <w:rPr>
          <w:color w:val="000000"/>
        </w:rPr>
        <w:t xml:space="preserve"> в пор</w:t>
      </w:r>
      <w:r w:rsidR="00D21AE9">
        <w:rPr>
          <w:color w:val="000000"/>
        </w:rPr>
        <w:t>ядке приватизации</w:t>
      </w:r>
      <w:r w:rsidR="004200B8">
        <w:rPr>
          <w:color w:val="000000"/>
        </w:rPr>
        <w:t>;</w:t>
      </w:r>
      <w:r w:rsidR="00873A51">
        <w:rPr>
          <w:color w:val="000000"/>
        </w:rPr>
        <w:t xml:space="preserve"> в период 5 календарных дней</w:t>
      </w:r>
      <w:r w:rsidR="00D21AE9">
        <w:rPr>
          <w:color w:val="000000"/>
        </w:rPr>
        <w:t xml:space="preserve"> </w:t>
      </w:r>
      <w:proofErr w:type="gramStart"/>
      <w:r w:rsidR="00D21AE9">
        <w:rPr>
          <w:color w:val="000000"/>
        </w:rPr>
        <w:t>дней</w:t>
      </w:r>
      <w:proofErr w:type="gramEnd"/>
      <w:r w:rsidR="00D21AE9">
        <w:rPr>
          <w:color w:val="000000"/>
        </w:rPr>
        <w:t xml:space="preserve"> со дня подведения </w:t>
      </w:r>
      <w:r w:rsidRPr="00975771">
        <w:rPr>
          <w:color w:val="000000"/>
        </w:rPr>
        <w:t>итогов аукциона, а также произвести опла</w:t>
      </w:r>
      <w:r w:rsidR="004200B8">
        <w:rPr>
          <w:color w:val="000000"/>
        </w:rPr>
        <w:t xml:space="preserve">ту за приобретенное имущество </w:t>
      </w:r>
      <w:r w:rsidR="00EA3DFF">
        <w:rPr>
          <w:color w:val="000000"/>
        </w:rPr>
        <w:t xml:space="preserve">(на условиях и в сроки указанные в договоре) но </w:t>
      </w:r>
      <w:r w:rsidR="00846F22">
        <w:rPr>
          <w:color w:val="000000"/>
        </w:rPr>
        <w:t xml:space="preserve">не </w:t>
      </w:r>
      <w:r w:rsidR="00EA3DFF">
        <w:rPr>
          <w:color w:val="000000"/>
        </w:rPr>
        <w:t xml:space="preserve">позднее </w:t>
      </w:r>
      <w:r w:rsidR="004200B8">
        <w:rPr>
          <w:color w:val="000000"/>
        </w:rPr>
        <w:t xml:space="preserve"> 30 рабочи</w:t>
      </w:r>
      <w:r w:rsidR="00325372">
        <w:rPr>
          <w:color w:val="000000"/>
        </w:rPr>
        <w:t xml:space="preserve">х дней со дня </w:t>
      </w:r>
      <w:r w:rsidR="00D771B8">
        <w:rPr>
          <w:color w:val="000000"/>
        </w:rPr>
        <w:t xml:space="preserve"> заключения договоре</w:t>
      </w:r>
      <w:r w:rsidR="004200B8">
        <w:rPr>
          <w:color w:val="000000"/>
        </w:rPr>
        <w:t xml:space="preserve"> купли-продажи </w:t>
      </w:r>
      <w:r w:rsidR="00873A51">
        <w:rPr>
          <w:color w:val="000000"/>
        </w:rPr>
        <w:t>.</w:t>
      </w:r>
      <w:r w:rsidR="00325372">
        <w:rPr>
          <w:color w:val="000000"/>
        </w:rPr>
        <w:t xml:space="preserve"> </w:t>
      </w:r>
    </w:p>
    <w:p w:rsidR="0092173F" w:rsidRDefault="0092173F" w:rsidP="0092173F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B66075" w:rsidRPr="00B66075">
        <w:rPr>
          <w:color w:val="000000"/>
        </w:rPr>
        <w:t xml:space="preserve"> </w:t>
      </w:r>
      <w:r>
        <w:rPr>
          <w:color w:val="000000"/>
        </w:rPr>
        <w:t>- п</w:t>
      </w:r>
      <w:r w:rsidR="00B66075">
        <w:rPr>
          <w:color w:val="000000"/>
        </w:rPr>
        <w:t xml:space="preserve">одтверждаю что </w:t>
      </w:r>
      <w:proofErr w:type="gramStart"/>
      <w:r w:rsidR="00B66075">
        <w:rPr>
          <w:color w:val="000000"/>
        </w:rPr>
        <w:t>ознакомлен</w:t>
      </w:r>
      <w:proofErr w:type="gramEnd"/>
      <w:r>
        <w:rPr>
          <w:color w:val="000000"/>
        </w:rPr>
        <w:t xml:space="preserve"> с аукционной документацией в полном объеме</w:t>
      </w:r>
      <w:r w:rsidR="00B66075">
        <w:rPr>
          <w:color w:val="000000"/>
        </w:rPr>
        <w:t xml:space="preserve"> </w:t>
      </w:r>
      <w:r>
        <w:rPr>
          <w:color w:val="000000"/>
        </w:rPr>
        <w:t xml:space="preserve">в т. ч. </w:t>
      </w:r>
      <w:r w:rsidR="00B66075">
        <w:rPr>
          <w:color w:val="000000"/>
        </w:rPr>
        <w:t xml:space="preserve">с условиями участия и проведения </w:t>
      </w:r>
      <w:r>
        <w:rPr>
          <w:color w:val="000000"/>
        </w:rPr>
        <w:t xml:space="preserve">на </w:t>
      </w:r>
      <w:r w:rsidR="00B66075">
        <w:rPr>
          <w:color w:val="000000"/>
        </w:rPr>
        <w:t>аукционе, условиями внесения и возврата задатка, с документами  на имущество</w:t>
      </w:r>
      <w:r>
        <w:rPr>
          <w:color w:val="000000"/>
        </w:rPr>
        <w:t>, порядком оплаты, порядком принятия имущества</w:t>
      </w:r>
      <w:r w:rsidR="00B66075" w:rsidRPr="00B66075">
        <w:rPr>
          <w:color w:val="000000"/>
        </w:rPr>
        <w:t xml:space="preserve">     </w:t>
      </w:r>
      <w:r>
        <w:rPr>
          <w:color w:val="000000"/>
        </w:rPr>
        <w:t>и</w:t>
      </w:r>
      <w:r w:rsidR="00B66075" w:rsidRPr="00B66075">
        <w:rPr>
          <w:color w:val="000000"/>
        </w:rPr>
        <w:t xml:space="preserve">                   </w:t>
      </w:r>
      <w:r w:rsidR="00B66075">
        <w:rPr>
          <w:color w:val="000000"/>
        </w:rPr>
        <w:t>проектом договора</w:t>
      </w:r>
      <w:r>
        <w:rPr>
          <w:color w:val="000000"/>
        </w:rPr>
        <w:t xml:space="preserve"> купли-продажи которые принимаю в полном объеме. Вопросов и замечаний не имею.</w:t>
      </w:r>
    </w:p>
    <w:p w:rsidR="00B66075" w:rsidRDefault="0092173F" w:rsidP="0092173F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-даю согласие</w:t>
      </w:r>
      <w:r w:rsidR="00B66075" w:rsidRPr="00B66075">
        <w:rPr>
          <w:color w:val="000000"/>
        </w:rPr>
        <w:t xml:space="preserve"> на обработку персональных данны</w:t>
      </w:r>
      <w:r w:rsidR="00B66075">
        <w:rPr>
          <w:color w:val="000000"/>
        </w:rPr>
        <w:t>х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3.Реквизиты «Претендента»: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Адрес:</w:t>
      </w:r>
      <w:r w:rsidR="00966777">
        <w:rPr>
          <w:color w:val="000000"/>
        </w:rPr>
        <w:t xml:space="preserve"> (юридический)</w:t>
      </w:r>
      <w:r w:rsidRPr="00975771">
        <w:rPr>
          <w:color w:val="000000"/>
        </w:rPr>
        <w:t>__________________________________________________________________________</w:t>
      </w:r>
      <w:r w:rsidR="00D771B8">
        <w:rPr>
          <w:color w:val="000000"/>
        </w:rPr>
        <w:t>______________________</w:t>
      </w:r>
      <w:r w:rsidR="00966777">
        <w:rPr>
          <w:color w:val="000000"/>
        </w:rPr>
        <w:t>фактический</w:t>
      </w:r>
      <w:r w:rsidR="00D771B8">
        <w:rPr>
          <w:color w:val="000000"/>
        </w:rPr>
        <w:t>_____________________</w:t>
      </w:r>
      <w:r w:rsidR="00966777">
        <w:rPr>
          <w:color w:val="000000"/>
        </w:rPr>
        <w:t>___________________________________________________________________________________________</w:t>
      </w:r>
      <w:r w:rsidR="005222C6">
        <w:rPr>
          <w:color w:val="000000"/>
        </w:rPr>
        <w:t>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Банковские реквизиты</w:t>
      </w:r>
      <w:r w:rsidR="00376CE7">
        <w:rPr>
          <w:color w:val="000000"/>
        </w:rPr>
        <w:t xml:space="preserve"> </w:t>
      </w:r>
      <w:r w:rsidR="00C74402">
        <w:rPr>
          <w:color w:val="000000"/>
        </w:rPr>
        <w:t>(т.ч</w:t>
      </w:r>
      <w:r w:rsidR="00376CE7">
        <w:rPr>
          <w:color w:val="000000"/>
        </w:rPr>
        <w:t>. ОГРН</w:t>
      </w:r>
      <w:proofErr w:type="gramStart"/>
      <w:r w:rsidR="00376CE7">
        <w:rPr>
          <w:color w:val="000000"/>
        </w:rPr>
        <w:t>,И</w:t>
      </w:r>
      <w:proofErr w:type="gramEnd"/>
      <w:r w:rsidR="00376CE7">
        <w:rPr>
          <w:color w:val="000000"/>
        </w:rPr>
        <w:t xml:space="preserve">НН) </w:t>
      </w:r>
      <w:r w:rsidRPr="00975771">
        <w:rPr>
          <w:color w:val="000000"/>
        </w:rPr>
        <w:t>_____________________________________________________________</w:t>
      </w:r>
      <w:r w:rsidR="00D771B8">
        <w:rPr>
          <w:color w:val="000000"/>
        </w:rPr>
        <w:t>_______</w:t>
      </w:r>
      <w:r w:rsidR="00966777">
        <w:rPr>
          <w:color w:val="000000"/>
        </w:rPr>
        <w:t>_________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________________________________________________</w:t>
      </w:r>
      <w:r w:rsidR="00F41A40">
        <w:rPr>
          <w:color w:val="000000"/>
        </w:rPr>
        <w:t>_____________________________</w:t>
      </w:r>
    </w:p>
    <w:p w:rsidR="00ED7640" w:rsidRPr="00975771" w:rsidRDefault="00D771B8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Ф.И.О.(</w:t>
      </w:r>
      <w:r w:rsidR="005D5CC1" w:rsidRPr="005D5CC1">
        <w:rPr>
          <w:color w:val="000000"/>
        </w:rPr>
        <w:t xml:space="preserve"> </w:t>
      </w:r>
      <w:r w:rsidR="005D5CC1" w:rsidRPr="00975771">
        <w:rPr>
          <w:color w:val="000000"/>
        </w:rPr>
        <w:t>гражданина</w:t>
      </w:r>
      <w:r w:rsidR="005D5CC1">
        <w:rPr>
          <w:color w:val="000000"/>
        </w:rPr>
        <w:t xml:space="preserve"> в т</w:t>
      </w:r>
      <w:proofErr w:type="gramStart"/>
      <w:r w:rsidR="005D5CC1">
        <w:rPr>
          <w:color w:val="000000"/>
        </w:rPr>
        <w:t>.ч</w:t>
      </w:r>
      <w:proofErr w:type="gramEnd"/>
      <w:r w:rsidR="005D5CC1">
        <w:rPr>
          <w:color w:val="000000"/>
        </w:rPr>
        <w:t xml:space="preserve"> И.П.(претендента); </w:t>
      </w:r>
      <w:r>
        <w:rPr>
          <w:color w:val="000000"/>
        </w:rPr>
        <w:t>представителя</w:t>
      </w:r>
      <w:r w:rsidR="005D5CC1">
        <w:rPr>
          <w:color w:val="000000"/>
        </w:rPr>
        <w:t xml:space="preserve"> претендента</w:t>
      </w:r>
      <w:r>
        <w:rPr>
          <w:color w:val="000000"/>
        </w:rPr>
        <w:t>,</w:t>
      </w:r>
      <w:r w:rsidR="00ED7640" w:rsidRPr="00975771">
        <w:rPr>
          <w:color w:val="000000"/>
        </w:rPr>
        <w:t>)_________________________________________________</w:t>
      </w:r>
      <w:r>
        <w:rPr>
          <w:color w:val="000000"/>
        </w:rPr>
        <w:t>_______________</w:t>
      </w:r>
      <w:r w:rsidR="005222C6">
        <w:rPr>
          <w:color w:val="000000"/>
        </w:rPr>
        <w:t>___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Паспортные данные: серия_____________ номер</w:t>
      </w:r>
      <w:r w:rsidR="00D771B8">
        <w:rPr>
          <w:color w:val="000000"/>
        </w:rPr>
        <w:t>___________________________________</w:t>
      </w:r>
      <w:r w:rsidRPr="00975771">
        <w:rPr>
          <w:color w:val="000000"/>
        </w:rPr>
        <w:t xml:space="preserve"> ______________выдан__________________</w:t>
      </w:r>
      <w:r w:rsidR="00D771B8">
        <w:rPr>
          <w:color w:val="000000"/>
        </w:rPr>
        <w:t>________________________________________</w:t>
      </w:r>
      <w:r w:rsidR="005222C6">
        <w:rPr>
          <w:color w:val="000000"/>
        </w:rPr>
        <w:t>_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___________________________________________дата_______________________________</w:t>
      </w:r>
      <w:r w:rsidR="005222C6">
        <w:rPr>
          <w:color w:val="000000"/>
        </w:rPr>
        <w:t>_</w:t>
      </w:r>
      <w:r w:rsidR="00C91417">
        <w:rPr>
          <w:color w:val="000000"/>
        </w:rPr>
        <w:t xml:space="preserve">  СНИЛС</w:t>
      </w:r>
      <w:r w:rsidRPr="00975771">
        <w:rPr>
          <w:color w:val="000000"/>
        </w:rPr>
        <w:t>__</w:t>
      </w:r>
      <w:r w:rsidR="00C91417">
        <w:rPr>
          <w:color w:val="000000"/>
        </w:rPr>
        <w:t>_________________ИНН</w:t>
      </w:r>
      <w:r w:rsidR="00D771B8">
        <w:rPr>
          <w:color w:val="000000"/>
        </w:rPr>
        <w:t>____________</w:t>
      </w:r>
      <w:r w:rsidR="00C91417">
        <w:rPr>
          <w:color w:val="000000"/>
        </w:rPr>
        <w:t>___________________________________</w:t>
      </w:r>
      <w:r w:rsidR="005222C6">
        <w:rPr>
          <w:color w:val="000000"/>
        </w:rPr>
        <w:t>_</w:t>
      </w: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proofErr w:type="gramStart"/>
      <w:r w:rsidRPr="00975771">
        <w:rPr>
          <w:color w:val="000000"/>
        </w:rPr>
        <w:t>зарегистрирован</w:t>
      </w:r>
      <w:proofErr w:type="gramEnd"/>
      <w:r w:rsidR="00DB3BFB">
        <w:rPr>
          <w:color w:val="000000"/>
        </w:rPr>
        <w:t xml:space="preserve">  по </w:t>
      </w:r>
      <w:r w:rsidRPr="00975771">
        <w:rPr>
          <w:color w:val="000000"/>
        </w:rPr>
        <w:t>адресу________________________________________________________</w:t>
      </w:r>
      <w:r w:rsidR="00DB3BFB">
        <w:rPr>
          <w:color w:val="000000"/>
        </w:rPr>
        <w:t>________________</w:t>
      </w:r>
      <w:r w:rsidR="00966777">
        <w:rPr>
          <w:color w:val="000000"/>
        </w:rPr>
        <w:t>____________________________________________________________________________</w:t>
      </w:r>
      <w:r w:rsidR="005222C6">
        <w:rPr>
          <w:color w:val="000000"/>
        </w:rPr>
        <w:t>__</w:t>
      </w: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фактическое проживание</w:t>
      </w:r>
      <w:r w:rsidR="00966777">
        <w:rPr>
          <w:color w:val="000000"/>
        </w:rPr>
        <w:t>________________________________________________________</w:t>
      </w:r>
      <w:r w:rsidRPr="00975771">
        <w:rPr>
          <w:color w:val="000000"/>
        </w:rPr>
        <w:t xml:space="preserve"> _________________________________________________________</w:t>
      </w:r>
      <w:r w:rsidR="00966777">
        <w:rPr>
          <w:color w:val="000000"/>
        </w:rPr>
        <w:t>____________________</w:t>
      </w:r>
      <w:r w:rsidR="005222C6">
        <w:rPr>
          <w:color w:val="000000"/>
        </w:rPr>
        <w:t>_</w:t>
      </w:r>
    </w:p>
    <w:p w:rsidR="00DB3BFB" w:rsidRPr="00975771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sz w:val="22"/>
          <w:szCs w:val="22"/>
        </w:rPr>
        <w:lastRenderedPageBreak/>
        <w:t>К</w:t>
      </w:r>
      <w:r w:rsidRPr="00C16F6A">
        <w:rPr>
          <w:sz w:val="22"/>
          <w:szCs w:val="22"/>
        </w:rPr>
        <w:t>онтактный телефон:</w:t>
      </w:r>
      <w:r>
        <w:rPr>
          <w:sz w:val="22"/>
          <w:szCs w:val="22"/>
        </w:rPr>
        <w:t>___________________________________________________________________</w:t>
      </w:r>
    </w:p>
    <w:p w:rsidR="00930C52" w:rsidRPr="00DB3BFB" w:rsidRDefault="00DB3BFB" w:rsidP="008D3B79">
      <w:pPr>
        <w:ind w:right="47"/>
        <w:jc w:val="both"/>
        <w:rPr>
          <w:sz w:val="22"/>
          <w:szCs w:val="22"/>
        </w:rPr>
      </w:pPr>
      <w:r>
        <w:t xml:space="preserve">           </w:t>
      </w:r>
      <w:r w:rsidRPr="00C16F6A">
        <w:t xml:space="preserve"> Приложения:</w:t>
      </w:r>
    </w:p>
    <w:p w:rsidR="00930C52" w:rsidRPr="003A5FA2" w:rsidRDefault="00930C52" w:rsidP="008D3B79">
      <w:pPr>
        <w:ind w:firstLine="180"/>
        <w:jc w:val="both"/>
      </w:pPr>
      <w:r>
        <w:t xml:space="preserve">  1) </w:t>
      </w:r>
      <w:r w:rsidRPr="003A5FA2">
        <w:t xml:space="preserve">платежный документ с отметкой банка плательщика об исполнении для подтверждения перечисления претендентом задатка в счет обеспечения оплаты приобретаемого на аукционе имущества; </w:t>
      </w:r>
    </w:p>
    <w:p w:rsidR="00930C52" w:rsidRPr="003A5FA2" w:rsidRDefault="00930C52" w:rsidP="008D3B79">
      <w:pPr>
        <w:ind w:right="47"/>
        <w:jc w:val="both"/>
      </w:pPr>
      <w:r>
        <w:t xml:space="preserve">     </w:t>
      </w:r>
      <w:r w:rsidR="00DB3BFB">
        <w:t>2)</w:t>
      </w:r>
      <w:r>
        <w:t xml:space="preserve">  </w:t>
      </w:r>
      <w:r w:rsidRPr="003A5FA2">
        <w:t>подписанная Претендентом опись представляемых документов;</w:t>
      </w:r>
    </w:p>
    <w:p w:rsidR="00930C52" w:rsidRPr="003A5FA2" w:rsidRDefault="00930C52" w:rsidP="008D3B79">
      <w:pPr>
        <w:ind w:right="47"/>
        <w:jc w:val="both"/>
      </w:pPr>
      <w:r>
        <w:t xml:space="preserve">     </w:t>
      </w:r>
      <w:r w:rsidRPr="003A5FA2">
        <w:t>3)</w:t>
      </w:r>
      <w:r>
        <w:t xml:space="preserve"> </w:t>
      </w:r>
      <w:r w:rsidRPr="003A5FA2">
        <w:t xml:space="preserve"> заверенные копии учредительных документов; </w:t>
      </w:r>
    </w:p>
    <w:p w:rsidR="00930C52" w:rsidRPr="003A5FA2" w:rsidRDefault="00930C52" w:rsidP="008D3B79">
      <w:pPr>
        <w:ind w:right="47"/>
        <w:jc w:val="both"/>
      </w:pPr>
      <w:r>
        <w:t xml:space="preserve">     </w:t>
      </w:r>
      <w:r w:rsidRPr="003A5FA2">
        <w:t>4) документ, содержащий сведения о доле Российской Федерации, субъекта Российской Федерации или  муниципального образования  в уставном капитале юридического лица (реестр владельцев акций либо выписка из него  или заверенное печатью юридического лица и подписанное его руководителем письмо);</w:t>
      </w: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t xml:space="preserve">     </w:t>
      </w:r>
      <w:r w:rsidRPr="003A5FA2"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В случае</w:t>
      </w:r>
      <w:proofErr w:type="gramStart"/>
      <w:r w:rsidRPr="003A5FA2">
        <w:t>,</w:t>
      </w:r>
      <w:proofErr w:type="gramEnd"/>
      <w:r w:rsidRPr="003A5FA2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A5FA2">
        <w:t>,</w:t>
      </w:r>
      <w:proofErr w:type="gramEnd"/>
      <w:r w:rsidRPr="003A5FA2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Pr="00930C52">
        <w:rPr>
          <w:color w:val="000000"/>
        </w:rPr>
        <w:t xml:space="preserve"> </w:t>
      </w:r>
      <w:r>
        <w:rPr>
          <w:color w:val="000000"/>
        </w:rPr>
        <w:t xml:space="preserve">– </w:t>
      </w:r>
    </w:p>
    <w:p w:rsidR="00930C52" w:rsidRDefault="00930C52" w:rsidP="008D3B79">
      <w:pPr>
        <w:pStyle w:val="western"/>
        <w:spacing w:before="0" w:beforeAutospacing="0" w:after="0" w:afterAutospacing="0"/>
        <w:ind w:left="540" w:hanging="180"/>
        <w:jc w:val="both"/>
        <w:rPr>
          <w:color w:val="000000"/>
        </w:rPr>
      </w:pPr>
      <w:r>
        <w:rPr>
          <w:color w:val="000000"/>
        </w:rPr>
        <w:t>6)</w:t>
      </w:r>
      <w:r w:rsidRPr="00975771">
        <w:rPr>
          <w:color w:val="000000"/>
        </w:rPr>
        <w:t xml:space="preserve"> справка о балансовой стоимости активов юр. лица</w:t>
      </w:r>
      <w:r>
        <w:rPr>
          <w:color w:val="000000"/>
        </w:rPr>
        <w:t xml:space="preserve"> </w:t>
      </w:r>
    </w:p>
    <w:p w:rsidR="00930C52" w:rsidRDefault="00930C52" w:rsidP="008D3B79">
      <w:pPr>
        <w:pStyle w:val="western"/>
        <w:spacing w:before="0" w:beforeAutospacing="0" w:after="0" w:afterAutospacing="0"/>
        <w:ind w:left="540" w:hanging="180"/>
        <w:jc w:val="both"/>
        <w:rPr>
          <w:color w:val="000000"/>
        </w:rPr>
      </w:pPr>
      <w:r>
        <w:rPr>
          <w:color w:val="000000"/>
        </w:rPr>
        <w:t>7)</w:t>
      </w:r>
      <w:r w:rsidRPr="00975771">
        <w:rPr>
          <w:color w:val="000000"/>
        </w:rPr>
        <w:t xml:space="preserve"> письменное решение соответствующего органа управления «Претендента», разреш</w:t>
      </w:r>
      <w:r>
        <w:rPr>
          <w:color w:val="000000"/>
        </w:rPr>
        <w:t xml:space="preserve">ающее приобретение имущества на </w:t>
      </w:r>
      <w:r w:rsidRPr="00975771">
        <w:rPr>
          <w:color w:val="000000"/>
        </w:rPr>
        <w:t>аукционе</w:t>
      </w:r>
    </w:p>
    <w:p w:rsidR="00930C52" w:rsidRDefault="00DB3BFB" w:rsidP="008D3B79">
      <w:pPr>
        <w:pStyle w:val="western"/>
        <w:spacing w:before="0" w:beforeAutospacing="0" w:after="0" w:afterAutospacing="0"/>
        <w:ind w:left="540" w:hanging="180"/>
        <w:jc w:val="both"/>
        <w:rPr>
          <w:color w:val="000000"/>
        </w:rPr>
      </w:pPr>
      <w:r>
        <w:rPr>
          <w:color w:val="000000"/>
        </w:rPr>
        <w:t>8</w:t>
      </w:r>
      <w:r w:rsidR="00930C52">
        <w:rPr>
          <w:color w:val="000000"/>
        </w:rPr>
        <w:t xml:space="preserve">) </w:t>
      </w:r>
      <w:r w:rsidR="00930C52" w:rsidRPr="00975771">
        <w:rPr>
          <w:color w:val="000000"/>
        </w:rPr>
        <w:t>паспорт</w:t>
      </w:r>
      <w:r w:rsidR="00930C52">
        <w:rPr>
          <w:color w:val="000000"/>
        </w:rPr>
        <w:t xml:space="preserve"> (копия)</w:t>
      </w:r>
    </w:p>
    <w:p w:rsidR="00930C52" w:rsidRDefault="00930C52" w:rsidP="008D3B79">
      <w:pPr>
        <w:pStyle w:val="western"/>
        <w:spacing w:before="0" w:beforeAutospacing="0" w:after="0" w:afterAutospacing="0"/>
        <w:ind w:right="-81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B3BFB">
        <w:rPr>
          <w:color w:val="000000"/>
        </w:rPr>
        <w:t>9</w:t>
      </w:r>
      <w:r>
        <w:rPr>
          <w:color w:val="000000"/>
        </w:rPr>
        <w:t>) свидетельство о государственной регистрации юридического лица (копия)</w:t>
      </w:r>
    </w:p>
    <w:p w:rsidR="00930C52" w:rsidRP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t xml:space="preserve">      </w:t>
      </w:r>
      <w:r w:rsidR="00DB3BFB">
        <w:t>10</w:t>
      </w:r>
      <w:r>
        <w:t>)свидетельство о постановке на учет российской организации в налоговом органе по месту её нахождения (копия)</w:t>
      </w:r>
    </w:p>
    <w:p w:rsidR="00930C52" w:rsidRPr="00BE7B3C" w:rsidRDefault="00930C52" w:rsidP="008D3B79">
      <w:pPr>
        <w:ind w:left="720" w:firstLine="360"/>
        <w:jc w:val="both"/>
        <w:rPr>
          <w:b/>
          <w:sz w:val="18"/>
          <w:szCs w:val="18"/>
        </w:rPr>
      </w:pPr>
      <w:r w:rsidRPr="00BE7B3C">
        <w:rPr>
          <w:b/>
          <w:sz w:val="18"/>
          <w:szCs w:val="1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DB3BFB" w:rsidRPr="00975771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Подпись «Претендента»__________________________ Дата______________</w:t>
      </w:r>
      <w:r w:rsidR="00724ABC">
        <w:rPr>
          <w:color w:val="000000"/>
        </w:rPr>
        <w:t xml:space="preserve">______ </w:t>
      </w:r>
      <w:smartTag w:uri="urn:schemas-microsoft-com:office:smarttags" w:element="metricconverter">
        <w:smartTagPr>
          <w:attr w:name="ProductID" w:val="2017 г"/>
        </w:smartTagPr>
        <w:r w:rsidR="00724ABC">
          <w:rPr>
            <w:color w:val="000000"/>
          </w:rPr>
          <w:t>2017</w:t>
        </w:r>
        <w:r>
          <w:rPr>
            <w:color w:val="000000"/>
          </w:rPr>
          <w:t xml:space="preserve"> г</w:t>
        </w:r>
      </w:smartTag>
      <w:r>
        <w:rPr>
          <w:color w:val="000000"/>
        </w:rPr>
        <w:t>.</w:t>
      </w:r>
    </w:p>
    <w:p w:rsidR="00DB3BFB" w:rsidRPr="00975771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DB3BFB" w:rsidRPr="00975771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М.П.</w:t>
      </w:r>
    </w:p>
    <w:p w:rsidR="00DB3BFB" w:rsidRPr="00975771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DB3BFB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75771">
        <w:rPr>
          <w:color w:val="000000"/>
        </w:rPr>
        <w:t>Заявка принята о</w:t>
      </w:r>
      <w:r>
        <w:rPr>
          <w:color w:val="000000"/>
        </w:rPr>
        <w:t>рганизатором аукциона: час  _</w:t>
      </w:r>
      <w:r w:rsidR="00873A51">
        <w:rPr>
          <w:color w:val="000000"/>
        </w:rPr>
        <w:t>__ ми</w:t>
      </w:r>
      <w:r w:rsidR="00724ABC">
        <w:rPr>
          <w:color w:val="000000"/>
        </w:rPr>
        <w:t>н.___ «____»___________2017</w:t>
      </w:r>
      <w:r w:rsidR="00873A51">
        <w:rPr>
          <w:color w:val="000000"/>
        </w:rPr>
        <w:t xml:space="preserve"> </w:t>
      </w:r>
      <w:r w:rsidRPr="00975771">
        <w:rPr>
          <w:color w:val="000000"/>
        </w:rPr>
        <w:t xml:space="preserve">г., </w:t>
      </w:r>
      <w:proofErr w:type="gramStart"/>
      <w:r w:rsidRPr="00975771">
        <w:rPr>
          <w:color w:val="000000"/>
        </w:rPr>
        <w:t>за</w:t>
      </w:r>
      <w:proofErr w:type="gramEnd"/>
      <w:r w:rsidRPr="00975771">
        <w:rPr>
          <w:color w:val="000000"/>
        </w:rPr>
        <w:t xml:space="preserve"> №__</w:t>
      </w:r>
      <w:r>
        <w:rPr>
          <w:color w:val="000000"/>
        </w:rPr>
        <w:t>__________</w:t>
      </w:r>
      <w:r w:rsidRPr="00975771">
        <w:rPr>
          <w:color w:val="000000"/>
        </w:rPr>
        <w:t>_</w:t>
      </w:r>
    </w:p>
    <w:p w:rsidR="00DB3BFB" w:rsidRDefault="00DB3BFB" w:rsidP="008D3B79">
      <w:pPr>
        <w:ind w:right="180"/>
        <w:jc w:val="both"/>
      </w:pPr>
      <w:r w:rsidRPr="00094229">
        <w:rPr>
          <w:sz w:val="22"/>
          <w:szCs w:val="22"/>
        </w:rPr>
        <w:t>Подпись уполномоченного лица</w:t>
      </w:r>
      <w:r>
        <w:rPr>
          <w:sz w:val="22"/>
          <w:szCs w:val="22"/>
        </w:rPr>
        <w:t xml:space="preserve">                 </w:t>
      </w:r>
      <w:r>
        <w:t xml:space="preserve"> </w:t>
      </w:r>
      <w:r w:rsidRPr="00094229">
        <w:t>____________________</w:t>
      </w:r>
      <w:r>
        <w:t xml:space="preserve">            </w:t>
      </w:r>
      <w:r w:rsidRPr="00094229">
        <w:t>/___</w:t>
      </w:r>
      <w:r>
        <w:t>____________/</w:t>
      </w:r>
    </w:p>
    <w:p w:rsidR="00DB3BFB" w:rsidRDefault="00DB3BF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30C52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30C52" w:rsidRPr="00975771" w:rsidRDefault="00930C52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C366DF" w:rsidRDefault="00C366D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Default="004C21A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4C21AF" w:rsidRPr="00975771" w:rsidRDefault="00224687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21AF" w:rsidRDefault="004C21AF" w:rsidP="008D3B79">
      <w:pPr>
        <w:ind w:right="180"/>
        <w:jc w:val="both"/>
      </w:pPr>
    </w:p>
    <w:p w:rsidR="004C21AF" w:rsidRDefault="004C21AF" w:rsidP="008D3B79">
      <w:pPr>
        <w:ind w:right="180"/>
        <w:jc w:val="both"/>
      </w:pPr>
      <w:r>
        <w:t xml:space="preserve">                                                                                                              Приложение 2</w:t>
      </w:r>
    </w:p>
    <w:p w:rsidR="004C21AF" w:rsidRDefault="004C21AF" w:rsidP="008D3B79">
      <w:pPr>
        <w:ind w:right="180"/>
        <w:jc w:val="both"/>
      </w:pPr>
    </w:p>
    <w:p w:rsidR="004C21AF" w:rsidRDefault="004C21AF" w:rsidP="008D3B79">
      <w:pPr>
        <w:ind w:right="180"/>
        <w:jc w:val="both"/>
      </w:pPr>
    </w:p>
    <w:p w:rsidR="004C21AF" w:rsidRDefault="004C21AF" w:rsidP="008D3B79">
      <w:pPr>
        <w:ind w:right="180"/>
        <w:jc w:val="both"/>
      </w:pPr>
    </w:p>
    <w:p w:rsidR="004C21AF" w:rsidRPr="00082C9E" w:rsidRDefault="004C21AF" w:rsidP="0094118F">
      <w:pPr>
        <w:jc w:val="center"/>
        <w:rPr>
          <w:b/>
          <w:sz w:val="28"/>
          <w:szCs w:val="28"/>
        </w:rPr>
      </w:pPr>
      <w:r w:rsidRPr="00082C9E">
        <w:rPr>
          <w:b/>
          <w:sz w:val="28"/>
          <w:szCs w:val="28"/>
        </w:rPr>
        <w:t>ОПИСЬ</w:t>
      </w:r>
    </w:p>
    <w:p w:rsidR="004C21AF" w:rsidRDefault="004C21AF" w:rsidP="0094118F">
      <w:pPr>
        <w:jc w:val="center"/>
        <w:rPr>
          <w:b/>
        </w:rPr>
      </w:pPr>
      <w:r>
        <w:t>д</w:t>
      </w:r>
      <w:r w:rsidRPr="005C4795">
        <w:t>окументов</w:t>
      </w:r>
      <w:r>
        <w:t xml:space="preserve"> предостав</w:t>
      </w:r>
      <w:r w:rsidR="0094118F">
        <w:t>ленных на участие в аукционе по</w:t>
      </w:r>
      <w:r w:rsidR="0094118F" w:rsidRPr="0094118F">
        <w:t xml:space="preserve"> продаже муниципального имущества, находящегося в собственности муниципального образования Немецкий национальный район Алтайского края </w:t>
      </w:r>
      <w:proofErr w:type="gramStart"/>
      <w:r w:rsidR="0094118F" w:rsidRPr="0094118F">
        <w:t>–</w:t>
      </w:r>
      <w:r w:rsidR="00A14A3A">
        <w:t>Л</w:t>
      </w:r>
      <w:proofErr w:type="gramEnd"/>
      <w:r w:rsidR="00A14A3A">
        <w:t>ОТ № -----(</w:t>
      </w:r>
      <w:r w:rsidR="0094118F" w:rsidRPr="0094118F">
        <w:t>автомобил</w:t>
      </w:r>
      <w:r w:rsidR="00895453">
        <w:t>ь УАЗ</w:t>
      </w:r>
      <w:r w:rsidR="00A14A3A">
        <w:t xml:space="preserve"> Г.н.----)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7264"/>
        <w:gridCol w:w="1768"/>
      </w:tblGrid>
      <w:tr w:rsidR="004C21A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C21AF" w:rsidRDefault="004C21AF" w:rsidP="008D3B79">
            <w:pPr>
              <w:jc w:val="both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0" w:type="dxa"/>
          </w:tcPr>
          <w:p w:rsidR="004C21AF" w:rsidRPr="00082C9E" w:rsidRDefault="004C21AF" w:rsidP="008D3B79">
            <w:pPr>
              <w:jc w:val="both"/>
              <w:rPr>
                <w:b/>
              </w:rPr>
            </w:pPr>
            <w:r w:rsidRPr="00082C9E">
              <w:rPr>
                <w:b/>
              </w:rPr>
              <w:t>1</w:t>
            </w:r>
          </w:p>
        </w:tc>
        <w:tc>
          <w:tcPr>
            <w:tcW w:w="7920" w:type="dxa"/>
          </w:tcPr>
          <w:p w:rsidR="004C21AF" w:rsidRPr="00082C9E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Pr="00082C9E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94118F" w:rsidP="008D3B79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  <w:tr w:rsidR="004C21A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792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C21AF" w:rsidRDefault="004C21AF" w:rsidP="008D3B79">
            <w:pPr>
              <w:jc w:val="both"/>
              <w:rPr>
                <w:b/>
              </w:rPr>
            </w:pPr>
          </w:p>
        </w:tc>
      </w:tr>
    </w:tbl>
    <w:p w:rsidR="004C21AF" w:rsidRDefault="004C21AF" w:rsidP="008D3B79">
      <w:pPr>
        <w:jc w:val="both"/>
      </w:pPr>
    </w:p>
    <w:p w:rsidR="004C21AF" w:rsidRDefault="004C21AF" w:rsidP="008D3B79">
      <w:pPr>
        <w:jc w:val="both"/>
      </w:pPr>
      <w:r>
        <w:t xml:space="preserve">             </w:t>
      </w:r>
    </w:p>
    <w:p w:rsidR="004C21AF" w:rsidRDefault="004C21AF" w:rsidP="008D3B79">
      <w:pPr>
        <w:ind w:left="540"/>
        <w:jc w:val="both"/>
      </w:pPr>
      <w:r>
        <w:t>Подпись претендента  _______________________ /___________________/</w:t>
      </w:r>
    </w:p>
    <w:p w:rsidR="004C21AF" w:rsidRDefault="004C21AF" w:rsidP="008D3B79">
      <w:pPr>
        <w:jc w:val="both"/>
      </w:pPr>
    </w:p>
    <w:p w:rsidR="004C21AF" w:rsidRDefault="004C21AF" w:rsidP="008D3B79">
      <w:pPr>
        <w:jc w:val="both"/>
      </w:pPr>
      <w:r>
        <w:t>Принял представитель продавца ____________________/___________________/</w:t>
      </w:r>
    </w:p>
    <w:p w:rsidR="004C21AF" w:rsidRDefault="004C21AF" w:rsidP="008D3B79">
      <w:pPr>
        <w:jc w:val="both"/>
      </w:pPr>
    </w:p>
    <w:p w:rsidR="004C21AF" w:rsidRDefault="004C21AF" w:rsidP="008D3B79">
      <w:pPr>
        <w:jc w:val="both"/>
      </w:pPr>
    </w:p>
    <w:p w:rsidR="004C21AF" w:rsidRPr="00975771" w:rsidRDefault="004C21AF" w:rsidP="008D3B79">
      <w:pPr>
        <w:jc w:val="both"/>
      </w:pPr>
    </w:p>
    <w:p w:rsidR="00ED7640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4118F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4118F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4118F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4118F" w:rsidRPr="00975771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Pr="00975771" w:rsidRDefault="00ED7640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ED7640" w:rsidRDefault="008D3B79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A16FF2">
        <w:rPr>
          <w:color w:val="000000"/>
        </w:rPr>
        <w:t>Приложение № 3</w:t>
      </w:r>
    </w:p>
    <w:p w:rsidR="002727CA" w:rsidRDefault="002727CA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224687" w:rsidRDefault="008D3B79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224687">
        <w:rPr>
          <w:color w:val="000000"/>
        </w:rPr>
        <w:t xml:space="preserve">В комитет по финансам, </w:t>
      </w:r>
      <w:proofErr w:type="gramStart"/>
      <w:r w:rsidR="00224687">
        <w:rPr>
          <w:color w:val="000000"/>
        </w:rPr>
        <w:t>налоговой</w:t>
      </w:r>
      <w:proofErr w:type="gramEnd"/>
    </w:p>
    <w:p w:rsidR="002727CA" w:rsidRDefault="008D3B79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224687">
        <w:rPr>
          <w:color w:val="000000"/>
        </w:rPr>
        <w:t>и кредитной политике администрации</w:t>
      </w:r>
    </w:p>
    <w:p w:rsidR="002727CA" w:rsidRDefault="008D3B79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224687">
        <w:rPr>
          <w:color w:val="000000"/>
        </w:rPr>
        <w:t>Немецкого национального района Алтайского края</w:t>
      </w:r>
    </w:p>
    <w:p w:rsidR="002727CA" w:rsidRDefault="002727CA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2727CA" w:rsidRPr="00975771" w:rsidRDefault="002727CA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F41A40" w:rsidRDefault="00F41A40" w:rsidP="008D3B79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:rsidR="00F41A40" w:rsidRDefault="00224687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</w:t>
      </w:r>
      <w:proofErr w:type="spellStart"/>
      <w:r>
        <w:rPr>
          <w:color w:val="000000"/>
        </w:rPr>
        <w:t>Завяление</w:t>
      </w:r>
      <w:proofErr w:type="spellEnd"/>
    </w:p>
    <w:p w:rsidR="00224687" w:rsidRDefault="00224687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Прошу Вас согласно аукционной документации </w:t>
      </w:r>
      <w:r w:rsidR="00224687">
        <w:rPr>
          <w:color w:val="000000"/>
        </w:rPr>
        <w:t xml:space="preserve"> от ---------- , в  виду ( отзыва заявки, не признания меня  победителем аукциона и.т.д.</w:t>
      </w:r>
      <w:r w:rsidR="00C86D7F">
        <w:rPr>
          <w:color w:val="000000"/>
        </w:rPr>
        <w:t xml:space="preserve"> п. --</w:t>
      </w:r>
      <w:r w:rsidR="00224687">
        <w:rPr>
          <w:color w:val="000000"/>
        </w:rPr>
        <w:t>) перечислить на  имя Ф..И.О.------------------------------, г.р., паспорт серия   номер, на счет (данные ) ранее внесенный мною задаток для участия в аукциона</w:t>
      </w:r>
      <w:r>
        <w:rPr>
          <w:color w:val="000000"/>
        </w:rPr>
        <w:t xml:space="preserve"> по</w:t>
      </w:r>
      <w:r w:rsidRPr="0094118F">
        <w:rPr>
          <w:color w:val="000000"/>
        </w:rPr>
        <w:t xml:space="preserve"> продаже муниципального имущества, находящегося в собственности муниципального образования Немецкий национальный р</w:t>
      </w:r>
      <w:r w:rsidR="00BB04B5">
        <w:rPr>
          <w:color w:val="000000"/>
        </w:rPr>
        <w:t xml:space="preserve">айон Алтайского края </w:t>
      </w:r>
      <w:proofErr w:type="gramStart"/>
      <w:r w:rsidR="00BB04B5">
        <w:rPr>
          <w:color w:val="000000"/>
        </w:rPr>
        <w:t>–</w:t>
      </w:r>
      <w:r w:rsidR="005D11CB">
        <w:rPr>
          <w:color w:val="000000"/>
        </w:rPr>
        <w:t>Л</w:t>
      </w:r>
      <w:proofErr w:type="gramEnd"/>
      <w:r w:rsidR="005D11CB">
        <w:rPr>
          <w:color w:val="000000"/>
        </w:rPr>
        <w:t>ОТ № ---,</w:t>
      </w:r>
      <w:r w:rsidR="00BB04B5">
        <w:rPr>
          <w:color w:val="000000"/>
        </w:rPr>
        <w:t>автомобиль-УАЗ Г.н.----</w:t>
      </w:r>
      <w:r>
        <w:rPr>
          <w:color w:val="000000"/>
        </w:rPr>
        <w:t>,</w:t>
      </w:r>
      <w:r w:rsidR="00A16FF2">
        <w:rPr>
          <w:color w:val="000000"/>
        </w:rPr>
        <w:t xml:space="preserve">в </w:t>
      </w:r>
      <w:proofErr w:type="gramStart"/>
      <w:r w:rsidR="00A16FF2">
        <w:rPr>
          <w:color w:val="000000"/>
        </w:rPr>
        <w:t>размере</w:t>
      </w:r>
      <w:proofErr w:type="gramEnd"/>
      <w:r w:rsidR="00A16FF2">
        <w:rPr>
          <w:color w:val="000000"/>
        </w:rPr>
        <w:t xml:space="preserve"> </w:t>
      </w:r>
      <w:r w:rsidR="00BB04B5">
        <w:rPr>
          <w:color w:val="000000"/>
        </w:rPr>
        <w:t>– -------- (-------------</w:t>
      </w:r>
      <w:r w:rsidRPr="0094118F">
        <w:rPr>
          <w:color w:val="000000"/>
        </w:rPr>
        <w:t>) рублей 00 коп.</w:t>
      </w:r>
      <w:r>
        <w:rPr>
          <w:color w:val="000000"/>
        </w:rPr>
        <w:t xml:space="preserve"> </w:t>
      </w: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94118F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Подпись</w:t>
      </w:r>
    </w:p>
    <w:p w:rsidR="0094118F" w:rsidRDefault="0094118F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8D3B79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дата.</w:t>
      </w: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04064B" w:rsidRDefault="0004064B" w:rsidP="008D3B79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D41A06" w:rsidRDefault="00D41A06" w:rsidP="005B11C0">
      <w:pPr>
        <w:pStyle w:val="western"/>
        <w:spacing w:before="0" w:beforeAutospacing="0" w:after="0" w:afterAutospacing="0"/>
        <w:rPr>
          <w:color w:val="000000"/>
        </w:rPr>
      </w:pPr>
    </w:p>
    <w:p w:rsidR="0004064B" w:rsidRPr="00975771" w:rsidRDefault="0004064B" w:rsidP="005B11C0">
      <w:pPr>
        <w:pStyle w:val="western"/>
        <w:spacing w:before="0" w:beforeAutospacing="0" w:after="0" w:afterAutospacing="0"/>
        <w:rPr>
          <w:color w:val="000000"/>
        </w:rPr>
      </w:pPr>
    </w:p>
    <w:p w:rsidR="00ED7640" w:rsidRDefault="0018014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5B11C0" w:rsidRPr="005B11C0" w:rsidRDefault="0074093E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Проект</w:t>
      </w:r>
    </w:p>
    <w:p w:rsidR="00ED7640" w:rsidRPr="00E94187" w:rsidRDefault="00E94187" w:rsidP="00E94187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</w:t>
      </w:r>
      <w:r w:rsidR="00C3545D">
        <w:rPr>
          <w:iCs/>
          <w:color w:val="000000"/>
          <w:sz w:val="26"/>
          <w:szCs w:val="26"/>
        </w:rPr>
        <w:t>Приложение 4</w:t>
      </w:r>
    </w:p>
    <w:p w:rsidR="00ED7640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ED7640" w:rsidP="00E94187">
      <w:pPr>
        <w:pStyle w:val="western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B11C0">
        <w:rPr>
          <w:b/>
          <w:bCs/>
          <w:color w:val="000000"/>
          <w:sz w:val="26"/>
          <w:szCs w:val="26"/>
        </w:rPr>
        <w:t>Договор №__</w:t>
      </w:r>
    </w:p>
    <w:p w:rsidR="00ED7640" w:rsidRPr="005B11C0" w:rsidRDefault="00ED7640" w:rsidP="00E94187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B11C0">
        <w:rPr>
          <w:b/>
          <w:bCs/>
          <w:color w:val="000000"/>
          <w:sz w:val="26"/>
          <w:szCs w:val="26"/>
        </w:rPr>
        <w:t>купли – продажи муниципального имущества</w:t>
      </w:r>
    </w:p>
    <w:p w:rsidR="00D41A06" w:rsidRPr="005B11C0" w:rsidRDefault="00D41A0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B1768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«      »                       </w:t>
      </w:r>
      <w:r w:rsidR="00ED7640" w:rsidRPr="005B11C0">
        <w:rPr>
          <w:color w:val="000000"/>
          <w:sz w:val="26"/>
          <w:szCs w:val="26"/>
        </w:rPr>
        <w:t>2</w:t>
      </w:r>
      <w:r w:rsidR="00F45A25">
        <w:rPr>
          <w:color w:val="000000"/>
          <w:sz w:val="26"/>
          <w:szCs w:val="26"/>
        </w:rPr>
        <w:t>017</w:t>
      </w:r>
      <w:r w:rsidR="00F77815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года</w:t>
      </w:r>
      <w:r w:rsidRPr="005B11C0">
        <w:rPr>
          <w:color w:val="000000"/>
          <w:sz w:val="26"/>
          <w:szCs w:val="26"/>
        </w:rPr>
        <w:t xml:space="preserve">                                             </w:t>
      </w:r>
      <w:r w:rsidR="005B11C0">
        <w:rPr>
          <w:color w:val="000000"/>
          <w:sz w:val="26"/>
          <w:szCs w:val="26"/>
        </w:rPr>
        <w:t xml:space="preserve">                     </w:t>
      </w:r>
      <w:r w:rsidRPr="005B11C0">
        <w:rPr>
          <w:color w:val="000000"/>
          <w:sz w:val="26"/>
          <w:szCs w:val="26"/>
        </w:rPr>
        <w:t xml:space="preserve">    </w:t>
      </w:r>
      <w:r w:rsidR="00ED7640" w:rsidRPr="005B11C0">
        <w:rPr>
          <w:color w:val="000000"/>
          <w:sz w:val="26"/>
          <w:szCs w:val="26"/>
        </w:rPr>
        <w:t>с. Гальбштадт.</w:t>
      </w:r>
    </w:p>
    <w:p w:rsidR="00B17686" w:rsidRPr="005B11C0" w:rsidRDefault="00B1768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038AF" w:rsidRDefault="00E70118" w:rsidP="003E158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>
        <w:rPr>
          <w:rStyle w:val="2"/>
          <w:sz w:val="26"/>
          <w:szCs w:val="26"/>
        </w:rPr>
        <w:t>Администрация</w:t>
      </w:r>
      <w:r w:rsidR="00B17686" w:rsidRPr="005B11C0">
        <w:rPr>
          <w:rStyle w:val="2"/>
          <w:sz w:val="26"/>
          <w:szCs w:val="26"/>
        </w:rPr>
        <w:t xml:space="preserve"> Немецкого национального района Алтайского края»</w:t>
      </w:r>
      <w:r w:rsidR="00B17686" w:rsidRPr="005B11C0">
        <w:rPr>
          <w:sz w:val="26"/>
          <w:szCs w:val="26"/>
        </w:rPr>
        <w:t xml:space="preserve"> И</w:t>
      </w:r>
      <w:r w:rsidR="00DF5D8E">
        <w:rPr>
          <w:sz w:val="26"/>
          <w:szCs w:val="26"/>
        </w:rPr>
        <w:t>НН:2259000636</w:t>
      </w:r>
      <w:r w:rsidR="00B17686" w:rsidRPr="005B11C0">
        <w:rPr>
          <w:sz w:val="26"/>
          <w:szCs w:val="26"/>
        </w:rPr>
        <w:t>, КПП: 225901001,</w:t>
      </w:r>
      <w:r w:rsidR="00DF5D8E">
        <w:rPr>
          <w:sz w:val="26"/>
          <w:szCs w:val="26"/>
        </w:rPr>
        <w:t xml:space="preserve"> БИК: 040173001, ОКТМО: 01160420</w:t>
      </w:r>
      <w:r w:rsidR="00B17686" w:rsidRPr="005B11C0">
        <w:rPr>
          <w:sz w:val="26"/>
          <w:szCs w:val="26"/>
        </w:rPr>
        <w:t xml:space="preserve">, </w:t>
      </w:r>
      <w:proofErr w:type="spellStart"/>
      <w:r w:rsidR="00B17686" w:rsidRPr="005B11C0">
        <w:rPr>
          <w:sz w:val="26"/>
          <w:szCs w:val="26"/>
        </w:rPr>
        <w:t>р</w:t>
      </w:r>
      <w:proofErr w:type="spellEnd"/>
      <w:r w:rsidR="00B17686" w:rsidRPr="005B11C0">
        <w:rPr>
          <w:sz w:val="26"/>
          <w:szCs w:val="26"/>
        </w:rPr>
        <w:t>/</w:t>
      </w:r>
      <w:proofErr w:type="spellStart"/>
      <w:r w:rsidR="00B17686" w:rsidRPr="005B11C0">
        <w:rPr>
          <w:sz w:val="26"/>
          <w:szCs w:val="26"/>
        </w:rPr>
        <w:t>сч</w:t>
      </w:r>
      <w:proofErr w:type="spellEnd"/>
      <w:r w:rsidR="00B17686" w:rsidRPr="005B11C0">
        <w:rPr>
          <w:sz w:val="26"/>
          <w:szCs w:val="26"/>
        </w:rPr>
        <w:t xml:space="preserve"> 4020481020000000290</w:t>
      </w:r>
      <w:r w:rsidR="00DB0C9B">
        <w:rPr>
          <w:sz w:val="26"/>
          <w:szCs w:val="26"/>
        </w:rPr>
        <w:t>0</w:t>
      </w:r>
      <w:r w:rsidR="00D819CD">
        <w:rPr>
          <w:sz w:val="26"/>
          <w:szCs w:val="26"/>
        </w:rPr>
        <w:t>,Алтайское отделение № 8644 ПАО Сбербанк г</w:t>
      </w:r>
      <w:proofErr w:type="gramStart"/>
      <w:r w:rsidR="00D819CD">
        <w:rPr>
          <w:sz w:val="26"/>
          <w:szCs w:val="26"/>
        </w:rPr>
        <w:t>.Б</w:t>
      </w:r>
      <w:proofErr w:type="gramEnd"/>
      <w:r w:rsidR="00D819CD">
        <w:rPr>
          <w:sz w:val="26"/>
          <w:szCs w:val="26"/>
        </w:rPr>
        <w:t>арнаул</w:t>
      </w:r>
      <w:r w:rsidR="00BA39EC">
        <w:rPr>
          <w:sz w:val="26"/>
          <w:szCs w:val="26"/>
        </w:rPr>
        <w:t xml:space="preserve">,  ОГРН </w:t>
      </w:r>
      <w:r w:rsidR="00BA39EC">
        <w:t>1022200866852</w:t>
      </w:r>
      <w:r w:rsidR="00B17686" w:rsidRPr="005B11C0">
        <w:rPr>
          <w:sz w:val="26"/>
          <w:szCs w:val="26"/>
        </w:rPr>
        <w:t>, адрес (место нахождение) исполнительного органа: 658870 Алтайский край, Немецкий национальный район, с. Гальбштадт, ул. Менд</w:t>
      </w:r>
      <w:r w:rsidR="001038AF">
        <w:rPr>
          <w:sz w:val="26"/>
          <w:szCs w:val="26"/>
        </w:rPr>
        <w:t xml:space="preserve">елеева, д. 47, в лице </w:t>
      </w:r>
      <w:r w:rsidR="00DB3BFB">
        <w:rPr>
          <w:sz w:val="26"/>
          <w:szCs w:val="26"/>
        </w:rPr>
        <w:t xml:space="preserve">  _________________________</w:t>
      </w:r>
      <w:r w:rsidR="00B17686" w:rsidRPr="005B11C0">
        <w:rPr>
          <w:sz w:val="26"/>
          <w:szCs w:val="26"/>
        </w:rPr>
        <w:t xml:space="preserve"> действующег</w:t>
      </w:r>
      <w:r w:rsidR="001038AF">
        <w:rPr>
          <w:sz w:val="26"/>
          <w:szCs w:val="26"/>
        </w:rPr>
        <w:t>о на основании _________________________________________</w:t>
      </w:r>
      <w:r w:rsidR="00B17686" w:rsidRPr="005B11C0">
        <w:rPr>
          <w:sz w:val="26"/>
          <w:szCs w:val="26"/>
        </w:rPr>
        <w:t xml:space="preserve"> именуемое в дальнейшем «Продавец»</w:t>
      </w:r>
      <w:r w:rsidR="00B17686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с одной стороны и ______________________________</w:t>
      </w:r>
      <w:r w:rsidR="00B17686" w:rsidRPr="005B11C0">
        <w:rPr>
          <w:color w:val="000000"/>
          <w:sz w:val="26"/>
          <w:szCs w:val="26"/>
        </w:rPr>
        <w:t>_______________________________________________</w:t>
      </w:r>
      <w:r w:rsidR="00ED7640" w:rsidRPr="005B11C0">
        <w:rPr>
          <w:color w:val="000000"/>
          <w:sz w:val="26"/>
          <w:szCs w:val="26"/>
        </w:rPr>
        <w:t>именуемый в дальнейшем «Покупатель», с другой стороны,</w:t>
      </w:r>
      <w:r w:rsidR="00F913F6" w:rsidRPr="005B11C0">
        <w:rPr>
          <w:color w:val="000000"/>
          <w:sz w:val="26"/>
          <w:szCs w:val="26"/>
        </w:rPr>
        <w:t xml:space="preserve"> </w:t>
      </w:r>
    </w:p>
    <w:p w:rsidR="00ED7640" w:rsidRDefault="00F913F6" w:rsidP="003E158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в соответствии с </w:t>
      </w:r>
      <w:r w:rsidR="00802F02">
        <w:rPr>
          <w:color w:val="000000"/>
          <w:sz w:val="26"/>
          <w:szCs w:val="26"/>
        </w:rPr>
        <w:t>распоряжением</w:t>
      </w:r>
      <w:r w:rsidR="00D71BB6" w:rsidRPr="005B11C0">
        <w:rPr>
          <w:color w:val="000000"/>
          <w:sz w:val="26"/>
          <w:szCs w:val="26"/>
        </w:rPr>
        <w:t xml:space="preserve"> Администрации Нем</w:t>
      </w:r>
      <w:r w:rsidR="00C14081">
        <w:rPr>
          <w:color w:val="000000"/>
          <w:sz w:val="26"/>
          <w:szCs w:val="26"/>
        </w:rPr>
        <w:t>ец</w:t>
      </w:r>
      <w:r w:rsidR="001038AF">
        <w:rPr>
          <w:color w:val="000000"/>
          <w:sz w:val="26"/>
          <w:szCs w:val="26"/>
        </w:rPr>
        <w:t>кого национального района от «17» июля 2017</w:t>
      </w:r>
      <w:r w:rsidR="00D71BB6" w:rsidRPr="005B11C0">
        <w:rPr>
          <w:color w:val="000000"/>
          <w:sz w:val="26"/>
          <w:szCs w:val="26"/>
        </w:rPr>
        <w:t xml:space="preserve"> года</w:t>
      </w:r>
      <w:r w:rsidRPr="005B11C0">
        <w:rPr>
          <w:color w:val="000000"/>
          <w:sz w:val="26"/>
          <w:szCs w:val="26"/>
        </w:rPr>
        <w:t xml:space="preserve"> </w:t>
      </w:r>
      <w:r w:rsidR="001038AF">
        <w:rPr>
          <w:color w:val="000000"/>
          <w:sz w:val="26"/>
          <w:szCs w:val="26"/>
        </w:rPr>
        <w:t xml:space="preserve"> № 84</w:t>
      </w:r>
      <w:r w:rsidR="004E180A">
        <w:rPr>
          <w:color w:val="000000"/>
          <w:sz w:val="26"/>
          <w:szCs w:val="26"/>
        </w:rPr>
        <w:t>-р</w:t>
      </w:r>
      <w:r w:rsidR="00D71BB6" w:rsidRPr="005B11C0">
        <w:rPr>
          <w:color w:val="000000"/>
          <w:sz w:val="26"/>
          <w:szCs w:val="26"/>
        </w:rPr>
        <w:t xml:space="preserve"> и</w:t>
      </w:r>
      <w:r w:rsidR="00ED7640" w:rsidRPr="005B11C0">
        <w:rPr>
          <w:color w:val="000000"/>
          <w:sz w:val="26"/>
          <w:szCs w:val="26"/>
        </w:rPr>
        <w:t xml:space="preserve"> на основании протокола об итогах аукциона</w:t>
      </w:r>
      <w:r w:rsidR="00F06026" w:rsidRPr="005B11C0">
        <w:rPr>
          <w:color w:val="000000"/>
          <w:sz w:val="26"/>
          <w:szCs w:val="26"/>
        </w:rPr>
        <w:t xml:space="preserve"> №_________</w:t>
      </w:r>
      <w:r w:rsidR="00ED7640" w:rsidRPr="005B11C0">
        <w:rPr>
          <w:color w:val="000000"/>
          <w:sz w:val="26"/>
          <w:szCs w:val="26"/>
        </w:rPr>
        <w:t xml:space="preserve"> </w:t>
      </w:r>
      <w:r w:rsidR="001038AF">
        <w:rPr>
          <w:color w:val="000000"/>
          <w:sz w:val="26"/>
          <w:szCs w:val="26"/>
        </w:rPr>
        <w:t xml:space="preserve"> от «      » _____________ </w:t>
      </w:r>
      <w:smartTag w:uri="urn:schemas-microsoft-com:office:smarttags" w:element="metricconverter">
        <w:smartTagPr>
          <w:attr w:name="ProductID" w:val="2017 г"/>
        </w:smartTagPr>
        <w:r w:rsidR="001038AF">
          <w:rPr>
            <w:color w:val="000000"/>
            <w:sz w:val="26"/>
            <w:szCs w:val="26"/>
          </w:rPr>
          <w:t>2017</w:t>
        </w:r>
        <w:r w:rsidR="00F06026" w:rsidRPr="005B11C0">
          <w:rPr>
            <w:color w:val="000000"/>
            <w:sz w:val="26"/>
            <w:szCs w:val="26"/>
          </w:rPr>
          <w:t xml:space="preserve"> г</w:t>
        </w:r>
      </w:smartTag>
      <w:r w:rsidR="00F06026" w:rsidRPr="005B11C0">
        <w:rPr>
          <w:color w:val="000000"/>
          <w:sz w:val="26"/>
          <w:szCs w:val="26"/>
        </w:rPr>
        <w:t xml:space="preserve">. </w:t>
      </w:r>
      <w:r w:rsidR="00ED7640" w:rsidRPr="005B11C0">
        <w:rPr>
          <w:color w:val="000000"/>
          <w:sz w:val="26"/>
          <w:szCs w:val="26"/>
        </w:rPr>
        <w:t>по продаже муниципального имущества</w:t>
      </w:r>
      <w:r w:rsidR="00DB41DB" w:rsidRPr="005B11C0">
        <w:rPr>
          <w:color w:val="000000"/>
          <w:sz w:val="26"/>
          <w:szCs w:val="26"/>
        </w:rPr>
        <w:t xml:space="preserve"> </w:t>
      </w:r>
      <w:proofErr w:type="gramStart"/>
      <w:r w:rsidR="00F06026" w:rsidRPr="005B11C0">
        <w:rPr>
          <w:color w:val="000000"/>
          <w:sz w:val="26"/>
          <w:szCs w:val="26"/>
        </w:rPr>
        <w:t xml:space="preserve">( </w:t>
      </w:r>
      <w:proofErr w:type="gramEnd"/>
      <w:r w:rsidR="00F06026" w:rsidRPr="005B11C0">
        <w:rPr>
          <w:color w:val="000000"/>
          <w:sz w:val="26"/>
          <w:szCs w:val="26"/>
        </w:rPr>
        <w:t>изв</w:t>
      </w:r>
      <w:r w:rsidR="00D71BB6" w:rsidRPr="005B11C0">
        <w:rPr>
          <w:color w:val="000000"/>
          <w:sz w:val="26"/>
          <w:szCs w:val="26"/>
        </w:rPr>
        <w:t xml:space="preserve">ещение №___ от «    </w:t>
      </w:r>
      <w:r w:rsidR="00F06026" w:rsidRPr="005B11C0">
        <w:rPr>
          <w:color w:val="000000"/>
          <w:sz w:val="26"/>
          <w:szCs w:val="26"/>
        </w:rPr>
        <w:t>»__</w:t>
      </w:r>
      <w:r w:rsidR="00D71BB6" w:rsidRPr="005B11C0">
        <w:rPr>
          <w:color w:val="000000"/>
          <w:sz w:val="26"/>
          <w:szCs w:val="26"/>
        </w:rPr>
        <w:t>_______</w:t>
      </w:r>
      <w:r w:rsidR="001038AF">
        <w:rPr>
          <w:color w:val="000000"/>
          <w:sz w:val="26"/>
          <w:szCs w:val="26"/>
        </w:rPr>
        <w:t>2017</w:t>
      </w:r>
      <w:r w:rsidR="00F06026" w:rsidRPr="005B11C0">
        <w:rPr>
          <w:color w:val="000000"/>
          <w:sz w:val="26"/>
          <w:szCs w:val="26"/>
        </w:rPr>
        <w:t xml:space="preserve"> г. размещенное   на официальном сайте </w:t>
      </w:r>
      <w:r w:rsidR="00F06026" w:rsidRPr="005B11C0">
        <w:rPr>
          <w:sz w:val="26"/>
          <w:szCs w:val="26"/>
          <w:lang w:val="en-US"/>
        </w:rPr>
        <w:t>www</w:t>
      </w:r>
      <w:r w:rsidR="00F06026" w:rsidRPr="005B11C0">
        <w:rPr>
          <w:sz w:val="26"/>
          <w:szCs w:val="26"/>
        </w:rPr>
        <w:t>.</w:t>
      </w:r>
      <w:proofErr w:type="spellStart"/>
      <w:r w:rsidR="00F06026" w:rsidRPr="005B11C0">
        <w:rPr>
          <w:sz w:val="26"/>
          <w:szCs w:val="26"/>
          <w:lang w:val="en-US"/>
        </w:rPr>
        <w:t>torgi</w:t>
      </w:r>
      <w:proofErr w:type="spellEnd"/>
      <w:r w:rsidR="00F06026" w:rsidRPr="005B11C0">
        <w:rPr>
          <w:sz w:val="26"/>
          <w:szCs w:val="26"/>
        </w:rPr>
        <w:t>.</w:t>
      </w:r>
      <w:proofErr w:type="spellStart"/>
      <w:r w:rsidR="00F06026" w:rsidRPr="005B11C0">
        <w:rPr>
          <w:sz w:val="26"/>
          <w:szCs w:val="26"/>
          <w:lang w:val="en-US"/>
        </w:rPr>
        <w:t>gov</w:t>
      </w:r>
      <w:proofErr w:type="spellEnd"/>
      <w:r w:rsidR="00F06026" w:rsidRPr="005B11C0">
        <w:rPr>
          <w:sz w:val="26"/>
          <w:szCs w:val="26"/>
        </w:rPr>
        <w:t>.</w:t>
      </w:r>
      <w:proofErr w:type="spellStart"/>
      <w:r w:rsidR="00F06026" w:rsidRPr="005B11C0">
        <w:rPr>
          <w:sz w:val="26"/>
          <w:szCs w:val="26"/>
          <w:lang w:val="en-US"/>
        </w:rPr>
        <w:t>ru</w:t>
      </w:r>
      <w:proofErr w:type="spellEnd"/>
      <w:r w:rsidR="00F06026" w:rsidRPr="005B11C0">
        <w:rPr>
          <w:sz w:val="26"/>
          <w:szCs w:val="26"/>
        </w:rPr>
        <w:t>)</w:t>
      </w:r>
      <w:r w:rsidR="00ED7640" w:rsidRPr="005B11C0">
        <w:rPr>
          <w:color w:val="000000"/>
          <w:sz w:val="26"/>
          <w:szCs w:val="26"/>
        </w:rPr>
        <w:t>, заключили настоящий Договор о нижеследующем:</w:t>
      </w:r>
    </w:p>
    <w:p w:rsidR="005B11C0" w:rsidRPr="005B11C0" w:rsidRDefault="005B11C0" w:rsidP="003E158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</w:p>
    <w:p w:rsidR="00ED7640" w:rsidRPr="005B11C0" w:rsidRDefault="00E94187" w:rsidP="00E94187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1. </w:t>
      </w:r>
      <w:r w:rsidR="00ED7640" w:rsidRPr="005B11C0">
        <w:rPr>
          <w:b/>
          <w:bCs/>
          <w:color w:val="000000"/>
          <w:sz w:val="26"/>
          <w:szCs w:val="26"/>
        </w:rPr>
        <w:t>ПРЕДМЕТ ДОГОВОРА</w:t>
      </w:r>
    </w:p>
    <w:p w:rsidR="005B11C0" w:rsidRPr="005B11C0" w:rsidRDefault="005B11C0" w:rsidP="003E1586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324FD5" w:rsidRPr="005B11C0" w:rsidRDefault="00F247D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  </w:t>
      </w:r>
      <w:r w:rsidR="00080A6D" w:rsidRPr="005B11C0">
        <w:rPr>
          <w:color w:val="000000"/>
          <w:sz w:val="26"/>
          <w:szCs w:val="26"/>
        </w:rPr>
        <w:t>1.1.</w:t>
      </w:r>
      <w:r w:rsidRPr="005B11C0">
        <w:rPr>
          <w:color w:val="000000"/>
          <w:sz w:val="26"/>
          <w:szCs w:val="26"/>
        </w:rPr>
        <w:t xml:space="preserve"> </w:t>
      </w:r>
      <w:r w:rsidR="000E26EE" w:rsidRPr="006B2A6B">
        <w:rPr>
          <w:b/>
          <w:color w:val="000000"/>
          <w:sz w:val="26"/>
          <w:szCs w:val="26"/>
        </w:rPr>
        <w:t>Продавец</w:t>
      </w:r>
      <w:r w:rsidR="000E26EE" w:rsidRPr="005B11C0">
        <w:rPr>
          <w:color w:val="000000"/>
          <w:sz w:val="26"/>
          <w:szCs w:val="26"/>
        </w:rPr>
        <w:t xml:space="preserve"> продает</w:t>
      </w:r>
      <w:r w:rsidR="00ED7640" w:rsidRPr="005B11C0">
        <w:rPr>
          <w:color w:val="000000"/>
          <w:sz w:val="26"/>
          <w:szCs w:val="26"/>
        </w:rPr>
        <w:t xml:space="preserve">, а </w:t>
      </w:r>
      <w:r w:rsidR="00ED7640" w:rsidRPr="006B2A6B">
        <w:rPr>
          <w:b/>
          <w:color w:val="000000"/>
          <w:sz w:val="26"/>
          <w:szCs w:val="26"/>
        </w:rPr>
        <w:t>Покупатель</w:t>
      </w:r>
      <w:r w:rsidR="00ED7640" w:rsidRPr="005B11C0">
        <w:rPr>
          <w:color w:val="000000"/>
          <w:sz w:val="26"/>
          <w:szCs w:val="26"/>
        </w:rPr>
        <w:t xml:space="preserve"> приобретает в собственность </w:t>
      </w:r>
      <w:r w:rsidR="006B2A6B" w:rsidRPr="006B2A6B">
        <w:rPr>
          <w:color w:val="000000"/>
          <w:sz w:val="26"/>
          <w:szCs w:val="26"/>
        </w:rPr>
        <w:t>автомобиль</w:t>
      </w:r>
      <w:r w:rsidR="006B2A6B">
        <w:rPr>
          <w:color w:val="000000"/>
          <w:sz w:val="26"/>
          <w:szCs w:val="26"/>
        </w:rPr>
        <w:t>-</w:t>
      </w:r>
      <w:r w:rsidR="001038AF">
        <w:rPr>
          <w:b/>
          <w:color w:val="000000"/>
          <w:sz w:val="26"/>
          <w:szCs w:val="26"/>
        </w:rPr>
        <w:t>УАЗ</w:t>
      </w:r>
      <w:r w:rsidR="006B2A6B" w:rsidRPr="006B2A6B">
        <w:rPr>
          <w:color w:val="000000"/>
          <w:sz w:val="26"/>
          <w:szCs w:val="26"/>
        </w:rPr>
        <w:t xml:space="preserve">, Г.н. </w:t>
      </w:r>
      <w:r w:rsidR="001038AF">
        <w:rPr>
          <w:b/>
          <w:color w:val="000000"/>
          <w:sz w:val="26"/>
          <w:szCs w:val="26"/>
        </w:rPr>
        <w:t>------------</w:t>
      </w:r>
      <w:r w:rsidR="006B2A6B" w:rsidRPr="006B2A6B">
        <w:rPr>
          <w:b/>
          <w:color w:val="000000"/>
          <w:sz w:val="26"/>
          <w:szCs w:val="26"/>
        </w:rPr>
        <w:t xml:space="preserve"> 22</w:t>
      </w:r>
      <w:r w:rsidR="006B2A6B">
        <w:rPr>
          <w:color w:val="000000"/>
          <w:sz w:val="26"/>
          <w:szCs w:val="26"/>
        </w:rPr>
        <w:t xml:space="preserve">, </w:t>
      </w:r>
      <w:r w:rsidR="006B2A6B" w:rsidRPr="006B2A6B">
        <w:rPr>
          <w:color w:val="000000"/>
          <w:sz w:val="26"/>
          <w:szCs w:val="26"/>
        </w:rPr>
        <w:t xml:space="preserve">Идентификационный номер </w:t>
      </w:r>
      <w:r w:rsidR="001038AF">
        <w:rPr>
          <w:color w:val="000000"/>
          <w:sz w:val="26"/>
          <w:szCs w:val="26"/>
        </w:rPr>
        <w:t>--------------</w:t>
      </w:r>
      <w:r w:rsidR="006B2A6B" w:rsidRPr="006B2A6B">
        <w:rPr>
          <w:color w:val="000000"/>
          <w:sz w:val="26"/>
          <w:szCs w:val="26"/>
        </w:rPr>
        <w:t>,</w:t>
      </w:r>
      <w:r w:rsidR="006B2A6B">
        <w:rPr>
          <w:color w:val="000000"/>
          <w:sz w:val="26"/>
          <w:szCs w:val="26"/>
        </w:rPr>
        <w:t xml:space="preserve"> </w:t>
      </w:r>
      <w:r w:rsidR="001E3898">
        <w:rPr>
          <w:color w:val="000000"/>
          <w:sz w:val="26"/>
          <w:szCs w:val="26"/>
        </w:rPr>
        <w:t>год</w:t>
      </w:r>
      <w:r w:rsidR="001E3898" w:rsidRPr="006B2A6B">
        <w:rPr>
          <w:color w:val="000000"/>
          <w:sz w:val="26"/>
          <w:szCs w:val="26"/>
        </w:rPr>
        <w:t xml:space="preserve"> выпуска</w:t>
      </w:r>
      <w:r w:rsidR="001E3898">
        <w:rPr>
          <w:color w:val="000000"/>
          <w:sz w:val="26"/>
          <w:szCs w:val="26"/>
        </w:rPr>
        <w:t xml:space="preserve"> </w:t>
      </w:r>
      <w:r w:rsidR="001038AF">
        <w:rPr>
          <w:b/>
          <w:color w:val="000000"/>
          <w:sz w:val="26"/>
          <w:szCs w:val="26"/>
        </w:rPr>
        <w:t>--------</w:t>
      </w:r>
      <w:r w:rsidR="001E3898">
        <w:rPr>
          <w:color w:val="000000"/>
          <w:sz w:val="26"/>
          <w:szCs w:val="26"/>
        </w:rPr>
        <w:t xml:space="preserve">, </w:t>
      </w:r>
      <w:r w:rsidR="006B2A6B">
        <w:rPr>
          <w:color w:val="000000"/>
          <w:sz w:val="26"/>
          <w:szCs w:val="26"/>
        </w:rPr>
        <w:t>двигатель</w:t>
      </w:r>
      <w:r w:rsidR="006B2A6B" w:rsidRPr="006B2A6B">
        <w:rPr>
          <w:color w:val="000000"/>
          <w:sz w:val="26"/>
          <w:szCs w:val="26"/>
        </w:rPr>
        <w:t xml:space="preserve"> № </w:t>
      </w:r>
      <w:r w:rsidR="001038AF">
        <w:rPr>
          <w:b/>
          <w:color w:val="000000"/>
          <w:sz w:val="26"/>
          <w:szCs w:val="26"/>
        </w:rPr>
        <w:t>--------</w:t>
      </w:r>
      <w:r w:rsidR="006B2A6B">
        <w:rPr>
          <w:color w:val="000000"/>
          <w:sz w:val="26"/>
          <w:szCs w:val="26"/>
        </w:rPr>
        <w:t xml:space="preserve">, </w:t>
      </w:r>
      <w:r w:rsidR="006B2A6B" w:rsidRPr="006B2A6B">
        <w:rPr>
          <w:color w:val="000000"/>
          <w:sz w:val="26"/>
          <w:szCs w:val="26"/>
        </w:rPr>
        <w:t xml:space="preserve">шасси № </w:t>
      </w:r>
      <w:r w:rsidR="001038AF">
        <w:rPr>
          <w:b/>
          <w:color w:val="000000"/>
          <w:sz w:val="26"/>
          <w:szCs w:val="26"/>
        </w:rPr>
        <w:t>--------</w:t>
      </w:r>
      <w:r w:rsidR="006B2A6B">
        <w:rPr>
          <w:color w:val="000000"/>
          <w:sz w:val="26"/>
          <w:szCs w:val="26"/>
        </w:rPr>
        <w:t xml:space="preserve">, </w:t>
      </w:r>
      <w:r w:rsidR="001038AF">
        <w:rPr>
          <w:color w:val="000000"/>
          <w:sz w:val="26"/>
          <w:szCs w:val="26"/>
        </w:rPr>
        <w:t>кузов № ---------</w:t>
      </w:r>
      <w:r w:rsidR="001E3898">
        <w:rPr>
          <w:color w:val="000000"/>
          <w:sz w:val="26"/>
          <w:szCs w:val="26"/>
        </w:rPr>
        <w:t>,</w:t>
      </w:r>
      <w:r w:rsidR="001038AF">
        <w:rPr>
          <w:color w:val="000000"/>
          <w:sz w:val="26"/>
          <w:szCs w:val="26"/>
        </w:rPr>
        <w:t xml:space="preserve"> </w:t>
      </w:r>
      <w:r w:rsidR="006B2A6B">
        <w:rPr>
          <w:color w:val="000000"/>
          <w:sz w:val="26"/>
          <w:szCs w:val="26"/>
        </w:rPr>
        <w:t xml:space="preserve"> категория В,</w:t>
      </w:r>
      <w:r w:rsidR="001038AF">
        <w:rPr>
          <w:color w:val="000000"/>
          <w:sz w:val="26"/>
          <w:szCs w:val="26"/>
        </w:rPr>
        <w:t xml:space="preserve"> цвет кузова--------</w:t>
      </w:r>
      <w:r w:rsidR="006B2A6B" w:rsidRPr="006B2A6B">
        <w:rPr>
          <w:color w:val="000000"/>
          <w:sz w:val="26"/>
          <w:szCs w:val="26"/>
        </w:rPr>
        <w:t>,</w:t>
      </w:r>
      <w:r w:rsidR="0047212F">
        <w:rPr>
          <w:color w:val="000000"/>
          <w:sz w:val="26"/>
          <w:szCs w:val="26"/>
        </w:rPr>
        <w:t xml:space="preserve"> мощность двигателя </w:t>
      </w:r>
      <w:smartTag w:uri="urn:schemas-microsoft-com:office:smarttags" w:element="metricconverter">
        <w:smartTagPr>
          <w:attr w:name="ProductID" w:val="84 л"/>
        </w:smartTagPr>
        <w:r w:rsidR="0047212F">
          <w:rPr>
            <w:color w:val="000000"/>
            <w:sz w:val="26"/>
            <w:szCs w:val="26"/>
          </w:rPr>
          <w:t xml:space="preserve">84 </w:t>
        </w:r>
        <w:r w:rsidR="006B2A6B" w:rsidRPr="006B2A6B">
          <w:rPr>
            <w:color w:val="000000"/>
            <w:sz w:val="26"/>
            <w:szCs w:val="26"/>
          </w:rPr>
          <w:t>л</w:t>
        </w:r>
      </w:smartTag>
      <w:r w:rsidR="006B2A6B" w:rsidRPr="006B2A6B">
        <w:rPr>
          <w:color w:val="000000"/>
          <w:sz w:val="26"/>
          <w:szCs w:val="26"/>
        </w:rPr>
        <w:t>.</w:t>
      </w:r>
      <w:r w:rsidR="001038AF">
        <w:rPr>
          <w:color w:val="000000"/>
          <w:sz w:val="26"/>
          <w:szCs w:val="26"/>
        </w:rPr>
        <w:t>с.,</w:t>
      </w:r>
      <w:r w:rsidR="0047212F">
        <w:rPr>
          <w:color w:val="000000"/>
          <w:sz w:val="26"/>
          <w:szCs w:val="26"/>
        </w:rPr>
        <w:t xml:space="preserve"> рабочий объем двигателя </w:t>
      </w:r>
      <w:r w:rsidR="006B2A6B" w:rsidRPr="006B2A6B">
        <w:rPr>
          <w:color w:val="000000"/>
          <w:sz w:val="26"/>
          <w:szCs w:val="26"/>
        </w:rPr>
        <w:t xml:space="preserve"> </w:t>
      </w:r>
      <w:r w:rsidR="0047212F">
        <w:rPr>
          <w:color w:val="000000"/>
        </w:rPr>
        <w:t>2890</w:t>
      </w:r>
      <w:r w:rsidR="006B2A6B" w:rsidRPr="006B2A6B">
        <w:rPr>
          <w:color w:val="000000"/>
          <w:sz w:val="26"/>
          <w:szCs w:val="26"/>
        </w:rPr>
        <w:t>куб. см., тип двигател</w:t>
      </w:r>
      <w:proofErr w:type="gramStart"/>
      <w:r w:rsidR="006B2A6B" w:rsidRPr="006B2A6B">
        <w:rPr>
          <w:color w:val="000000"/>
          <w:sz w:val="26"/>
          <w:szCs w:val="26"/>
        </w:rPr>
        <w:t>я-</w:t>
      </w:r>
      <w:proofErr w:type="gramEnd"/>
      <w:r w:rsidR="0047212F">
        <w:rPr>
          <w:color w:val="000000"/>
          <w:sz w:val="26"/>
          <w:szCs w:val="26"/>
        </w:rPr>
        <w:t xml:space="preserve"> </w:t>
      </w:r>
      <w:r w:rsidR="006B2A6B" w:rsidRPr="006B2A6B">
        <w:rPr>
          <w:color w:val="000000"/>
          <w:sz w:val="26"/>
          <w:szCs w:val="26"/>
        </w:rPr>
        <w:t>бенз</w:t>
      </w:r>
      <w:r w:rsidR="001038AF">
        <w:rPr>
          <w:color w:val="000000"/>
          <w:sz w:val="26"/>
          <w:szCs w:val="26"/>
        </w:rPr>
        <w:t>иновый</w:t>
      </w:r>
      <w:r w:rsidR="006B2A6B" w:rsidRPr="006B2A6B">
        <w:rPr>
          <w:color w:val="000000"/>
          <w:sz w:val="26"/>
          <w:szCs w:val="26"/>
        </w:rPr>
        <w:t>, раз</w:t>
      </w:r>
      <w:r w:rsidR="0047212F">
        <w:rPr>
          <w:color w:val="000000"/>
          <w:sz w:val="26"/>
          <w:szCs w:val="26"/>
        </w:rPr>
        <w:t xml:space="preserve">решенная максимальная масса </w:t>
      </w:r>
      <w:smartTag w:uri="urn:schemas-microsoft-com:office:smarttags" w:element="metricconverter">
        <w:smartTagPr>
          <w:attr w:name="ProductID" w:val="1750 кг"/>
        </w:smartTagPr>
        <w:r w:rsidR="0047212F">
          <w:rPr>
            <w:color w:val="000000"/>
            <w:sz w:val="26"/>
            <w:szCs w:val="26"/>
          </w:rPr>
          <w:t>1750</w:t>
        </w:r>
        <w:r w:rsidR="006B2A6B" w:rsidRPr="006B2A6B">
          <w:rPr>
            <w:color w:val="000000"/>
            <w:sz w:val="26"/>
            <w:szCs w:val="26"/>
          </w:rPr>
          <w:t xml:space="preserve"> кг</w:t>
        </w:r>
      </w:smartTag>
      <w:r w:rsidR="006B2A6B" w:rsidRPr="006B2A6B">
        <w:rPr>
          <w:color w:val="000000"/>
          <w:sz w:val="26"/>
          <w:szCs w:val="26"/>
        </w:rPr>
        <w:t>,</w:t>
      </w:r>
      <w:r w:rsidR="001E3898" w:rsidRPr="005B11C0">
        <w:rPr>
          <w:color w:val="000000"/>
          <w:sz w:val="26"/>
          <w:szCs w:val="26"/>
        </w:rPr>
        <w:t xml:space="preserve"> </w:t>
      </w:r>
      <w:r w:rsidR="00324FD5" w:rsidRPr="005B11C0">
        <w:rPr>
          <w:color w:val="000000"/>
          <w:sz w:val="26"/>
          <w:szCs w:val="26"/>
        </w:rPr>
        <w:t>(далее – Имущество</w:t>
      </w:r>
      <w:r w:rsidRPr="005B11C0">
        <w:rPr>
          <w:color w:val="000000"/>
          <w:sz w:val="26"/>
          <w:szCs w:val="26"/>
        </w:rPr>
        <w:t>)</w:t>
      </w:r>
    </w:p>
    <w:p w:rsidR="005B11C0" w:rsidRDefault="00F247D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</w:t>
      </w:r>
      <w:r w:rsidR="005222C6" w:rsidRPr="005B11C0">
        <w:rPr>
          <w:color w:val="000000"/>
          <w:sz w:val="26"/>
          <w:szCs w:val="26"/>
        </w:rPr>
        <w:t xml:space="preserve"> </w:t>
      </w:r>
      <w:r w:rsidR="00080A6D" w:rsidRPr="005B11C0">
        <w:rPr>
          <w:color w:val="000000"/>
          <w:sz w:val="26"/>
          <w:szCs w:val="26"/>
        </w:rPr>
        <w:t>1.</w:t>
      </w:r>
      <w:r w:rsidR="001E3898">
        <w:rPr>
          <w:color w:val="000000"/>
          <w:sz w:val="26"/>
          <w:szCs w:val="26"/>
        </w:rPr>
        <w:t xml:space="preserve">2. </w:t>
      </w:r>
      <w:r w:rsidR="00ED7640" w:rsidRPr="005B11C0">
        <w:rPr>
          <w:color w:val="000000"/>
          <w:sz w:val="26"/>
          <w:szCs w:val="26"/>
        </w:rPr>
        <w:t>Отчуж</w:t>
      </w:r>
      <w:r w:rsidR="0061296F">
        <w:rPr>
          <w:color w:val="000000"/>
          <w:sz w:val="26"/>
          <w:szCs w:val="26"/>
        </w:rPr>
        <w:t>даемое имущество</w:t>
      </w:r>
      <w:r w:rsidR="00ED7640" w:rsidRPr="005B11C0">
        <w:rPr>
          <w:color w:val="000000"/>
          <w:sz w:val="26"/>
          <w:szCs w:val="26"/>
        </w:rPr>
        <w:t>, принадлежит Продавцу на праве собственности</w:t>
      </w:r>
      <w:r w:rsidR="00F139F0" w:rsidRPr="005B11C0">
        <w:rPr>
          <w:color w:val="000000"/>
          <w:sz w:val="26"/>
          <w:szCs w:val="26"/>
        </w:rPr>
        <w:t>.</w:t>
      </w:r>
    </w:p>
    <w:p w:rsidR="00ED7640" w:rsidRPr="005B11C0" w:rsidRDefault="005B11C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247DD" w:rsidRPr="005B11C0">
        <w:rPr>
          <w:color w:val="000000"/>
          <w:sz w:val="26"/>
          <w:szCs w:val="26"/>
        </w:rPr>
        <w:t xml:space="preserve"> </w:t>
      </w:r>
      <w:r w:rsidR="00080A6D" w:rsidRPr="005B11C0">
        <w:rPr>
          <w:color w:val="000000"/>
          <w:sz w:val="26"/>
          <w:szCs w:val="26"/>
        </w:rPr>
        <w:t>1.</w:t>
      </w:r>
      <w:r w:rsidR="00324FD5" w:rsidRPr="005B11C0">
        <w:rPr>
          <w:color w:val="000000"/>
          <w:sz w:val="26"/>
          <w:szCs w:val="26"/>
        </w:rPr>
        <w:t xml:space="preserve">3. </w:t>
      </w:r>
      <w:r w:rsidR="00ED7640" w:rsidRPr="005B11C0">
        <w:rPr>
          <w:color w:val="000000"/>
          <w:sz w:val="26"/>
          <w:szCs w:val="26"/>
        </w:rPr>
        <w:t>Основанием для продажи Имущества являетс</w:t>
      </w:r>
      <w:r w:rsidR="004E4C01" w:rsidRPr="005B11C0">
        <w:rPr>
          <w:color w:val="000000"/>
          <w:sz w:val="26"/>
          <w:szCs w:val="26"/>
        </w:rPr>
        <w:t xml:space="preserve">я: Протокол об итогах </w:t>
      </w:r>
      <w:r w:rsidR="007E5EFD" w:rsidRPr="005B11C0">
        <w:rPr>
          <w:color w:val="000000"/>
          <w:sz w:val="26"/>
          <w:szCs w:val="26"/>
        </w:rPr>
        <w:t xml:space="preserve">аукциона  №________ от  « </w:t>
      </w:r>
      <w:r w:rsidR="00F913F6" w:rsidRPr="005B11C0">
        <w:rPr>
          <w:color w:val="000000"/>
          <w:sz w:val="26"/>
          <w:szCs w:val="26"/>
        </w:rPr>
        <w:t xml:space="preserve">     </w:t>
      </w:r>
      <w:r w:rsidR="007E5EFD" w:rsidRPr="005B11C0">
        <w:rPr>
          <w:color w:val="000000"/>
          <w:sz w:val="26"/>
          <w:szCs w:val="26"/>
        </w:rPr>
        <w:t xml:space="preserve"> »__________20</w:t>
      </w:r>
      <w:r w:rsidR="00176620">
        <w:rPr>
          <w:color w:val="000000"/>
          <w:sz w:val="26"/>
          <w:szCs w:val="26"/>
        </w:rPr>
        <w:t>1</w:t>
      </w:r>
      <w:r w:rsidR="0047212F">
        <w:rPr>
          <w:color w:val="000000"/>
          <w:sz w:val="26"/>
          <w:szCs w:val="26"/>
        </w:rPr>
        <w:t>7</w:t>
      </w:r>
      <w:r w:rsidR="007E5EFD" w:rsidRPr="005B11C0">
        <w:rPr>
          <w:color w:val="000000"/>
          <w:sz w:val="26"/>
          <w:szCs w:val="26"/>
        </w:rPr>
        <w:t xml:space="preserve"> года</w:t>
      </w:r>
    </w:p>
    <w:p w:rsidR="00324FD5" w:rsidRPr="005B11C0" w:rsidRDefault="005222C6" w:rsidP="003E158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B11C0">
        <w:rPr>
          <w:sz w:val="26"/>
          <w:szCs w:val="26"/>
        </w:rPr>
        <w:t xml:space="preserve">        </w:t>
      </w:r>
      <w:r w:rsidR="003E4805" w:rsidRPr="005B11C0">
        <w:rPr>
          <w:color w:val="000000"/>
          <w:sz w:val="26"/>
          <w:szCs w:val="26"/>
        </w:rPr>
        <w:t>1.</w:t>
      </w:r>
      <w:r w:rsidR="003E4805">
        <w:rPr>
          <w:color w:val="000000"/>
          <w:sz w:val="26"/>
          <w:szCs w:val="26"/>
        </w:rPr>
        <w:t>4</w:t>
      </w:r>
      <w:r w:rsidR="003E4805" w:rsidRPr="005B11C0">
        <w:rPr>
          <w:color w:val="000000"/>
          <w:sz w:val="26"/>
          <w:szCs w:val="26"/>
        </w:rPr>
        <w:t xml:space="preserve">. </w:t>
      </w:r>
      <w:proofErr w:type="gramStart"/>
      <w:r w:rsidR="003E4805" w:rsidRPr="005B11C0">
        <w:rPr>
          <w:color w:val="000000"/>
          <w:sz w:val="26"/>
          <w:szCs w:val="26"/>
        </w:rPr>
        <w:t>На момент подписания настоящего Договора Покупатель ознакомился с документами, техническим и юридическим состоянием приобретаемого Имущества, подтверждает его соответствие обычно представляемым требованиям такого рода имуществу с учетом его износа</w:t>
      </w:r>
      <w:r w:rsidR="003E4805">
        <w:rPr>
          <w:color w:val="000000"/>
          <w:sz w:val="26"/>
          <w:szCs w:val="26"/>
        </w:rPr>
        <w:t xml:space="preserve"> и учетом  всех не исправностей и недостатков (отраженных в аукционной документации и акте осмотра приобретенного имущества)</w:t>
      </w:r>
      <w:r w:rsidR="003E4805" w:rsidRPr="005B11C0">
        <w:rPr>
          <w:color w:val="000000"/>
          <w:sz w:val="26"/>
          <w:szCs w:val="26"/>
        </w:rPr>
        <w:t>, возможность его использования по прямому</w:t>
      </w:r>
      <w:r w:rsidR="003E4805">
        <w:rPr>
          <w:color w:val="000000"/>
          <w:sz w:val="26"/>
          <w:szCs w:val="26"/>
        </w:rPr>
        <w:t xml:space="preserve"> назначению, после восстановления</w:t>
      </w:r>
      <w:r w:rsidR="0061296F">
        <w:rPr>
          <w:color w:val="000000"/>
          <w:sz w:val="26"/>
          <w:szCs w:val="26"/>
        </w:rPr>
        <w:t xml:space="preserve"> </w:t>
      </w:r>
      <w:r w:rsidR="003E4805">
        <w:rPr>
          <w:color w:val="000000"/>
          <w:sz w:val="26"/>
          <w:szCs w:val="26"/>
        </w:rPr>
        <w:t>(ремонта) Покупателем</w:t>
      </w:r>
      <w:r w:rsidR="0061296F">
        <w:rPr>
          <w:color w:val="000000"/>
          <w:sz w:val="26"/>
          <w:szCs w:val="26"/>
        </w:rPr>
        <w:t>,</w:t>
      </w:r>
      <w:r w:rsidR="003E4805" w:rsidRPr="005B11C0">
        <w:rPr>
          <w:color w:val="000000"/>
          <w:sz w:val="26"/>
          <w:szCs w:val="26"/>
        </w:rPr>
        <w:t xml:space="preserve"> претензий не имеет.</w:t>
      </w:r>
      <w:proofErr w:type="gramEnd"/>
      <w:r w:rsidR="003E4805" w:rsidRPr="005B11C0">
        <w:rPr>
          <w:color w:val="000000"/>
          <w:sz w:val="26"/>
          <w:szCs w:val="26"/>
        </w:rPr>
        <w:t xml:space="preserve"> На момент прод</w:t>
      </w:r>
      <w:r w:rsidR="003E4805">
        <w:rPr>
          <w:color w:val="000000"/>
          <w:sz w:val="26"/>
          <w:szCs w:val="26"/>
        </w:rPr>
        <w:t>ажи и подписания договора автомобиль</w:t>
      </w:r>
      <w:r w:rsidR="003C06F7">
        <w:rPr>
          <w:color w:val="000000"/>
          <w:sz w:val="26"/>
          <w:szCs w:val="26"/>
        </w:rPr>
        <w:t xml:space="preserve"> в не исправном состоянии и </w:t>
      </w:r>
      <w:r w:rsidR="003E4805">
        <w:rPr>
          <w:color w:val="000000"/>
          <w:sz w:val="26"/>
          <w:szCs w:val="26"/>
        </w:rPr>
        <w:t xml:space="preserve"> не используется</w:t>
      </w:r>
      <w:r w:rsidR="0061296F">
        <w:rPr>
          <w:color w:val="000000"/>
          <w:sz w:val="26"/>
          <w:szCs w:val="26"/>
        </w:rPr>
        <w:t>.</w:t>
      </w:r>
    </w:p>
    <w:p w:rsidR="003969D1" w:rsidRDefault="00F247D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 </w:t>
      </w:r>
      <w:r w:rsidR="00080A6D" w:rsidRPr="005B11C0">
        <w:rPr>
          <w:color w:val="000000"/>
          <w:sz w:val="26"/>
          <w:szCs w:val="26"/>
        </w:rPr>
        <w:t>1.</w:t>
      </w:r>
      <w:r w:rsidR="00324FD5" w:rsidRPr="005B11C0">
        <w:rPr>
          <w:color w:val="000000"/>
          <w:sz w:val="26"/>
          <w:szCs w:val="26"/>
        </w:rPr>
        <w:t>5</w:t>
      </w:r>
      <w:r w:rsidR="00D71BB6" w:rsidRPr="005B11C0">
        <w:rPr>
          <w:color w:val="000000"/>
          <w:sz w:val="26"/>
          <w:szCs w:val="26"/>
        </w:rPr>
        <w:t xml:space="preserve">.  </w:t>
      </w:r>
      <w:proofErr w:type="gramStart"/>
      <w:r w:rsidR="00ED7640" w:rsidRPr="005B11C0">
        <w:rPr>
          <w:color w:val="000000"/>
          <w:sz w:val="26"/>
          <w:szCs w:val="26"/>
        </w:rPr>
        <w:t>Продавец гарантирует на момент продаж</w:t>
      </w:r>
      <w:r w:rsidR="00C93DDD" w:rsidRPr="005B11C0">
        <w:rPr>
          <w:color w:val="000000"/>
          <w:sz w:val="26"/>
          <w:szCs w:val="26"/>
        </w:rPr>
        <w:t>и отсутствие обременения  и что Имущество</w:t>
      </w:r>
      <w:r w:rsidR="007E5EFD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 xml:space="preserve"> свободно от любых прав третьих лиц</w:t>
      </w:r>
      <w:r w:rsidR="00A34667">
        <w:rPr>
          <w:color w:val="000000"/>
          <w:sz w:val="26"/>
          <w:szCs w:val="26"/>
        </w:rPr>
        <w:t xml:space="preserve"> </w:t>
      </w:r>
      <w:r w:rsidR="00DB7489">
        <w:rPr>
          <w:color w:val="000000"/>
          <w:sz w:val="26"/>
          <w:szCs w:val="26"/>
        </w:rPr>
        <w:t>(</w:t>
      </w:r>
      <w:r w:rsidRPr="005B11C0">
        <w:rPr>
          <w:color w:val="000000"/>
          <w:sz w:val="26"/>
          <w:szCs w:val="26"/>
        </w:rPr>
        <w:t>не продано, не является предметом залога, в споре и под арестом</w:t>
      </w:r>
      <w:r w:rsidR="00A850DA">
        <w:rPr>
          <w:color w:val="000000"/>
          <w:sz w:val="26"/>
          <w:szCs w:val="26"/>
        </w:rPr>
        <w:t xml:space="preserve"> </w:t>
      </w:r>
      <w:r w:rsidRPr="005B11C0">
        <w:rPr>
          <w:color w:val="000000"/>
          <w:sz w:val="26"/>
          <w:szCs w:val="26"/>
        </w:rPr>
        <w:t>(запрещен</w:t>
      </w:r>
      <w:r w:rsidR="0061296F">
        <w:rPr>
          <w:color w:val="000000"/>
          <w:sz w:val="26"/>
          <w:szCs w:val="26"/>
        </w:rPr>
        <w:t>ием) не стоит</w:t>
      </w:r>
      <w:r w:rsidR="00ED7640" w:rsidRPr="005B11C0">
        <w:rPr>
          <w:color w:val="000000"/>
          <w:sz w:val="26"/>
          <w:szCs w:val="26"/>
        </w:rPr>
        <w:t>.</w:t>
      </w:r>
      <w:r w:rsidR="00323B4C" w:rsidRPr="005B11C0">
        <w:rPr>
          <w:color w:val="000000"/>
          <w:sz w:val="26"/>
          <w:szCs w:val="26"/>
        </w:rPr>
        <w:t xml:space="preserve">  </w:t>
      </w:r>
      <w:proofErr w:type="gramEnd"/>
    </w:p>
    <w:p w:rsidR="00ED7640" w:rsidRPr="005B11C0" w:rsidRDefault="00F247D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 </w:t>
      </w:r>
      <w:r w:rsidR="00D06BEF" w:rsidRPr="005B11C0">
        <w:rPr>
          <w:color w:val="000000"/>
          <w:sz w:val="26"/>
          <w:szCs w:val="26"/>
        </w:rPr>
        <w:t>.</w:t>
      </w:r>
    </w:p>
    <w:p w:rsidR="00ED7640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E94187" w:rsidP="00E94187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                          2.</w:t>
      </w:r>
      <w:r w:rsidR="00ED7640" w:rsidRPr="005B11C0">
        <w:rPr>
          <w:b/>
          <w:bCs/>
          <w:color w:val="000000"/>
          <w:sz w:val="26"/>
          <w:szCs w:val="26"/>
        </w:rPr>
        <w:t>ЦЕНА ДОГОВОРА И ПОРЯДОК РАСЧЕТОВ</w:t>
      </w:r>
    </w:p>
    <w:p w:rsidR="00ED7640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E3898" w:rsidRDefault="00633547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080A6D" w:rsidRPr="005B11C0">
        <w:rPr>
          <w:color w:val="000000"/>
          <w:sz w:val="26"/>
          <w:szCs w:val="26"/>
        </w:rPr>
        <w:t>2.</w:t>
      </w:r>
      <w:r w:rsidR="00C77F06" w:rsidRPr="005B11C0">
        <w:rPr>
          <w:color w:val="000000"/>
          <w:sz w:val="26"/>
          <w:szCs w:val="26"/>
        </w:rPr>
        <w:t>1.</w:t>
      </w:r>
      <w:r w:rsidR="00F247DD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Цена про</w:t>
      </w:r>
      <w:r w:rsidR="00E61A75" w:rsidRPr="005B11C0">
        <w:rPr>
          <w:color w:val="000000"/>
          <w:sz w:val="26"/>
          <w:szCs w:val="26"/>
        </w:rPr>
        <w:t>дажи Имуще</w:t>
      </w:r>
      <w:r w:rsidR="00C77F06" w:rsidRPr="005B11C0">
        <w:rPr>
          <w:color w:val="000000"/>
          <w:sz w:val="26"/>
          <w:szCs w:val="26"/>
        </w:rPr>
        <w:t>ства</w:t>
      </w:r>
      <w:r w:rsidR="00C93DDD" w:rsidRPr="005B11C0">
        <w:rPr>
          <w:color w:val="000000"/>
          <w:sz w:val="26"/>
          <w:szCs w:val="26"/>
        </w:rPr>
        <w:t>, по итогам аукциона,</w:t>
      </w:r>
      <w:r w:rsidR="00C77F06" w:rsidRPr="005B11C0">
        <w:rPr>
          <w:color w:val="000000"/>
          <w:sz w:val="26"/>
          <w:szCs w:val="26"/>
        </w:rPr>
        <w:t xml:space="preserve"> составляет  -------------------------------</w:t>
      </w:r>
      <w:r w:rsidR="00ED7640" w:rsidRPr="005B11C0">
        <w:rPr>
          <w:color w:val="000000"/>
          <w:sz w:val="26"/>
          <w:szCs w:val="26"/>
        </w:rPr>
        <w:t xml:space="preserve"> рублей</w:t>
      </w:r>
      <w:r w:rsidR="00C77F06" w:rsidRPr="005B11C0">
        <w:rPr>
          <w:color w:val="000000"/>
          <w:sz w:val="26"/>
          <w:szCs w:val="26"/>
        </w:rPr>
        <w:t xml:space="preserve">    </w:t>
      </w:r>
    </w:p>
    <w:p w:rsidR="001E3898" w:rsidRPr="005B11C0" w:rsidRDefault="00C77F0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</w:t>
      </w:r>
      <w:r w:rsidR="00F247DD" w:rsidRPr="005B11C0">
        <w:rPr>
          <w:color w:val="000000"/>
          <w:sz w:val="26"/>
          <w:szCs w:val="26"/>
        </w:rPr>
        <w:t xml:space="preserve">    </w:t>
      </w:r>
      <w:r w:rsidR="00080A6D" w:rsidRPr="005B11C0">
        <w:rPr>
          <w:color w:val="000000"/>
          <w:sz w:val="26"/>
          <w:szCs w:val="26"/>
        </w:rPr>
        <w:t>2.</w:t>
      </w:r>
      <w:r w:rsidRPr="005B11C0">
        <w:rPr>
          <w:color w:val="000000"/>
          <w:sz w:val="26"/>
          <w:szCs w:val="26"/>
        </w:rPr>
        <w:t>2.</w:t>
      </w:r>
      <w:r w:rsidR="00F247DD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 xml:space="preserve">Покупатель оплачивает за </w:t>
      </w:r>
      <w:r w:rsidR="000E16AA" w:rsidRPr="005B11C0">
        <w:rPr>
          <w:color w:val="000000"/>
          <w:sz w:val="26"/>
          <w:szCs w:val="26"/>
        </w:rPr>
        <w:t>Имущество сумму в размере -----------</w:t>
      </w:r>
      <w:r w:rsidR="00ED7640" w:rsidRPr="005B11C0">
        <w:rPr>
          <w:color w:val="000000"/>
          <w:sz w:val="26"/>
          <w:szCs w:val="26"/>
        </w:rPr>
        <w:t xml:space="preserve"> рублей</w:t>
      </w:r>
      <w:r w:rsidR="00C93DDD" w:rsidRPr="005B11C0">
        <w:rPr>
          <w:color w:val="000000"/>
          <w:sz w:val="26"/>
          <w:szCs w:val="26"/>
        </w:rPr>
        <w:t xml:space="preserve">  </w:t>
      </w:r>
      <w:r w:rsidR="00ED7640" w:rsidRPr="005B11C0">
        <w:rPr>
          <w:color w:val="000000"/>
          <w:sz w:val="26"/>
          <w:szCs w:val="26"/>
        </w:rPr>
        <w:t>по следующим реквизитам:</w:t>
      </w:r>
    </w:p>
    <w:p w:rsidR="00A34667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61296F">
        <w:rPr>
          <w:b/>
          <w:color w:val="000000"/>
          <w:sz w:val="26"/>
          <w:szCs w:val="26"/>
        </w:rPr>
        <w:t>р</w:t>
      </w:r>
      <w:proofErr w:type="gramEnd"/>
      <w:r w:rsidRPr="0061296F">
        <w:rPr>
          <w:b/>
          <w:color w:val="000000"/>
          <w:sz w:val="26"/>
          <w:szCs w:val="26"/>
        </w:rPr>
        <w:t>\сч</w:t>
      </w:r>
      <w:proofErr w:type="spellEnd"/>
      <w:r w:rsidRPr="0061296F">
        <w:rPr>
          <w:b/>
          <w:color w:val="000000"/>
          <w:sz w:val="26"/>
          <w:szCs w:val="26"/>
        </w:rPr>
        <w:t xml:space="preserve"> - 40101810100000010001; БИК - 040173001; ИНН</w:t>
      </w:r>
      <w:r w:rsidR="000E16AA" w:rsidRPr="0061296F">
        <w:rPr>
          <w:b/>
          <w:color w:val="000000"/>
          <w:sz w:val="26"/>
          <w:szCs w:val="26"/>
        </w:rPr>
        <w:t xml:space="preserve"> - 2259000530; ОКТМО 01660000</w:t>
      </w:r>
      <w:r w:rsidRPr="0061296F">
        <w:rPr>
          <w:b/>
          <w:color w:val="000000"/>
          <w:sz w:val="26"/>
          <w:szCs w:val="26"/>
        </w:rPr>
        <w:t>; КБК</w:t>
      </w:r>
      <w:r w:rsidR="00C77F06" w:rsidRPr="0061296F">
        <w:rPr>
          <w:b/>
          <w:color w:val="000000"/>
          <w:sz w:val="26"/>
          <w:szCs w:val="26"/>
        </w:rPr>
        <w:t xml:space="preserve"> - 09211402053050000410</w:t>
      </w:r>
      <w:r w:rsidRPr="0061296F">
        <w:rPr>
          <w:b/>
          <w:color w:val="000000"/>
          <w:sz w:val="26"/>
          <w:szCs w:val="26"/>
        </w:rPr>
        <w:t xml:space="preserve">; КПП - 225901001, </w:t>
      </w:r>
      <w:r w:rsidR="00362397" w:rsidRPr="0061296F">
        <w:rPr>
          <w:b/>
          <w:color w:val="000000"/>
          <w:sz w:val="26"/>
          <w:szCs w:val="26"/>
        </w:rPr>
        <w:t>УФК по Алтайскому краю (КОМИТЕТ  ПО  ФИНАНСАМ  НАЛОГОВОЙ И  КРЕДИТНОЙ  ПОЛИТИКЕ  АДМИНИСТРАЦИИ  НЕМЕЦКОГО  НАЦИОНАЛЬНОГО  РАЙОНА</w:t>
      </w:r>
      <w:r w:rsidRPr="0061296F">
        <w:rPr>
          <w:b/>
          <w:color w:val="000000"/>
          <w:sz w:val="26"/>
          <w:szCs w:val="26"/>
        </w:rPr>
        <w:t>) ГРКЦ ГУ Банка России по Алтайскому краю г. Барнаул</w:t>
      </w:r>
      <w:r w:rsidRPr="005B11C0">
        <w:rPr>
          <w:color w:val="000000"/>
          <w:sz w:val="26"/>
          <w:szCs w:val="26"/>
        </w:rPr>
        <w:t>; назначения платежа: код бюджетной классификации 092 114 02053 05 0000 410 Доходы от реализации имущества, находящегося в собственности муниципальных районов.</w:t>
      </w:r>
    </w:p>
    <w:p w:rsidR="00ED7640" w:rsidRDefault="002E637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</w:t>
      </w:r>
      <w:r w:rsidR="00F247DD" w:rsidRPr="005B11C0">
        <w:rPr>
          <w:color w:val="000000"/>
          <w:sz w:val="26"/>
          <w:szCs w:val="26"/>
        </w:rPr>
        <w:t xml:space="preserve">   </w:t>
      </w:r>
      <w:r w:rsidRPr="005B11C0">
        <w:rPr>
          <w:color w:val="000000"/>
          <w:sz w:val="26"/>
          <w:szCs w:val="26"/>
        </w:rPr>
        <w:t xml:space="preserve"> </w:t>
      </w:r>
      <w:r w:rsidR="00080A6D" w:rsidRPr="005B11C0">
        <w:rPr>
          <w:color w:val="000000"/>
          <w:sz w:val="26"/>
          <w:szCs w:val="26"/>
        </w:rPr>
        <w:t>2.</w:t>
      </w:r>
      <w:r w:rsidRPr="005B11C0">
        <w:rPr>
          <w:color w:val="000000"/>
          <w:sz w:val="26"/>
          <w:szCs w:val="26"/>
        </w:rPr>
        <w:t>3.</w:t>
      </w:r>
      <w:r w:rsidR="00F247DD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Оплата покупателем приватизируемого муниципального имущества производится едино</w:t>
      </w:r>
      <w:r w:rsidR="0061296F">
        <w:rPr>
          <w:color w:val="000000"/>
          <w:sz w:val="26"/>
          <w:szCs w:val="26"/>
        </w:rPr>
        <w:t>временно в течение 5</w:t>
      </w:r>
      <w:r w:rsidR="0045617B" w:rsidRPr="005B11C0">
        <w:rPr>
          <w:color w:val="000000"/>
          <w:sz w:val="26"/>
          <w:szCs w:val="26"/>
        </w:rPr>
        <w:t xml:space="preserve"> календарных</w:t>
      </w:r>
      <w:r w:rsidR="00ED7640" w:rsidRPr="005B11C0">
        <w:rPr>
          <w:color w:val="000000"/>
          <w:sz w:val="26"/>
          <w:szCs w:val="26"/>
        </w:rPr>
        <w:t xml:space="preserve"> дней</w:t>
      </w:r>
      <w:r w:rsidR="00F247DD" w:rsidRPr="005B11C0">
        <w:rPr>
          <w:color w:val="000000"/>
          <w:sz w:val="26"/>
          <w:szCs w:val="26"/>
        </w:rPr>
        <w:t>, включая</w:t>
      </w:r>
      <w:r w:rsidR="00ED7640" w:rsidRPr="005B11C0">
        <w:rPr>
          <w:color w:val="000000"/>
          <w:sz w:val="26"/>
          <w:szCs w:val="26"/>
        </w:rPr>
        <w:t xml:space="preserve"> </w:t>
      </w:r>
      <w:proofErr w:type="gramStart"/>
      <w:r w:rsidR="00ED7640" w:rsidRPr="005B11C0">
        <w:rPr>
          <w:color w:val="000000"/>
          <w:sz w:val="26"/>
          <w:szCs w:val="26"/>
        </w:rPr>
        <w:t>с даты за</w:t>
      </w:r>
      <w:r w:rsidR="00450F79" w:rsidRPr="005B11C0">
        <w:rPr>
          <w:color w:val="000000"/>
          <w:sz w:val="26"/>
          <w:szCs w:val="26"/>
        </w:rPr>
        <w:t>ключения</w:t>
      </w:r>
      <w:proofErr w:type="gramEnd"/>
      <w:r w:rsidR="00450F79" w:rsidRPr="005B11C0">
        <w:rPr>
          <w:color w:val="000000"/>
          <w:sz w:val="26"/>
          <w:szCs w:val="26"/>
        </w:rPr>
        <w:t xml:space="preserve"> договора купли-продажи, с зачетом суммы внесенного задатка.</w:t>
      </w:r>
    </w:p>
    <w:p w:rsidR="0074093E" w:rsidRPr="005B11C0" w:rsidRDefault="0074093E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E94187" w:rsidP="00E94187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3. </w:t>
      </w:r>
      <w:r w:rsidR="00ED7640" w:rsidRPr="005B11C0">
        <w:rPr>
          <w:b/>
          <w:bCs/>
          <w:color w:val="000000"/>
          <w:sz w:val="26"/>
          <w:szCs w:val="26"/>
        </w:rPr>
        <w:t>ПОРЯДОК ПЕРЕДАЧИ ИМУЩЕСТВА</w:t>
      </w:r>
    </w:p>
    <w:p w:rsidR="00F247DD" w:rsidRPr="005B11C0" w:rsidRDefault="00F247DD" w:rsidP="003E1586">
      <w:pPr>
        <w:pStyle w:val="western"/>
        <w:tabs>
          <w:tab w:val="left" w:pos="0"/>
        </w:tabs>
        <w:spacing w:before="0" w:beforeAutospacing="0" w:after="0" w:afterAutospacing="0"/>
        <w:ind w:left="480"/>
        <w:jc w:val="both"/>
        <w:rPr>
          <w:color w:val="000000"/>
          <w:sz w:val="26"/>
          <w:szCs w:val="26"/>
        </w:rPr>
      </w:pPr>
    </w:p>
    <w:p w:rsidR="00F247DD" w:rsidRPr="005B11C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 3.1.</w:t>
      </w:r>
      <w:r w:rsidR="00ED7640" w:rsidRPr="005B11C0">
        <w:rPr>
          <w:color w:val="000000"/>
          <w:sz w:val="26"/>
          <w:szCs w:val="26"/>
        </w:rPr>
        <w:t>Имущество считается переданным Покупателю по настоящему Договору после подписания акта приема-передачи Покупателем и Продавцом.</w:t>
      </w:r>
      <w:r w:rsidR="00F9001C">
        <w:rPr>
          <w:color w:val="000000"/>
          <w:sz w:val="26"/>
          <w:szCs w:val="26"/>
        </w:rPr>
        <w:t xml:space="preserve"> Акт приема-передачи является неотъемлемой частью Договора</w:t>
      </w:r>
      <w:r w:rsidR="00633547">
        <w:rPr>
          <w:color w:val="000000"/>
          <w:sz w:val="26"/>
          <w:szCs w:val="26"/>
        </w:rPr>
        <w:t>.</w:t>
      </w:r>
    </w:p>
    <w:p w:rsidR="00ED764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3.2</w:t>
      </w:r>
      <w:r w:rsidR="000669B2">
        <w:rPr>
          <w:color w:val="000000"/>
          <w:sz w:val="26"/>
          <w:szCs w:val="26"/>
        </w:rPr>
        <w:t>.</w:t>
      </w:r>
      <w:r w:rsidR="00F247DD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Передача имущества осуществляется в течение 5 (пяти)</w:t>
      </w:r>
      <w:r w:rsidR="00F247DD" w:rsidRPr="005B11C0">
        <w:rPr>
          <w:color w:val="000000"/>
          <w:sz w:val="26"/>
          <w:szCs w:val="26"/>
        </w:rPr>
        <w:t xml:space="preserve"> </w:t>
      </w:r>
      <w:r w:rsidR="00241916" w:rsidRPr="005B11C0">
        <w:rPr>
          <w:color w:val="000000"/>
          <w:sz w:val="26"/>
          <w:szCs w:val="26"/>
        </w:rPr>
        <w:t xml:space="preserve">рабочих </w:t>
      </w:r>
      <w:r w:rsidR="00ED7640" w:rsidRPr="005B11C0">
        <w:rPr>
          <w:color w:val="000000"/>
          <w:sz w:val="26"/>
          <w:szCs w:val="26"/>
        </w:rPr>
        <w:t xml:space="preserve"> дней после получения Продавцом подтверждения поступления денежных средств, перечисленных Покупателем в счет оплаты Имущества</w:t>
      </w:r>
      <w:r w:rsidR="00DB5B42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 xml:space="preserve"> в со</w:t>
      </w:r>
      <w:r w:rsidR="003D44FE">
        <w:rPr>
          <w:color w:val="000000"/>
          <w:sz w:val="26"/>
          <w:szCs w:val="26"/>
        </w:rPr>
        <w:t xml:space="preserve">ответствии с </w:t>
      </w:r>
      <w:proofErr w:type="gramStart"/>
      <w:r w:rsidR="003D44FE">
        <w:rPr>
          <w:color w:val="000000"/>
          <w:sz w:val="26"/>
          <w:szCs w:val="26"/>
        </w:rPr>
        <w:t>ч</w:t>
      </w:r>
      <w:proofErr w:type="gramEnd"/>
      <w:r w:rsidR="003D44FE">
        <w:rPr>
          <w:color w:val="000000"/>
          <w:sz w:val="26"/>
          <w:szCs w:val="26"/>
        </w:rPr>
        <w:t>.</w:t>
      </w:r>
      <w:r w:rsidR="00ED7640" w:rsidRPr="005B11C0">
        <w:rPr>
          <w:color w:val="000000"/>
          <w:sz w:val="26"/>
          <w:szCs w:val="26"/>
        </w:rPr>
        <w:t>2</w:t>
      </w:r>
      <w:r w:rsidR="0061296F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настоящего Договора.</w:t>
      </w:r>
    </w:p>
    <w:p w:rsidR="00ED7640" w:rsidRPr="005B11C0" w:rsidRDefault="00DD1A3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3.3 Имущество передается  по месту его нахождения, Немецкий национальный район,</w:t>
      </w:r>
      <w:r w:rsidR="003C06F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с.</w:t>
      </w:r>
      <w:r w:rsidR="009665D8">
        <w:rPr>
          <w:color w:val="000000"/>
          <w:sz w:val="26"/>
          <w:szCs w:val="26"/>
        </w:rPr>
        <w:t xml:space="preserve"> </w:t>
      </w:r>
      <w:r w:rsidR="00412D50">
        <w:rPr>
          <w:color w:val="000000"/>
          <w:sz w:val="26"/>
          <w:szCs w:val="26"/>
        </w:rPr>
        <w:t>Гальбштадт, ул.-----------</w:t>
      </w:r>
      <w:r>
        <w:rPr>
          <w:color w:val="000000"/>
          <w:sz w:val="26"/>
          <w:szCs w:val="26"/>
        </w:rPr>
        <w:t>.</w:t>
      </w:r>
    </w:p>
    <w:p w:rsidR="00ED7640" w:rsidRPr="005B11C0" w:rsidRDefault="00E94187" w:rsidP="00E94187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4.</w:t>
      </w:r>
      <w:r w:rsidR="00ED7640" w:rsidRPr="005B11C0">
        <w:rPr>
          <w:b/>
          <w:bCs/>
          <w:color w:val="000000"/>
          <w:sz w:val="26"/>
          <w:szCs w:val="26"/>
        </w:rPr>
        <w:t>ПРАВА И ОБЯЗАННОСТИ СТОРОН</w:t>
      </w:r>
    </w:p>
    <w:p w:rsidR="00080A6D" w:rsidRPr="005B11C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75771" w:rsidRPr="005B11C0" w:rsidRDefault="00080A6D" w:rsidP="003E1586">
      <w:pPr>
        <w:pStyle w:val="western"/>
        <w:spacing w:before="0" w:beforeAutospacing="0" w:after="0" w:afterAutospacing="0"/>
        <w:ind w:left="108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>4.1.</w:t>
      </w:r>
      <w:r w:rsidR="00ED7640" w:rsidRPr="005B11C0">
        <w:rPr>
          <w:color w:val="000000"/>
          <w:sz w:val="26"/>
          <w:szCs w:val="26"/>
        </w:rPr>
        <w:t>Продавец обязуется:</w:t>
      </w:r>
    </w:p>
    <w:p w:rsidR="00ED7640" w:rsidRPr="005B11C0" w:rsidRDefault="00975771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</w:t>
      </w:r>
      <w:r w:rsidR="00080A6D" w:rsidRPr="005B11C0">
        <w:rPr>
          <w:color w:val="000000"/>
          <w:sz w:val="26"/>
          <w:szCs w:val="26"/>
        </w:rPr>
        <w:t xml:space="preserve">      </w:t>
      </w:r>
      <w:r w:rsidRPr="005B11C0">
        <w:rPr>
          <w:color w:val="000000"/>
          <w:sz w:val="26"/>
          <w:szCs w:val="26"/>
        </w:rPr>
        <w:t xml:space="preserve"> </w:t>
      </w:r>
      <w:r w:rsidR="00080A6D" w:rsidRPr="005B11C0">
        <w:rPr>
          <w:color w:val="000000"/>
          <w:sz w:val="26"/>
          <w:szCs w:val="26"/>
        </w:rPr>
        <w:t>4.</w:t>
      </w:r>
      <w:r w:rsidRPr="005B11C0">
        <w:rPr>
          <w:color w:val="000000"/>
          <w:sz w:val="26"/>
          <w:szCs w:val="26"/>
        </w:rPr>
        <w:t xml:space="preserve">1.1. </w:t>
      </w:r>
      <w:r w:rsidR="00ED7640" w:rsidRPr="005B11C0">
        <w:rPr>
          <w:color w:val="000000"/>
          <w:sz w:val="26"/>
          <w:szCs w:val="26"/>
        </w:rPr>
        <w:t xml:space="preserve">Передать Имущество Покупателю в сроки, установленные п. 3.2., после полного </w:t>
      </w:r>
      <w:r w:rsidR="00D32286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выполнения Покупате</w:t>
      </w:r>
      <w:r w:rsidR="009F3F41" w:rsidRPr="005B11C0">
        <w:rPr>
          <w:color w:val="000000"/>
          <w:sz w:val="26"/>
          <w:szCs w:val="26"/>
        </w:rPr>
        <w:t>лем услов</w:t>
      </w:r>
      <w:r w:rsidR="005B11C0">
        <w:rPr>
          <w:color w:val="000000"/>
          <w:sz w:val="26"/>
          <w:szCs w:val="26"/>
        </w:rPr>
        <w:t xml:space="preserve">ий, </w:t>
      </w:r>
      <w:proofErr w:type="gramStart"/>
      <w:r w:rsidR="003D44FE">
        <w:rPr>
          <w:color w:val="000000"/>
          <w:sz w:val="26"/>
          <w:szCs w:val="26"/>
        </w:rPr>
        <w:t>ч</w:t>
      </w:r>
      <w:proofErr w:type="gramEnd"/>
      <w:r w:rsidR="003D44FE">
        <w:rPr>
          <w:color w:val="000000"/>
          <w:sz w:val="26"/>
          <w:szCs w:val="26"/>
        </w:rPr>
        <w:t>.</w:t>
      </w:r>
      <w:r w:rsidR="00606CEA">
        <w:rPr>
          <w:color w:val="000000"/>
          <w:sz w:val="26"/>
          <w:szCs w:val="26"/>
        </w:rPr>
        <w:t xml:space="preserve"> 2 </w:t>
      </w:r>
      <w:r w:rsidR="00ED7640" w:rsidRPr="005B11C0">
        <w:rPr>
          <w:color w:val="000000"/>
          <w:sz w:val="26"/>
          <w:szCs w:val="26"/>
        </w:rPr>
        <w:t xml:space="preserve"> настоящего Договора.</w:t>
      </w:r>
    </w:p>
    <w:p w:rsidR="0092173F" w:rsidRDefault="00975771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</w:t>
      </w:r>
      <w:r w:rsidR="00080A6D" w:rsidRPr="005B11C0">
        <w:rPr>
          <w:color w:val="000000"/>
          <w:sz w:val="26"/>
          <w:szCs w:val="26"/>
        </w:rPr>
        <w:t xml:space="preserve">       4.</w:t>
      </w:r>
      <w:r w:rsidR="00ED7640" w:rsidRPr="005B11C0">
        <w:rPr>
          <w:color w:val="000000"/>
          <w:sz w:val="26"/>
          <w:szCs w:val="26"/>
        </w:rPr>
        <w:t>1.2. Представить все необходимые документы для государственной регистрации права собственности Покупате</w:t>
      </w:r>
      <w:r w:rsidR="0092173F">
        <w:rPr>
          <w:color w:val="000000"/>
          <w:sz w:val="26"/>
          <w:szCs w:val="26"/>
        </w:rPr>
        <w:t>ля на продаваемое ему Имущество.</w:t>
      </w:r>
    </w:p>
    <w:p w:rsidR="00792DD9" w:rsidRDefault="003D44FE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</w:t>
      </w:r>
      <w:r w:rsidR="00792DD9">
        <w:rPr>
          <w:color w:val="000000"/>
          <w:sz w:val="26"/>
          <w:szCs w:val="26"/>
        </w:rPr>
        <w:t>4.2. Продавец имеет право:</w:t>
      </w:r>
    </w:p>
    <w:p w:rsidR="00792DD9" w:rsidRPr="005B11C0" w:rsidRDefault="00792DD9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4.2.1.Снять автомобиль с регистрационного учёта в случае не исполнения Покупателем п.</w:t>
      </w:r>
      <w:r w:rsidR="00DE5F46">
        <w:rPr>
          <w:color w:val="000000"/>
          <w:sz w:val="26"/>
          <w:szCs w:val="26"/>
        </w:rPr>
        <w:t xml:space="preserve"> 4.3.2, 4.</w:t>
      </w:r>
      <w:r w:rsidR="003D44FE">
        <w:rPr>
          <w:color w:val="000000"/>
          <w:sz w:val="26"/>
          <w:szCs w:val="26"/>
        </w:rPr>
        <w:t>3.3.</w:t>
      </w:r>
    </w:p>
    <w:p w:rsidR="00ED7640" w:rsidRPr="005B11C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        </w:t>
      </w:r>
      <w:r w:rsidR="00792DD9">
        <w:rPr>
          <w:color w:val="000000"/>
          <w:sz w:val="26"/>
          <w:szCs w:val="26"/>
        </w:rPr>
        <w:t xml:space="preserve">   4. 3</w:t>
      </w:r>
      <w:r w:rsidRPr="005B11C0">
        <w:rPr>
          <w:color w:val="000000"/>
          <w:sz w:val="26"/>
          <w:szCs w:val="26"/>
        </w:rPr>
        <w:t xml:space="preserve">.  </w:t>
      </w:r>
      <w:r w:rsidR="00ED7640" w:rsidRPr="005B11C0">
        <w:rPr>
          <w:color w:val="000000"/>
          <w:sz w:val="26"/>
          <w:szCs w:val="26"/>
        </w:rPr>
        <w:t>Покупатель обязуется:</w:t>
      </w:r>
    </w:p>
    <w:p w:rsidR="00ED7640" w:rsidRPr="005B11C0" w:rsidRDefault="00792DD9" w:rsidP="003E1586">
      <w:pPr>
        <w:pStyle w:val="western"/>
        <w:tabs>
          <w:tab w:val="num" w:pos="72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4. 3</w:t>
      </w:r>
      <w:r w:rsidR="00080A6D" w:rsidRPr="005B11C0">
        <w:rPr>
          <w:color w:val="000000"/>
          <w:sz w:val="26"/>
          <w:szCs w:val="26"/>
        </w:rPr>
        <w:t>.1.</w:t>
      </w:r>
      <w:r w:rsidR="00ED7640" w:rsidRPr="005B11C0">
        <w:rPr>
          <w:color w:val="000000"/>
          <w:sz w:val="26"/>
          <w:szCs w:val="26"/>
        </w:rPr>
        <w:t>Оплатить за приобретенное Иму</w:t>
      </w:r>
      <w:r w:rsidR="00606CEA">
        <w:rPr>
          <w:color w:val="000000"/>
          <w:sz w:val="26"/>
          <w:szCs w:val="26"/>
        </w:rPr>
        <w:t>щество сумму, указан</w:t>
      </w:r>
      <w:r w:rsidR="000669B2">
        <w:rPr>
          <w:color w:val="000000"/>
          <w:sz w:val="26"/>
          <w:szCs w:val="26"/>
        </w:rPr>
        <w:t>ную в п. 2.1</w:t>
      </w:r>
      <w:r w:rsidR="00ED7640" w:rsidRPr="005B11C0">
        <w:rPr>
          <w:color w:val="000000"/>
          <w:sz w:val="26"/>
          <w:szCs w:val="26"/>
        </w:rPr>
        <w:t>, в порядке и в сроки, установленн</w:t>
      </w:r>
      <w:r w:rsidR="00606CEA">
        <w:rPr>
          <w:color w:val="000000"/>
          <w:sz w:val="26"/>
          <w:szCs w:val="26"/>
        </w:rPr>
        <w:t>ые в п</w:t>
      </w:r>
      <w:r w:rsidR="000669B2">
        <w:rPr>
          <w:color w:val="000000"/>
          <w:sz w:val="26"/>
          <w:szCs w:val="26"/>
        </w:rPr>
        <w:t xml:space="preserve">п.2.2, </w:t>
      </w:r>
      <w:r w:rsidR="00DD1A36">
        <w:rPr>
          <w:color w:val="000000"/>
          <w:sz w:val="26"/>
          <w:szCs w:val="26"/>
        </w:rPr>
        <w:t xml:space="preserve">2.3. </w:t>
      </w:r>
      <w:r w:rsidR="00606CEA">
        <w:rPr>
          <w:color w:val="000000"/>
          <w:sz w:val="26"/>
          <w:szCs w:val="26"/>
        </w:rPr>
        <w:t>Договора</w:t>
      </w:r>
      <w:r w:rsidR="009F3F41" w:rsidRPr="005B11C0">
        <w:rPr>
          <w:color w:val="000000"/>
          <w:sz w:val="26"/>
          <w:szCs w:val="26"/>
        </w:rPr>
        <w:t>.</w:t>
      </w:r>
    </w:p>
    <w:p w:rsidR="00ED7640" w:rsidRPr="005B11C0" w:rsidRDefault="00792DD9" w:rsidP="003E1586">
      <w:pPr>
        <w:pStyle w:val="western"/>
        <w:tabs>
          <w:tab w:val="num" w:pos="720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4.3</w:t>
      </w:r>
      <w:r w:rsidR="00080A6D" w:rsidRPr="005B11C0">
        <w:rPr>
          <w:color w:val="000000"/>
          <w:sz w:val="26"/>
          <w:szCs w:val="26"/>
        </w:rPr>
        <w:t>.2.</w:t>
      </w:r>
      <w:r w:rsidR="00ED7640" w:rsidRPr="005B11C0">
        <w:rPr>
          <w:color w:val="000000"/>
          <w:sz w:val="26"/>
          <w:szCs w:val="26"/>
        </w:rPr>
        <w:t>Принять Имущество в порядке и сроки, у</w:t>
      </w:r>
      <w:r w:rsidR="00080A6D" w:rsidRPr="005B11C0">
        <w:rPr>
          <w:color w:val="000000"/>
          <w:sz w:val="26"/>
          <w:szCs w:val="26"/>
        </w:rPr>
        <w:t xml:space="preserve">казанные в разделе 3 настоящего </w:t>
      </w:r>
      <w:r w:rsidR="00ED7640" w:rsidRPr="005B11C0">
        <w:rPr>
          <w:color w:val="000000"/>
          <w:sz w:val="26"/>
          <w:szCs w:val="26"/>
        </w:rPr>
        <w:t>Договора.</w:t>
      </w:r>
    </w:p>
    <w:p w:rsidR="00ED7640" w:rsidRPr="005B11C0" w:rsidRDefault="00792DD9" w:rsidP="003E1586">
      <w:pPr>
        <w:pStyle w:val="western"/>
        <w:tabs>
          <w:tab w:val="num" w:pos="720"/>
        </w:tabs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4.3</w:t>
      </w:r>
      <w:r w:rsidR="00080A6D" w:rsidRPr="005B11C0">
        <w:rPr>
          <w:color w:val="000000"/>
          <w:sz w:val="26"/>
          <w:szCs w:val="26"/>
        </w:rPr>
        <w:t>.3</w:t>
      </w:r>
      <w:r w:rsidR="00925C5C">
        <w:rPr>
          <w:color w:val="000000"/>
          <w:sz w:val="26"/>
          <w:szCs w:val="26"/>
        </w:rPr>
        <w:t>.</w:t>
      </w:r>
      <w:r w:rsidR="00ED7640" w:rsidRPr="005B11C0">
        <w:rPr>
          <w:color w:val="000000"/>
          <w:sz w:val="26"/>
          <w:szCs w:val="26"/>
        </w:rPr>
        <w:t>Самостоятельно и за собственный счет осуществить</w:t>
      </w:r>
      <w:r w:rsidR="00A82F9C">
        <w:rPr>
          <w:color w:val="000000"/>
          <w:sz w:val="26"/>
          <w:szCs w:val="26"/>
        </w:rPr>
        <w:t xml:space="preserve"> в течени</w:t>
      </w:r>
      <w:proofErr w:type="gramStart"/>
      <w:r w:rsidR="00A82F9C">
        <w:rPr>
          <w:color w:val="000000"/>
          <w:sz w:val="26"/>
          <w:szCs w:val="26"/>
        </w:rPr>
        <w:t>и</w:t>
      </w:r>
      <w:proofErr w:type="gramEnd"/>
      <w:r w:rsidR="00A82F9C">
        <w:rPr>
          <w:color w:val="000000"/>
          <w:sz w:val="26"/>
          <w:szCs w:val="26"/>
        </w:rPr>
        <w:t xml:space="preserve"> 10 дней с момента перед</w:t>
      </w:r>
      <w:r w:rsidR="00633547">
        <w:rPr>
          <w:color w:val="000000"/>
          <w:sz w:val="26"/>
          <w:szCs w:val="26"/>
        </w:rPr>
        <w:t>ачи</w:t>
      </w:r>
      <w:r w:rsidR="00A82F9C">
        <w:rPr>
          <w:color w:val="000000"/>
          <w:sz w:val="26"/>
          <w:szCs w:val="26"/>
        </w:rPr>
        <w:t>,</w:t>
      </w:r>
      <w:r w:rsidR="00ED7640" w:rsidRPr="005B11C0">
        <w:rPr>
          <w:color w:val="000000"/>
          <w:sz w:val="26"/>
          <w:szCs w:val="26"/>
        </w:rPr>
        <w:t xml:space="preserve"> действия по регистрации права собственности н</w:t>
      </w:r>
      <w:r w:rsidR="00A82F9C">
        <w:rPr>
          <w:color w:val="000000"/>
          <w:sz w:val="26"/>
          <w:szCs w:val="26"/>
        </w:rPr>
        <w:t>а Имуществ</w:t>
      </w:r>
      <w:r w:rsidR="00633547">
        <w:rPr>
          <w:color w:val="000000"/>
          <w:sz w:val="26"/>
          <w:szCs w:val="26"/>
        </w:rPr>
        <w:t>о</w:t>
      </w:r>
      <w:r w:rsidR="00ED7640" w:rsidRPr="005B11C0">
        <w:rPr>
          <w:color w:val="000000"/>
          <w:sz w:val="26"/>
          <w:szCs w:val="26"/>
        </w:rPr>
        <w:t>.</w:t>
      </w:r>
    </w:p>
    <w:p w:rsidR="00ED7640" w:rsidRPr="005B11C0" w:rsidRDefault="00ED7640" w:rsidP="003E1586">
      <w:pPr>
        <w:pStyle w:val="western"/>
        <w:tabs>
          <w:tab w:val="num" w:pos="180"/>
        </w:tabs>
        <w:spacing w:before="0" w:beforeAutospacing="0" w:after="0" w:afterAutospacing="0"/>
        <w:ind w:left="363" w:hanging="2340"/>
        <w:jc w:val="both"/>
        <w:rPr>
          <w:color w:val="000000"/>
          <w:sz w:val="26"/>
          <w:szCs w:val="26"/>
        </w:rPr>
      </w:pPr>
    </w:p>
    <w:p w:rsidR="00ED7640" w:rsidRPr="005B11C0" w:rsidRDefault="001B31D6" w:rsidP="001B31D6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5.</w:t>
      </w:r>
      <w:r w:rsidR="00ED7640" w:rsidRPr="005B11C0">
        <w:rPr>
          <w:b/>
          <w:bCs/>
          <w:color w:val="000000"/>
          <w:sz w:val="26"/>
          <w:szCs w:val="26"/>
        </w:rPr>
        <w:t>ОТВЕТСТВЕННОСТЬ СТОРОН</w:t>
      </w:r>
    </w:p>
    <w:p w:rsidR="00ED7640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Default="001B31D6" w:rsidP="003E158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80A6D" w:rsidRPr="005B11C0">
        <w:rPr>
          <w:color w:val="000000"/>
          <w:sz w:val="26"/>
          <w:szCs w:val="26"/>
        </w:rPr>
        <w:t>.1.</w:t>
      </w:r>
      <w:r w:rsidR="0085504D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33547" w:rsidRDefault="00633547" w:rsidP="003E158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5.2. Стороны договорились,</w:t>
      </w:r>
      <w:r w:rsidR="009665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что  не поступление денежных средств в счёт оплаты Имущества в сумме и сроки,</w:t>
      </w:r>
      <w:r w:rsidR="009665D8">
        <w:rPr>
          <w:color w:val="000000"/>
          <w:sz w:val="26"/>
          <w:szCs w:val="26"/>
        </w:rPr>
        <w:t xml:space="preserve"> </w:t>
      </w:r>
      <w:r w:rsidR="003D44FE">
        <w:rPr>
          <w:color w:val="000000"/>
          <w:sz w:val="26"/>
          <w:szCs w:val="26"/>
        </w:rPr>
        <w:t xml:space="preserve">указанные в </w:t>
      </w:r>
      <w:proofErr w:type="gramStart"/>
      <w:r w:rsidR="003D44FE">
        <w:rPr>
          <w:color w:val="000000"/>
          <w:sz w:val="26"/>
          <w:szCs w:val="26"/>
        </w:rPr>
        <w:t>ч</w:t>
      </w:r>
      <w:proofErr w:type="gramEnd"/>
      <w:r w:rsidR="003D44F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 настоящего Договора,</w:t>
      </w:r>
      <w:r w:rsidR="009665D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считается отказом Покупателя от исполне</w:t>
      </w:r>
      <w:r w:rsidR="009665D8">
        <w:rPr>
          <w:color w:val="000000"/>
          <w:sz w:val="26"/>
          <w:szCs w:val="26"/>
        </w:rPr>
        <w:t>ния обязательств по настоящему Д</w:t>
      </w:r>
      <w:r>
        <w:rPr>
          <w:color w:val="000000"/>
          <w:sz w:val="26"/>
          <w:szCs w:val="26"/>
        </w:rPr>
        <w:t>оговору</w:t>
      </w:r>
      <w:r w:rsidR="009665D8">
        <w:rPr>
          <w:color w:val="000000"/>
          <w:sz w:val="26"/>
          <w:szCs w:val="26"/>
        </w:rPr>
        <w:t>. В этом случае Продавец вправе отказаться от исполнения своих обязательств по настоящему Догов</w:t>
      </w:r>
      <w:r w:rsidR="00D87752">
        <w:rPr>
          <w:color w:val="000000"/>
          <w:sz w:val="26"/>
          <w:szCs w:val="26"/>
        </w:rPr>
        <w:t>о</w:t>
      </w:r>
      <w:r w:rsidR="009665D8">
        <w:rPr>
          <w:color w:val="000000"/>
          <w:sz w:val="26"/>
          <w:szCs w:val="26"/>
        </w:rPr>
        <w:t>ру, письменно уведомив Покупателя о прекращении действия настоящего Договора.</w:t>
      </w:r>
    </w:p>
    <w:p w:rsidR="00ED7640" w:rsidRPr="005B11C0" w:rsidRDefault="009665D8" w:rsidP="0074093E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В случае уклонения Покупателя от фактического принятия Имущества в установленный в настоящем договоре срок он уплачивает Продавцу пеню в размере 0,1% от общей стоимости Имущества за каждый день просрочки, но не более 5 % от этой суммы.</w:t>
      </w:r>
    </w:p>
    <w:p w:rsidR="00ED7640" w:rsidRPr="005B11C0" w:rsidRDefault="001B31D6" w:rsidP="001B31D6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6.</w:t>
      </w:r>
      <w:r w:rsidR="00ED7640" w:rsidRPr="005B11C0">
        <w:rPr>
          <w:b/>
          <w:bCs/>
          <w:color w:val="000000"/>
          <w:sz w:val="26"/>
          <w:szCs w:val="26"/>
        </w:rPr>
        <w:t>ПОРЯДОК РАЗРЕШЕНИЯ СПОРОВ</w:t>
      </w:r>
    </w:p>
    <w:p w:rsidR="00ED7640" w:rsidRPr="005B11C0" w:rsidRDefault="00ED7640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</w:t>
      </w:r>
      <w:r w:rsidR="001B31D6">
        <w:rPr>
          <w:color w:val="000000"/>
          <w:sz w:val="26"/>
          <w:szCs w:val="26"/>
        </w:rPr>
        <w:t xml:space="preserve">   6</w:t>
      </w:r>
      <w:r w:rsidRPr="005B11C0">
        <w:rPr>
          <w:color w:val="000000"/>
          <w:sz w:val="26"/>
          <w:szCs w:val="26"/>
        </w:rPr>
        <w:t xml:space="preserve">.1. </w:t>
      </w:r>
      <w:r w:rsidR="00ED7640" w:rsidRPr="005B11C0">
        <w:rPr>
          <w:color w:val="000000"/>
          <w:sz w:val="26"/>
          <w:szCs w:val="26"/>
        </w:rPr>
        <w:t>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ED7640" w:rsidRPr="005B11C0" w:rsidRDefault="001B31D6" w:rsidP="003E1586">
      <w:pPr>
        <w:pStyle w:val="western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80A6D" w:rsidRPr="005B11C0">
        <w:rPr>
          <w:color w:val="000000"/>
          <w:sz w:val="26"/>
          <w:szCs w:val="26"/>
        </w:rPr>
        <w:t xml:space="preserve">.2.  </w:t>
      </w:r>
      <w:r w:rsidR="00ED7640" w:rsidRPr="005B11C0">
        <w:rPr>
          <w:color w:val="000000"/>
          <w:sz w:val="26"/>
          <w:szCs w:val="26"/>
        </w:rPr>
        <w:t>При не</w:t>
      </w:r>
      <w:r w:rsidR="00975771" w:rsidRPr="005B11C0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достижении соглашений, споры подлежат рассмотрению в судебном порядке в соответствии с действующим законодательством Российской Федерации.</w:t>
      </w:r>
    </w:p>
    <w:p w:rsidR="00D32286" w:rsidRPr="005B11C0" w:rsidRDefault="00D32286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Default="003E1586" w:rsidP="003E1586">
      <w:pPr>
        <w:pStyle w:val="western"/>
        <w:spacing w:before="0" w:beforeAutospacing="0" w:after="0" w:afterAutospacing="0"/>
        <w:ind w:left="36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202A8C">
        <w:rPr>
          <w:b/>
          <w:bCs/>
          <w:color w:val="000000"/>
          <w:sz w:val="26"/>
          <w:szCs w:val="26"/>
        </w:rPr>
        <w:t xml:space="preserve">                     7</w:t>
      </w:r>
      <w:r w:rsidR="008F6438">
        <w:rPr>
          <w:b/>
          <w:bCs/>
          <w:color w:val="000000"/>
          <w:sz w:val="26"/>
          <w:szCs w:val="26"/>
        </w:rPr>
        <w:t xml:space="preserve">. </w:t>
      </w:r>
      <w:r>
        <w:rPr>
          <w:b/>
          <w:bCs/>
          <w:color w:val="000000"/>
          <w:sz w:val="26"/>
          <w:szCs w:val="26"/>
        </w:rPr>
        <w:t xml:space="preserve"> </w:t>
      </w:r>
      <w:r w:rsidR="00ED7640" w:rsidRPr="005B11C0">
        <w:rPr>
          <w:b/>
          <w:bCs/>
          <w:color w:val="000000"/>
          <w:sz w:val="26"/>
          <w:szCs w:val="26"/>
        </w:rPr>
        <w:t>ЗАКЛЮЧИТЕЛЬНЫЕ ПОЛОЖЕНИЯ</w:t>
      </w:r>
    </w:p>
    <w:p w:rsidR="003D44FE" w:rsidRPr="005B11C0" w:rsidRDefault="003D44FE" w:rsidP="003E1586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ED7640" w:rsidRDefault="00202A8C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7</w:t>
      </w:r>
      <w:r w:rsidR="00080A6D" w:rsidRPr="005B11C0">
        <w:rPr>
          <w:color w:val="000000"/>
          <w:sz w:val="26"/>
          <w:szCs w:val="26"/>
        </w:rPr>
        <w:t xml:space="preserve">.1. </w:t>
      </w:r>
      <w:r w:rsidR="00ED7640" w:rsidRPr="005B11C0">
        <w:rPr>
          <w:color w:val="000000"/>
          <w:sz w:val="26"/>
          <w:szCs w:val="26"/>
        </w:rPr>
        <w:t>Риск случайной гибели, либо порчи Имущества (его части) возлагается на Покупателя с момента подписания акта приема-передачи.</w:t>
      </w:r>
    </w:p>
    <w:p w:rsidR="009665D8" w:rsidRPr="005B11C0" w:rsidRDefault="009665D8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7.3. В случае уклонения Покупателем фактического принятия Имущества в установленные сроки, Продавец не несет ответственность за ухудшение технического состояния </w:t>
      </w:r>
      <w:proofErr w:type="gramStart"/>
      <w:r>
        <w:rPr>
          <w:color w:val="000000"/>
          <w:sz w:val="26"/>
          <w:szCs w:val="26"/>
        </w:rPr>
        <w:t>Имущества</w:t>
      </w:r>
      <w:proofErr w:type="gramEnd"/>
      <w:r>
        <w:rPr>
          <w:color w:val="000000"/>
          <w:sz w:val="26"/>
          <w:szCs w:val="26"/>
        </w:rPr>
        <w:t xml:space="preserve"> возникшее после предельных сроков  в которые Покупатель должен был принять Имущество.</w:t>
      </w:r>
    </w:p>
    <w:p w:rsidR="00ED7640" w:rsidRPr="005B11C0" w:rsidRDefault="00202A8C" w:rsidP="001B31D6">
      <w:pPr>
        <w:pStyle w:val="western"/>
        <w:spacing w:before="0" w:beforeAutospacing="0" w:after="0" w:afterAutospacing="0"/>
        <w:ind w:firstLine="36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7</w:t>
      </w:r>
      <w:r w:rsidR="00080A6D" w:rsidRPr="005B11C0">
        <w:rPr>
          <w:color w:val="000000"/>
          <w:sz w:val="26"/>
          <w:szCs w:val="26"/>
        </w:rPr>
        <w:t xml:space="preserve">.2. </w:t>
      </w:r>
      <w:r w:rsidR="00ED7640" w:rsidRPr="005B11C0">
        <w:rPr>
          <w:color w:val="000000"/>
          <w:sz w:val="26"/>
          <w:szCs w:val="26"/>
        </w:rPr>
        <w:t>Настоящий Договор вступает в силу с момента его подписания Сторонами и действует до полного исполнения его условий</w:t>
      </w:r>
      <w:r w:rsidR="001B31D6">
        <w:rPr>
          <w:color w:val="000000"/>
          <w:sz w:val="26"/>
          <w:szCs w:val="26"/>
        </w:rPr>
        <w:t>.</w:t>
      </w:r>
      <w:r w:rsidR="001B31D6" w:rsidRPr="001B31D6">
        <w:rPr>
          <w:color w:val="000000"/>
          <w:sz w:val="26"/>
          <w:szCs w:val="26"/>
        </w:rPr>
        <w:t xml:space="preserve"> </w:t>
      </w:r>
      <w:r w:rsidR="001B31D6" w:rsidRPr="005B11C0">
        <w:rPr>
          <w:color w:val="000000"/>
          <w:sz w:val="26"/>
          <w:szCs w:val="26"/>
        </w:rPr>
        <w:t xml:space="preserve">Право собственности Покупателя на Имущество возникает с момента его </w:t>
      </w:r>
      <w:r w:rsidR="00A82F9C">
        <w:rPr>
          <w:color w:val="000000"/>
          <w:sz w:val="26"/>
          <w:szCs w:val="26"/>
        </w:rPr>
        <w:t xml:space="preserve">передачи от Продавца к Покупателю по акту приема-передачи. </w:t>
      </w:r>
    </w:p>
    <w:p w:rsidR="00FC4E9C" w:rsidRPr="005B11C0" w:rsidRDefault="00202A8C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E811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7</w:t>
      </w:r>
      <w:r w:rsidR="00080A6D" w:rsidRPr="005B11C0">
        <w:rPr>
          <w:color w:val="000000"/>
          <w:sz w:val="26"/>
          <w:szCs w:val="26"/>
        </w:rPr>
        <w:t xml:space="preserve">.3. </w:t>
      </w:r>
      <w:r w:rsidR="00ED7640" w:rsidRPr="005B11C0">
        <w:rPr>
          <w:color w:val="000000"/>
          <w:sz w:val="26"/>
          <w:szCs w:val="26"/>
        </w:rPr>
        <w:t>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Продавца и Покупателя.</w:t>
      </w:r>
    </w:p>
    <w:p w:rsidR="00ED7640" w:rsidRPr="005B11C0" w:rsidRDefault="00080A6D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11C0">
        <w:rPr>
          <w:color w:val="000000"/>
          <w:sz w:val="26"/>
          <w:szCs w:val="26"/>
        </w:rPr>
        <w:t xml:space="preserve">      </w:t>
      </w:r>
      <w:r w:rsidR="00FC4E9C">
        <w:rPr>
          <w:color w:val="000000"/>
          <w:sz w:val="26"/>
          <w:szCs w:val="26"/>
        </w:rPr>
        <w:t xml:space="preserve">  7</w:t>
      </w:r>
      <w:r w:rsidRPr="005B11C0">
        <w:rPr>
          <w:color w:val="000000"/>
          <w:sz w:val="26"/>
          <w:szCs w:val="26"/>
        </w:rPr>
        <w:t>.4.</w:t>
      </w:r>
      <w:r w:rsidR="0085504D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Устные договоренности, связанные с исполнением настоящего Договора, юридической силы не имеют.</w:t>
      </w:r>
    </w:p>
    <w:p w:rsidR="00633547" w:rsidRDefault="00FC4E9C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8550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7</w:t>
      </w:r>
      <w:r w:rsidR="00080A6D" w:rsidRPr="005B11C0">
        <w:rPr>
          <w:color w:val="000000"/>
          <w:sz w:val="26"/>
          <w:szCs w:val="26"/>
        </w:rPr>
        <w:t>.5.</w:t>
      </w:r>
      <w:r w:rsidR="0085504D">
        <w:rPr>
          <w:color w:val="000000"/>
          <w:sz w:val="26"/>
          <w:szCs w:val="26"/>
        </w:rPr>
        <w:t xml:space="preserve"> </w:t>
      </w:r>
      <w:r w:rsidR="00ED7640" w:rsidRPr="005B11C0">
        <w:rPr>
          <w:color w:val="000000"/>
          <w:sz w:val="26"/>
          <w:szCs w:val="26"/>
        </w:rPr>
        <w:t>На</w:t>
      </w:r>
      <w:r w:rsidR="00792DD9">
        <w:rPr>
          <w:color w:val="000000"/>
          <w:sz w:val="26"/>
          <w:szCs w:val="26"/>
        </w:rPr>
        <w:t xml:space="preserve">стоящий договор составлен в </w:t>
      </w:r>
      <w:r w:rsidR="00633547">
        <w:rPr>
          <w:color w:val="000000"/>
          <w:sz w:val="26"/>
          <w:szCs w:val="26"/>
        </w:rPr>
        <w:t>двух</w:t>
      </w:r>
      <w:r w:rsidR="00ED7640" w:rsidRPr="005B11C0">
        <w:rPr>
          <w:color w:val="000000"/>
          <w:sz w:val="26"/>
          <w:szCs w:val="26"/>
        </w:rPr>
        <w:t xml:space="preserve"> экземплярах имеющих одинаковую ю</w:t>
      </w:r>
      <w:r w:rsidR="00D87752">
        <w:rPr>
          <w:color w:val="000000"/>
          <w:sz w:val="26"/>
          <w:szCs w:val="26"/>
        </w:rPr>
        <w:t xml:space="preserve">ридическую силу: для Покупателя и </w:t>
      </w:r>
      <w:r w:rsidR="00ED7640" w:rsidRPr="005B11C0">
        <w:rPr>
          <w:color w:val="000000"/>
          <w:sz w:val="26"/>
          <w:szCs w:val="26"/>
        </w:rPr>
        <w:t xml:space="preserve"> Продавца</w:t>
      </w:r>
      <w:r w:rsidR="00633547">
        <w:rPr>
          <w:color w:val="000000"/>
          <w:sz w:val="26"/>
          <w:szCs w:val="26"/>
        </w:rPr>
        <w:t>.</w:t>
      </w:r>
      <w:r w:rsidR="00ED7640" w:rsidRPr="005B11C0">
        <w:rPr>
          <w:color w:val="000000"/>
          <w:sz w:val="26"/>
          <w:szCs w:val="26"/>
        </w:rPr>
        <w:t xml:space="preserve"> </w:t>
      </w:r>
    </w:p>
    <w:p w:rsidR="0074093E" w:rsidRPr="005B11C0" w:rsidRDefault="0074093E" w:rsidP="003E1586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D7640" w:rsidRPr="005B11C0" w:rsidRDefault="00FC4E9C" w:rsidP="0074093E">
      <w:pPr>
        <w:pStyle w:val="western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9.</w:t>
      </w:r>
      <w:r w:rsidR="00ED7640" w:rsidRPr="005B11C0">
        <w:rPr>
          <w:b/>
          <w:bCs/>
          <w:color w:val="000000"/>
          <w:sz w:val="26"/>
          <w:szCs w:val="26"/>
        </w:rPr>
        <w:t>ЮРИДИЧЕСКИЕ АДРЕСА И БАНКОВСКИЕ РЕКВИЗИТЫ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90"/>
        <w:gridCol w:w="4570"/>
      </w:tblGrid>
      <w:tr w:rsidR="00ED7640" w:rsidRPr="005B11C0">
        <w:trPr>
          <w:tblCellSpacing w:w="0" w:type="dxa"/>
        </w:trPr>
        <w:tc>
          <w:tcPr>
            <w:tcW w:w="4575" w:type="dxa"/>
          </w:tcPr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b/>
                <w:bCs/>
                <w:color w:val="000000"/>
                <w:sz w:val="26"/>
                <w:szCs w:val="26"/>
              </w:rPr>
              <w:t>Продавец</w:t>
            </w:r>
          </w:p>
          <w:p w:rsidR="00D94666" w:rsidRDefault="00D819CD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D94666">
              <w:rPr>
                <w:color w:val="000000"/>
                <w:sz w:val="26"/>
                <w:szCs w:val="26"/>
              </w:rPr>
              <w:t>дминистрация Немецкого национального района Алтайского края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658870, Алтайский край, Немецкий национальный район, с.</w:t>
            </w:r>
            <w:r w:rsidR="00D819CD">
              <w:rPr>
                <w:color w:val="000000"/>
                <w:sz w:val="26"/>
                <w:szCs w:val="26"/>
              </w:rPr>
              <w:t xml:space="preserve"> </w:t>
            </w:r>
            <w:r w:rsidRPr="005B11C0">
              <w:rPr>
                <w:color w:val="000000"/>
                <w:sz w:val="26"/>
                <w:szCs w:val="26"/>
              </w:rPr>
              <w:t>Гальбштадт, ул</w:t>
            </w:r>
            <w:proofErr w:type="gramStart"/>
            <w:r w:rsidRPr="005B11C0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5B11C0">
              <w:rPr>
                <w:color w:val="000000"/>
                <w:sz w:val="26"/>
                <w:szCs w:val="26"/>
              </w:rPr>
              <w:t>енделеева , 47</w:t>
            </w:r>
            <w:r w:rsidR="00D819CD">
              <w:rPr>
                <w:color w:val="000000"/>
                <w:sz w:val="26"/>
                <w:szCs w:val="26"/>
              </w:rPr>
              <w:t xml:space="preserve"> 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Телефон 8 (385 39) 22-2-65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___________________(_____________)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М.П.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b/>
                <w:bCs/>
                <w:color w:val="000000"/>
                <w:sz w:val="26"/>
                <w:szCs w:val="26"/>
              </w:rPr>
              <w:t>Покупатель</w:t>
            </w: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AE364F" w:rsidRDefault="00AE364F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A2DE4" w:rsidRPr="005B11C0" w:rsidRDefault="008A2DE4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ED7640" w:rsidRPr="005B11C0" w:rsidRDefault="00ED7640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___</w:t>
            </w:r>
            <w:r w:rsidR="008A2DE4">
              <w:rPr>
                <w:color w:val="000000"/>
                <w:sz w:val="26"/>
                <w:szCs w:val="26"/>
              </w:rPr>
              <w:t>________________ (____________)</w:t>
            </w:r>
          </w:p>
          <w:p w:rsidR="00387391" w:rsidRDefault="00387391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387391" w:rsidRPr="005B11C0" w:rsidRDefault="00387391" w:rsidP="003E1586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</w:tr>
    </w:tbl>
    <w:p w:rsidR="00213665" w:rsidRDefault="00213665" w:rsidP="000650D5">
      <w:pPr>
        <w:ind w:right="180"/>
        <w:jc w:val="both"/>
      </w:pPr>
    </w:p>
    <w:p w:rsidR="00213665" w:rsidRDefault="00213665" w:rsidP="000650D5">
      <w:pPr>
        <w:ind w:right="180"/>
        <w:jc w:val="both"/>
      </w:pPr>
    </w:p>
    <w:p w:rsidR="009665D8" w:rsidRDefault="009665D8" w:rsidP="000650D5">
      <w:pPr>
        <w:ind w:right="180"/>
        <w:jc w:val="both"/>
      </w:pPr>
    </w:p>
    <w:p w:rsidR="00C51386" w:rsidRPr="0077749C" w:rsidRDefault="00DC3958" w:rsidP="000650D5">
      <w:pPr>
        <w:ind w:right="180"/>
        <w:jc w:val="both"/>
      </w:pPr>
      <w:r>
        <w:t xml:space="preserve">                                                                                                                              Приложение 5</w:t>
      </w:r>
    </w:p>
    <w:p w:rsidR="00B23EE3" w:rsidRDefault="003F65F6" w:rsidP="003F65F6">
      <w:pPr>
        <w:ind w:firstLine="360"/>
        <w:rPr>
          <w:color w:val="000000"/>
        </w:rPr>
      </w:pPr>
      <w:r w:rsidRPr="0077749C">
        <w:rPr>
          <w:color w:val="000000"/>
        </w:rPr>
        <w:t xml:space="preserve">                                                                       </w:t>
      </w:r>
    </w:p>
    <w:p w:rsidR="003F65F6" w:rsidRPr="0077749C" w:rsidRDefault="003F65F6" w:rsidP="00B23EE3">
      <w:pPr>
        <w:ind w:firstLine="360"/>
        <w:jc w:val="center"/>
        <w:rPr>
          <w:color w:val="000000"/>
        </w:rPr>
      </w:pPr>
      <w:r w:rsidRPr="0077749C">
        <w:rPr>
          <w:color w:val="000000"/>
        </w:rPr>
        <w:t>АКТ</w:t>
      </w:r>
    </w:p>
    <w:p w:rsidR="003F65F6" w:rsidRDefault="003F65F6" w:rsidP="003F65F6">
      <w:pPr>
        <w:ind w:firstLine="360"/>
        <w:rPr>
          <w:color w:val="000000"/>
        </w:rPr>
      </w:pPr>
      <w:r w:rsidRPr="0077749C">
        <w:rPr>
          <w:color w:val="000000"/>
        </w:rPr>
        <w:t xml:space="preserve">                                                            приёма </w:t>
      </w:r>
      <w:proofErr w:type="gramStart"/>
      <w:r w:rsidRPr="0077749C">
        <w:rPr>
          <w:color w:val="000000"/>
        </w:rPr>
        <w:t>–п</w:t>
      </w:r>
      <w:proofErr w:type="gramEnd"/>
      <w:r w:rsidRPr="0077749C">
        <w:rPr>
          <w:color w:val="000000"/>
        </w:rPr>
        <w:t>ередачи</w:t>
      </w:r>
    </w:p>
    <w:p w:rsidR="00B23EE3" w:rsidRPr="0077749C" w:rsidRDefault="00B23EE3" w:rsidP="003D44FE">
      <w:pPr>
        <w:ind w:firstLine="360"/>
        <w:jc w:val="center"/>
        <w:rPr>
          <w:color w:val="000000"/>
        </w:rPr>
      </w:pPr>
      <w:r>
        <w:rPr>
          <w:color w:val="000000"/>
        </w:rPr>
        <w:t>муниципального Имущества</w:t>
      </w:r>
    </w:p>
    <w:p w:rsidR="00B23EE3" w:rsidRDefault="00B23EE3" w:rsidP="003D44FE">
      <w:pPr>
        <w:ind w:firstLine="360"/>
        <w:jc w:val="center"/>
        <w:rPr>
          <w:color w:val="000000"/>
        </w:rPr>
      </w:pPr>
      <w:r>
        <w:rPr>
          <w:color w:val="000000"/>
        </w:rPr>
        <w:t>(автомобиль-</w:t>
      </w:r>
      <w:r w:rsidR="00213665">
        <w:rPr>
          <w:color w:val="000000"/>
        </w:rPr>
        <w:t>УАЗ, Г.н. -----</w:t>
      </w:r>
      <w:r w:rsidRPr="00B23EE3">
        <w:rPr>
          <w:color w:val="000000"/>
        </w:rPr>
        <w:t xml:space="preserve"> 22, Идентификационный номе</w:t>
      </w:r>
      <w:r w:rsidR="00213665">
        <w:rPr>
          <w:color w:val="000000"/>
        </w:rPr>
        <w:t>р</w:t>
      </w:r>
      <w:proofErr w:type="gramStart"/>
      <w:r w:rsidR="00213665">
        <w:rPr>
          <w:color w:val="000000"/>
        </w:rPr>
        <w:t xml:space="preserve">  </w:t>
      </w:r>
      <w:r w:rsidRPr="00B23EE3">
        <w:rPr>
          <w:color w:val="000000"/>
        </w:rPr>
        <w:t>,</w:t>
      </w:r>
      <w:proofErr w:type="gramEnd"/>
      <w:r w:rsidRPr="00B23EE3">
        <w:rPr>
          <w:color w:val="000000"/>
        </w:rPr>
        <w:t xml:space="preserve"> </w:t>
      </w:r>
    </w:p>
    <w:p w:rsidR="00213665" w:rsidRPr="0077749C" w:rsidRDefault="00213665" w:rsidP="003D44FE">
      <w:pPr>
        <w:ind w:firstLine="360"/>
        <w:jc w:val="center"/>
        <w:rPr>
          <w:color w:val="000000"/>
        </w:rPr>
      </w:pPr>
    </w:p>
    <w:p w:rsidR="003F65F6" w:rsidRDefault="00213665" w:rsidP="003F65F6">
      <w:pPr>
        <w:ind w:firstLine="360"/>
        <w:rPr>
          <w:color w:val="000000"/>
        </w:rPr>
      </w:pPr>
      <w:r>
        <w:rPr>
          <w:color w:val="000000"/>
        </w:rPr>
        <w:t>«   » __________  2017</w:t>
      </w:r>
      <w:r w:rsidR="003F65F6" w:rsidRPr="0077749C">
        <w:rPr>
          <w:color w:val="000000"/>
        </w:rPr>
        <w:t xml:space="preserve"> года                                                   </w:t>
      </w:r>
      <w:r>
        <w:rPr>
          <w:color w:val="000000"/>
        </w:rPr>
        <w:t xml:space="preserve">                        </w:t>
      </w:r>
      <w:r w:rsidR="003F65F6" w:rsidRPr="0077749C">
        <w:rPr>
          <w:color w:val="000000"/>
        </w:rPr>
        <w:t xml:space="preserve">    с. Гальбштадт.</w:t>
      </w:r>
    </w:p>
    <w:p w:rsidR="00213665" w:rsidRPr="0077749C" w:rsidRDefault="00213665" w:rsidP="003F65F6">
      <w:pPr>
        <w:ind w:firstLine="360"/>
        <w:rPr>
          <w:color w:val="000000"/>
        </w:rPr>
      </w:pPr>
      <w:r>
        <w:rPr>
          <w:color w:val="000000"/>
        </w:rPr>
        <w:t xml:space="preserve">          </w:t>
      </w:r>
    </w:p>
    <w:p w:rsidR="00A153AB" w:rsidRPr="00213665" w:rsidRDefault="003F65F6" w:rsidP="00213665">
      <w:pPr>
        <w:ind w:firstLine="360"/>
        <w:jc w:val="both"/>
        <w:rPr>
          <w:color w:val="000000"/>
        </w:rPr>
      </w:pPr>
      <w:r w:rsidRPr="0077749C">
        <w:rPr>
          <w:b/>
          <w:color w:val="000000"/>
        </w:rPr>
        <w:t xml:space="preserve"> </w:t>
      </w:r>
      <w:r w:rsidR="00213665">
        <w:rPr>
          <w:rStyle w:val="2"/>
          <w:sz w:val="26"/>
          <w:szCs w:val="26"/>
        </w:rPr>
        <w:t>Администрация</w:t>
      </w:r>
      <w:r w:rsidR="00213665" w:rsidRPr="005B11C0">
        <w:rPr>
          <w:rStyle w:val="2"/>
          <w:sz w:val="26"/>
          <w:szCs w:val="26"/>
        </w:rPr>
        <w:t xml:space="preserve"> Немецкого национального района Алтайского края»</w:t>
      </w:r>
      <w:r w:rsidR="00213665" w:rsidRPr="005B11C0">
        <w:rPr>
          <w:sz w:val="26"/>
          <w:szCs w:val="26"/>
        </w:rPr>
        <w:t xml:space="preserve"> И</w:t>
      </w:r>
      <w:r w:rsidR="00213665">
        <w:rPr>
          <w:sz w:val="26"/>
          <w:szCs w:val="26"/>
        </w:rPr>
        <w:t>НН:2259000636</w:t>
      </w:r>
      <w:r w:rsidR="00213665" w:rsidRPr="005B11C0">
        <w:rPr>
          <w:sz w:val="26"/>
          <w:szCs w:val="26"/>
        </w:rPr>
        <w:t>, КПП: 225901001,</w:t>
      </w:r>
      <w:r w:rsidR="00213665">
        <w:rPr>
          <w:sz w:val="26"/>
          <w:szCs w:val="26"/>
        </w:rPr>
        <w:t xml:space="preserve"> БИК: 040173001, ОКТМО: 01160420</w:t>
      </w:r>
      <w:r w:rsidR="00213665" w:rsidRPr="005B11C0">
        <w:rPr>
          <w:sz w:val="26"/>
          <w:szCs w:val="26"/>
        </w:rPr>
        <w:t xml:space="preserve">, </w:t>
      </w:r>
      <w:proofErr w:type="spellStart"/>
      <w:r w:rsidR="00213665" w:rsidRPr="005B11C0">
        <w:rPr>
          <w:sz w:val="26"/>
          <w:szCs w:val="26"/>
        </w:rPr>
        <w:t>р</w:t>
      </w:r>
      <w:proofErr w:type="spellEnd"/>
      <w:r w:rsidR="00213665" w:rsidRPr="005B11C0">
        <w:rPr>
          <w:sz w:val="26"/>
          <w:szCs w:val="26"/>
        </w:rPr>
        <w:t>/</w:t>
      </w:r>
      <w:proofErr w:type="spellStart"/>
      <w:r w:rsidR="00213665" w:rsidRPr="005B11C0">
        <w:rPr>
          <w:sz w:val="26"/>
          <w:szCs w:val="26"/>
        </w:rPr>
        <w:t>сч</w:t>
      </w:r>
      <w:proofErr w:type="spellEnd"/>
      <w:r w:rsidR="00213665" w:rsidRPr="005B11C0">
        <w:rPr>
          <w:sz w:val="26"/>
          <w:szCs w:val="26"/>
        </w:rPr>
        <w:t xml:space="preserve"> 4020481020000000290</w:t>
      </w:r>
      <w:r w:rsidR="00213665">
        <w:rPr>
          <w:sz w:val="26"/>
          <w:szCs w:val="26"/>
        </w:rPr>
        <w:t>0,Алтайское отделение № 8644 ПАО Сбербанк г</w:t>
      </w:r>
      <w:proofErr w:type="gramStart"/>
      <w:r w:rsidR="00213665">
        <w:rPr>
          <w:sz w:val="26"/>
          <w:szCs w:val="26"/>
        </w:rPr>
        <w:t>.Б</w:t>
      </w:r>
      <w:proofErr w:type="gramEnd"/>
      <w:r w:rsidR="00213665">
        <w:rPr>
          <w:sz w:val="26"/>
          <w:szCs w:val="26"/>
        </w:rPr>
        <w:t xml:space="preserve">арнаул,  ОГРН </w:t>
      </w:r>
      <w:r w:rsidR="00213665">
        <w:t>1022200866852</w:t>
      </w:r>
      <w:r w:rsidR="00213665" w:rsidRPr="005B11C0">
        <w:rPr>
          <w:sz w:val="26"/>
          <w:szCs w:val="26"/>
        </w:rPr>
        <w:t>, адрес (место нахождение) исполнительного органа: 658870 Алтайский край, Немецкий национальный район, с. Гальбштадт, ул. Менд</w:t>
      </w:r>
      <w:r w:rsidR="00213665">
        <w:rPr>
          <w:sz w:val="26"/>
          <w:szCs w:val="26"/>
        </w:rPr>
        <w:t>елеева, д. 47, в лице   _________________________</w:t>
      </w:r>
      <w:r w:rsidR="00213665" w:rsidRPr="005B11C0">
        <w:rPr>
          <w:sz w:val="26"/>
          <w:szCs w:val="26"/>
        </w:rPr>
        <w:t xml:space="preserve"> действующег</w:t>
      </w:r>
      <w:r w:rsidR="00213665">
        <w:rPr>
          <w:sz w:val="26"/>
          <w:szCs w:val="26"/>
        </w:rPr>
        <w:t>о на основании ________________________________________________________________________</w:t>
      </w:r>
      <w:r w:rsidRPr="0077749C">
        <w:rPr>
          <w:b/>
          <w:color w:val="000000"/>
        </w:rPr>
        <w:t xml:space="preserve">                                                                                      </w:t>
      </w:r>
      <w:r w:rsidRPr="0077749C">
        <w:t>именуемое в дальнейшем «Продавец»</w:t>
      </w:r>
      <w:r w:rsidRPr="0077749C">
        <w:rPr>
          <w:color w:val="000000"/>
        </w:rPr>
        <w:t xml:space="preserve"> с одной стороны и _____________________________________________________________________________</w:t>
      </w:r>
      <w:r w:rsidR="007E1638">
        <w:rPr>
          <w:color w:val="000000"/>
        </w:rPr>
        <w:t xml:space="preserve"> и</w:t>
      </w:r>
      <w:r w:rsidRPr="0077749C">
        <w:rPr>
          <w:color w:val="000000"/>
        </w:rPr>
        <w:t>менуемый в дальнейшем «Покупатель», с другой стороны, на основании протокола об итогах аукциона №_________</w:t>
      </w:r>
      <w:r w:rsidR="00213665">
        <w:rPr>
          <w:color w:val="000000"/>
        </w:rPr>
        <w:t xml:space="preserve">  от «      » _____________ </w:t>
      </w:r>
      <w:smartTag w:uri="urn:schemas-microsoft-com:office:smarttags" w:element="metricconverter">
        <w:smartTagPr>
          <w:attr w:name="ProductID" w:val="2017 г"/>
        </w:smartTagPr>
        <w:r w:rsidR="00213665">
          <w:rPr>
            <w:color w:val="000000"/>
          </w:rPr>
          <w:t>2017</w:t>
        </w:r>
        <w:r w:rsidRPr="0077749C">
          <w:rPr>
            <w:color w:val="000000"/>
          </w:rPr>
          <w:t xml:space="preserve"> г</w:t>
        </w:r>
      </w:smartTag>
      <w:r w:rsidRPr="0077749C">
        <w:rPr>
          <w:color w:val="000000"/>
        </w:rPr>
        <w:t>. по продаже муниципального имущества</w:t>
      </w:r>
      <w:r w:rsidRPr="0077749C">
        <w:t>)</w:t>
      </w:r>
      <w:r w:rsidRPr="0077749C">
        <w:rPr>
          <w:color w:val="000000"/>
        </w:rPr>
        <w:t xml:space="preserve">, </w:t>
      </w:r>
      <w:r w:rsidR="003D44FE">
        <w:rPr>
          <w:color w:val="000000"/>
        </w:rPr>
        <w:t>ч.</w:t>
      </w:r>
      <w:r w:rsidR="00B23EE3">
        <w:rPr>
          <w:color w:val="000000"/>
        </w:rPr>
        <w:t xml:space="preserve"> 3 и 4 </w:t>
      </w:r>
      <w:r w:rsidRPr="0077749C">
        <w:rPr>
          <w:color w:val="000000"/>
        </w:rPr>
        <w:t>заключенного  Договор</w:t>
      </w:r>
      <w:r w:rsidR="00B23EE3">
        <w:rPr>
          <w:color w:val="000000"/>
        </w:rPr>
        <w:t>а</w:t>
      </w:r>
      <w:r w:rsidRPr="0077749C">
        <w:rPr>
          <w:color w:val="000000"/>
        </w:rPr>
        <w:t xml:space="preserve"> о  купл</w:t>
      </w:r>
      <w:proofErr w:type="gramStart"/>
      <w:r w:rsidRPr="0077749C">
        <w:rPr>
          <w:color w:val="000000"/>
        </w:rPr>
        <w:t>и-</w:t>
      </w:r>
      <w:proofErr w:type="gramEnd"/>
      <w:r w:rsidRPr="0077749C">
        <w:rPr>
          <w:color w:val="000000"/>
        </w:rPr>
        <w:t xml:space="preserve"> продажи</w:t>
      </w:r>
      <w:r w:rsidR="00213665">
        <w:rPr>
          <w:color w:val="000000"/>
        </w:rPr>
        <w:t xml:space="preserve"> от  «       »______________2017</w:t>
      </w:r>
      <w:r w:rsidRPr="0077749C">
        <w:rPr>
          <w:color w:val="000000"/>
        </w:rPr>
        <w:t xml:space="preserve"> г:</w:t>
      </w:r>
      <w:r w:rsidRPr="0077749C">
        <w:t xml:space="preserve"> </w:t>
      </w:r>
      <w:r w:rsidR="00DE602F">
        <w:t>по приобретению</w:t>
      </w:r>
      <w:r w:rsidR="00900E1A">
        <w:t>, «Покупателем» у  «Продавца»</w:t>
      </w:r>
      <w:r w:rsidR="00A153AB">
        <w:t>; руководствуясь Гражданским кодексом</w:t>
      </w:r>
      <w:r w:rsidRPr="0077749C">
        <w:t xml:space="preserve"> Российской Федерации</w:t>
      </w:r>
      <w:r w:rsidR="00A153AB">
        <w:t xml:space="preserve">, Постановлением Правительства Российской Федерации </w:t>
      </w:r>
      <w:r w:rsidR="00A153AB" w:rsidRPr="00A153AB">
        <w:t xml:space="preserve"> </w:t>
      </w:r>
      <w:r w:rsidR="00A153AB">
        <w:t xml:space="preserve">от 12 августа </w:t>
      </w:r>
      <w:smartTag w:uri="urn:schemas-microsoft-com:office:smarttags" w:element="metricconverter">
        <w:smartTagPr>
          <w:attr w:name="ProductID" w:val="2002 г"/>
        </w:smartTagPr>
        <w:r w:rsidR="00A153AB">
          <w:t>2002 г</w:t>
        </w:r>
      </w:smartTag>
      <w:r w:rsidR="00A153AB">
        <w:t xml:space="preserve">. N 585 </w:t>
      </w:r>
      <w:r w:rsidR="007E1638">
        <w:t xml:space="preserve"> и в соответствии ч.3</w:t>
      </w:r>
      <w:r w:rsidR="003D44FE">
        <w:t>,4</w:t>
      </w:r>
      <w:r w:rsidR="007E1638">
        <w:t xml:space="preserve"> Договора</w:t>
      </w:r>
      <w:r w:rsidRPr="0077749C">
        <w:t xml:space="preserve"> составили настоящий акт:</w:t>
      </w:r>
    </w:p>
    <w:p w:rsidR="003F65F6" w:rsidRPr="0077749C" w:rsidRDefault="003F65F6" w:rsidP="00A153AB">
      <w:pPr>
        <w:pStyle w:val="western"/>
        <w:ind w:firstLine="363"/>
        <w:jc w:val="both"/>
      </w:pPr>
      <w:r w:rsidRPr="0077749C">
        <w:t>«Продавец» передал, а «Покупатель» принял в соответствии с договором купли-продажи муниципального имущества</w:t>
      </w:r>
      <w:r w:rsidRPr="0077749C">
        <w:rPr>
          <w:rStyle w:val="western"/>
        </w:rPr>
        <w:t xml:space="preserve">; </w:t>
      </w:r>
      <w:r w:rsidRPr="0077749C">
        <w:rPr>
          <w:rStyle w:val="FontStyle15"/>
          <w:sz w:val="24"/>
          <w:szCs w:val="24"/>
        </w:rPr>
        <w:t>в качественном состоянии</w:t>
      </w:r>
      <w:r w:rsidR="00B23EE3">
        <w:rPr>
          <w:rStyle w:val="FontStyle15"/>
          <w:sz w:val="24"/>
          <w:szCs w:val="24"/>
        </w:rPr>
        <w:t xml:space="preserve"> </w:t>
      </w:r>
      <w:r w:rsidR="00A153AB">
        <w:rPr>
          <w:rStyle w:val="FontStyle15"/>
          <w:sz w:val="24"/>
          <w:szCs w:val="24"/>
        </w:rPr>
        <w:t>(</w:t>
      </w:r>
      <w:r w:rsidR="00B23EE3">
        <w:rPr>
          <w:rStyle w:val="FontStyle15"/>
          <w:sz w:val="24"/>
          <w:szCs w:val="24"/>
        </w:rPr>
        <w:t>со всеми неисправностями, недостатками и комплектацией)</w:t>
      </w:r>
      <w:r w:rsidRPr="0077749C">
        <w:rPr>
          <w:rStyle w:val="FontStyle15"/>
          <w:sz w:val="24"/>
          <w:szCs w:val="24"/>
        </w:rPr>
        <w:t>, как они есть на день подписания настоящего акта</w:t>
      </w:r>
      <w:r w:rsidR="00DE602F">
        <w:rPr>
          <w:rStyle w:val="FontStyle15"/>
          <w:sz w:val="24"/>
          <w:szCs w:val="24"/>
        </w:rPr>
        <w:t xml:space="preserve"> я</w:t>
      </w:r>
      <w:r w:rsidR="00B23EE3">
        <w:rPr>
          <w:rStyle w:val="FontStyle15"/>
          <w:sz w:val="24"/>
          <w:szCs w:val="24"/>
        </w:rPr>
        <w:t>вляющегося неотъемлемой частью Д</w:t>
      </w:r>
      <w:r w:rsidR="00DE602F">
        <w:rPr>
          <w:rStyle w:val="FontStyle15"/>
          <w:sz w:val="24"/>
          <w:szCs w:val="24"/>
        </w:rPr>
        <w:t>оговора</w:t>
      </w:r>
      <w:r w:rsidR="00B23EE3" w:rsidRPr="00B23EE3">
        <w:t xml:space="preserve"> </w:t>
      </w:r>
      <w:r w:rsidR="00B23EE3">
        <w:rPr>
          <w:rStyle w:val="FontStyle15"/>
          <w:sz w:val="24"/>
          <w:szCs w:val="24"/>
        </w:rPr>
        <w:t>автомобил</w:t>
      </w:r>
      <w:proofErr w:type="gramStart"/>
      <w:r w:rsidR="00B23EE3">
        <w:rPr>
          <w:rStyle w:val="FontStyle15"/>
          <w:sz w:val="24"/>
          <w:szCs w:val="24"/>
        </w:rPr>
        <w:t>ь</w:t>
      </w:r>
      <w:r w:rsidR="00A153AB">
        <w:rPr>
          <w:rStyle w:val="FontStyle15"/>
          <w:sz w:val="24"/>
          <w:szCs w:val="24"/>
        </w:rPr>
        <w:t>-</w:t>
      </w:r>
      <w:proofErr w:type="gramEnd"/>
      <w:r w:rsidR="00B23EE3" w:rsidRPr="00B23EE3">
        <w:rPr>
          <w:rStyle w:val="FontStyle15"/>
          <w:sz w:val="24"/>
          <w:szCs w:val="24"/>
        </w:rPr>
        <w:t xml:space="preserve"> </w:t>
      </w:r>
      <w:r w:rsidR="00F669ED">
        <w:rPr>
          <w:rStyle w:val="FontStyle15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23EE3">
        <w:rPr>
          <w:rStyle w:val="FontStyle15"/>
          <w:sz w:val="24"/>
          <w:szCs w:val="24"/>
        </w:rPr>
        <w:t>и все документы необходимы  для ре</w:t>
      </w:r>
      <w:r w:rsidR="00BE5C79">
        <w:rPr>
          <w:rStyle w:val="FontStyle15"/>
          <w:sz w:val="24"/>
          <w:szCs w:val="24"/>
        </w:rPr>
        <w:t>гистрации автомобиля на Покупателя</w:t>
      </w:r>
      <w:r w:rsidR="00A153AB">
        <w:rPr>
          <w:rStyle w:val="FontStyle15"/>
          <w:sz w:val="24"/>
          <w:szCs w:val="24"/>
        </w:rPr>
        <w:t xml:space="preserve"> </w:t>
      </w:r>
      <w:r w:rsidR="00B23EE3">
        <w:rPr>
          <w:rStyle w:val="FontStyle15"/>
          <w:sz w:val="24"/>
          <w:szCs w:val="24"/>
        </w:rPr>
        <w:t>( в т.</w:t>
      </w:r>
      <w:r w:rsidR="00A153AB">
        <w:rPr>
          <w:rStyle w:val="FontStyle15"/>
          <w:sz w:val="24"/>
          <w:szCs w:val="24"/>
        </w:rPr>
        <w:t xml:space="preserve"> </w:t>
      </w:r>
      <w:r w:rsidR="00B23EE3">
        <w:rPr>
          <w:rStyle w:val="FontStyle15"/>
          <w:sz w:val="24"/>
          <w:szCs w:val="24"/>
        </w:rPr>
        <w:t xml:space="preserve">ч </w:t>
      </w:r>
      <w:r w:rsidR="00BE5C79">
        <w:rPr>
          <w:rStyle w:val="FontStyle15"/>
          <w:sz w:val="24"/>
          <w:szCs w:val="24"/>
        </w:rPr>
        <w:t xml:space="preserve">Свидетельство регистрации транспортного средства, </w:t>
      </w:r>
      <w:r w:rsidR="00B23EE3">
        <w:rPr>
          <w:rStyle w:val="FontStyle15"/>
          <w:sz w:val="24"/>
          <w:szCs w:val="24"/>
        </w:rPr>
        <w:t>Паспорт тран</w:t>
      </w:r>
      <w:r w:rsidR="00F669ED">
        <w:rPr>
          <w:rStyle w:val="FontStyle15"/>
          <w:sz w:val="24"/>
          <w:szCs w:val="24"/>
        </w:rPr>
        <w:t>спо</w:t>
      </w:r>
      <w:r w:rsidR="00167596">
        <w:rPr>
          <w:rStyle w:val="FontStyle15"/>
          <w:sz w:val="24"/>
          <w:szCs w:val="24"/>
        </w:rPr>
        <w:t xml:space="preserve">ртного средства </w:t>
      </w:r>
      <w:r w:rsidR="00B23EE3">
        <w:rPr>
          <w:rStyle w:val="FontStyle15"/>
          <w:sz w:val="24"/>
          <w:szCs w:val="24"/>
        </w:rPr>
        <w:t>на данный автомобиль</w:t>
      </w:r>
      <w:r w:rsidR="00BE5C79">
        <w:rPr>
          <w:rStyle w:val="FontStyle15"/>
          <w:sz w:val="24"/>
          <w:szCs w:val="24"/>
        </w:rPr>
        <w:t>, ключи от автомобиля</w:t>
      </w:r>
      <w:r w:rsidR="00B23EE3">
        <w:rPr>
          <w:rStyle w:val="FontStyle15"/>
          <w:sz w:val="24"/>
          <w:szCs w:val="24"/>
        </w:rPr>
        <w:t>)</w:t>
      </w:r>
    </w:p>
    <w:p w:rsidR="003F65F6" w:rsidRPr="0077749C" w:rsidRDefault="003F65F6" w:rsidP="003F65F6">
      <w:pPr>
        <w:shd w:val="clear" w:color="auto" w:fill="FFFFFF"/>
        <w:tabs>
          <w:tab w:val="left" w:pos="898"/>
        </w:tabs>
        <w:ind w:right="19" w:firstLine="38"/>
        <w:jc w:val="both"/>
        <w:rPr>
          <w:rStyle w:val="FontStyle15"/>
          <w:sz w:val="24"/>
          <w:szCs w:val="24"/>
        </w:rPr>
      </w:pPr>
      <w:r w:rsidRPr="0077749C">
        <w:rPr>
          <w:rStyle w:val="FontStyle15"/>
          <w:sz w:val="24"/>
          <w:szCs w:val="24"/>
        </w:rPr>
        <w:t xml:space="preserve">        Насто</w:t>
      </w:r>
      <w:r w:rsidR="00B23EE3">
        <w:rPr>
          <w:rStyle w:val="FontStyle15"/>
          <w:sz w:val="24"/>
          <w:szCs w:val="24"/>
        </w:rPr>
        <w:t>ящим актом каждая из сторон по д</w:t>
      </w:r>
      <w:r w:rsidRPr="0077749C">
        <w:rPr>
          <w:rStyle w:val="FontStyle15"/>
          <w:sz w:val="24"/>
          <w:szCs w:val="24"/>
        </w:rPr>
        <w:t>оговору подтверждае</w:t>
      </w:r>
      <w:r w:rsidR="00B23EE3">
        <w:rPr>
          <w:rStyle w:val="FontStyle15"/>
          <w:sz w:val="24"/>
          <w:szCs w:val="24"/>
        </w:rPr>
        <w:t>т, что обязательства сторон по Д</w:t>
      </w:r>
      <w:r w:rsidRPr="0077749C">
        <w:rPr>
          <w:rStyle w:val="FontStyle15"/>
          <w:sz w:val="24"/>
          <w:szCs w:val="24"/>
        </w:rPr>
        <w:t xml:space="preserve">оговору  выполнены полностью, оплата произведена в полном объеме и у сторон </w:t>
      </w:r>
      <w:proofErr w:type="gramStart"/>
      <w:r w:rsidRPr="0077749C">
        <w:rPr>
          <w:rStyle w:val="FontStyle15"/>
          <w:sz w:val="24"/>
          <w:szCs w:val="24"/>
        </w:rPr>
        <w:t>к</w:t>
      </w:r>
      <w:proofErr w:type="gramEnd"/>
      <w:r w:rsidRPr="0077749C">
        <w:rPr>
          <w:rStyle w:val="FontStyle15"/>
          <w:sz w:val="24"/>
          <w:szCs w:val="24"/>
        </w:rPr>
        <w:t xml:space="preserve"> </w:t>
      </w:r>
      <w:proofErr w:type="gramStart"/>
      <w:r w:rsidRPr="0077749C">
        <w:rPr>
          <w:rStyle w:val="FontStyle15"/>
          <w:sz w:val="24"/>
          <w:szCs w:val="24"/>
        </w:rPr>
        <w:t>друг</w:t>
      </w:r>
      <w:proofErr w:type="gramEnd"/>
      <w:r w:rsidRPr="0077749C">
        <w:rPr>
          <w:rStyle w:val="FontStyle15"/>
          <w:sz w:val="24"/>
          <w:szCs w:val="24"/>
        </w:rPr>
        <w:t xml:space="preserve"> другу,</w:t>
      </w:r>
      <w:r w:rsidR="0077749C" w:rsidRPr="0077749C">
        <w:rPr>
          <w:rStyle w:val="FontStyle15"/>
          <w:sz w:val="24"/>
          <w:szCs w:val="24"/>
        </w:rPr>
        <w:t xml:space="preserve"> </w:t>
      </w:r>
      <w:r w:rsidR="00B23EE3">
        <w:rPr>
          <w:rStyle w:val="FontStyle15"/>
          <w:sz w:val="24"/>
          <w:szCs w:val="24"/>
        </w:rPr>
        <w:t xml:space="preserve"> по существу Договора, технического, юридического состояния автомобиля и прилагаемой документации</w:t>
      </w:r>
      <w:r w:rsidR="00B23EE3" w:rsidRPr="00B23EE3">
        <w:rPr>
          <w:rStyle w:val="FontStyle15"/>
          <w:sz w:val="24"/>
          <w:szCs w:val="24"/>
        </w:rPr>
        <w:t xml:space="preserve"> </w:t>
      </w:r>
      <w:r w:rsidR="00B23EE3">
        <w:rPr>
          <w:rStyle w:val="FontStyle15"/>
          <w:sz w:val="24"/>
          <w:szCs w:val="24"/>
        </w:rPr>
        <w:t>претензий</w:t>
      </w:r>
      <w:r w:rsidR="00B23EE3" w:rsidRPr="00B23EE3">
        <w:rPr>
          <w:rStyle w:val="FontStyle15"/>
          <w:sz w:val="24"/>
          <w:szCs w:val="24"/>
        </w:rPr>
        <w:t xml:space="preserve"> </w:t>
      </w:r>
      <w:r w:rsidR="00B23EE3">
        <w:rPr>
          <w:rStyle w:val="FontStyle15"/>
          <w:sz w:val="24"/>
          <w:szCs w:val="24"/>
        </w:rPr>
        <w:t>нет</w:t>
      </w:r>
    </w:p>
    <w:p w:rsidR="003F65F6" w:rsidRPr="0077749C" w:rsidRDefault="003F65F6" w:rsidP="0077749C">
      <w:pPr>
        <w:shd w:val="clear" w:color="auto" w:fill="FFFFFF"/>
        <w:tabs>
          <w:tab w:val="left" w:pos="898"/>
        </w:tabs>
        <w:ind w:right="19" w:firstLine="38"/>
        <w:jc w:val="both"/>
      </w:pPr>
      <w:r w:rsidRPr="0077749C">
        <w:rPr>
          <w:rStyle w:val="FontStyle15"/>
          <w:sz w:val="24"/>
          <w:szCs w:val="24"/>
        </w:rPr>
        <w:t xml:space="preserve">          Настоящий п</w:t>
      </w:r>
      <w:r w:rsidR="00673A95">
        <w:rPr>
          <w:rStyle w:val="FontStyle15"/>
          <w:sz w:val="24"/>
          <w:szCs w:val="24"/>
        </w:rPr>
        <w:t>ередаточный акт составлен в двух</w:t>
      </w:r>
      <w:r w:rsidRPr="0077749C">
        <w:rPr>
          <w:rStyle w:val="FontStyle15"/>
          <w:sz w:val="24"/>
          <w:szCs w:val="24"/>
        </w:rPr>
        <w:t xml:space="preserve"> экземплярах, один из которых находится у «Продавца», второй у «Покупателя»</w:t>
      </w:r>
      <w:r w:rsidR="00B23EE3">
        <w:rPr>
          <w:rStyle w:val="FontStyle15"/>
          <w:sz w:val="24"/>
          <w:szCs w:val="24"/>
        </w:rPr>
        <w:t>.</w:t>
      </w:r>
    </w:p>
    <w:p w:rsidR="003F65F6" w:rsidRPr="0077749C" w:rsidRDefault="003F65F6" w:rsidP="003F65F6">
      <w:pPr>
        <w:ind w:left="360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75"/>
      </w:tblGrid>
      <w:tr w:rsidR="003F65F6" w:rsidRPr="00CF1D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F6" w:rsidRPr="00CF1DB0" w:rsidRDefault="003F65F6" w:rsidP="00CF1DB0">
            <w:pPr>
              <w:jc w:val="center"/>
              <w:rPr>
                <w:b/>
              </w:rPr>
            </w:pPr>
            <w:r w:rsidRPr="00CF1DB0">
              <w:rPr>
                <w:b/>
              </w:rPr>
              <w:t>Продавец</w:t>
            </w:r>
          </w:p>
          <w:p w:rsidR="003F65F6" w:rsidRPr="0077749C" w:rsidRDefault="003F65F6" w:rsidP="00CF1DB0">
            <w:pPr>
              <w:jc w:val="both"/>
            </w:pPr>
          </w:p>
          <w:p w:rsidR="00F669ED" w:rsidRDefault="0077749C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tab/>
            </w:r>
            <w:r w:rsidR="00F669ED">
              <w:rPr>
                <w:color w:val="000000"/>
                <w:sz w:val="26"/>
                <w:szCs w:val="26"/>
              </w:rPr>
              <w:t>Администрация Немецкого национального района Алтайского края</w:t>
            </w:r>
          </w:p>
          <w:p w:rsidR="00F669ED" w:rsidRPr="005B11C0" w:rsidRDefault="00F669ED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658870, Алтайский край, Немецкий национальный район, с.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B11C0">
              <w:rPr>
                <w:color w:val="000000"/>
                <w:sz w:val="26"/>
                <w:szCs w:val="26"/>
              </w:rPr>
              <w:t>Гальбштадт, ул</w:t>
            </w:r>
            <w:proofErr w:type="gramStart"/>
            <w:r w:rsidRPr="005B11C0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5B11C0">
              <w:rPr>
                <w:color w:val="000000"/>
                <w:sz w:val="26"/>
                <w:szCs w:val="26"/>
              </w:rPr>
              <w:t>енделеева , 47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669ED" w:rsidRPr="005B11C0" w:rsidRDefault="00F669ED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Телефон 8 (385 39) 22-2-65</w:t>
            </w:r>
          </w:p>
          <w:p w:rsidR="00F669ED" w:rsidRPr="005B11C0" w:rsidRDefault="00F669ED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F669ED" w:rsidRPr="005B11C0" w:rsidRDefault="00F669ED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5B11C0">
              <w:rPr>
                <w:color w:val="000000"/>
                <w:sz w:val="26"/>
                <w:szCs w:val="26"/>
              </w:rPr>
              <w:t>___________________(_____________)</w:t>
            </w:r>
          </w:p>
          <w:p w:rsidR="00F669ED" w:rsidRPr="005B11C0" w:rsidRDefault="00F669ED" w:rsidP="00F669ED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3F65F6" w:rsidRPr="0077749C" w:rsidRDefault="0077749C" w:rsidP="00CF1DB0">
            <w:pPr>
              <w:jc w:val="both"/>
            </w:pPr>
            <w:r>
              <w:rPr>
                <w:noProof/>
              </w:rPr>
              <w:tab/>
            </w:r>
          </w:p>
          <w:p w:rsidR="003F65F6" w:rsidRPr="00CF1DB0" w:rsidRDefault="003F65F6" w:rsidP="00F669ED">
            <w:pPr>
              <w:jc w:val="both"/>
              <w:rPr>
                <w:b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5F6" w:rsidRPr="00CF1DB0" w:rsidRDefault="003F65F6" w:rsidP="00CF1DB0">
            <w:pPr>
              <w:jc w:val="center"/>
              <w:rPr>
                <w:b/>
              </w:rPr>
            </w:pPr>
            <w:r w:rsidRPr="00CF1DB0">
              <w:rPr>
                <w:b/>
              </w:rPr>
              <w:lastRenderedPageBreak/>
              <w:t>Покупатель</w:t>
            </w:r>
          </w:p>
          <w:p w:rsidR="003F65F6" w:rsidRPr="0077749C" w:rsidRDefault="003F65F6" w:rsidP="00CF1DB0">
            <w:pPr>
              <w:jc w:val="both"/>
            </w:pPr>
            <w:r w:rsidRPr="0077749C">
              <w:t xml:space="preserve">             </w:t>
            </w: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</w:p>
          <w:p w:rsidR="003F65F6" w:rsidRPr="0077749C" w:rsidRDefault="003F65F6" w:rsidP="00CF1DB0">
            <w:pPr>
              <w:jc w:val="both"/>
            </w:pPr>
            <w:r w:rsidRPr="0077749C">
              <w:t xml:space="preserve">   </w:t>
            </w:r>
          </w:p>
          <w:p w:rsidR="003F65F6" w:rsidRPr="00CF1DB0" w:rsidRDefault="003F65F6" w:rsidP="00CF1DB0">
            <w:pPr>
              <w:jc w:val="center"/>
              <w:rPr>
                <w:b/>
              </w:rPr>
            </w:pPr>
          </w:p>
        </w:tc>
      </w:tr>
    </w:tbl>
    <w:p w:rsidR="00841819" w:rsidRDefault="00841819" w:rsidP="003F65F6"/>
    <w:p w:rsidR="00841819" w:rsidRDefault="00841819" w:rsidP="003F65F6"/>
    <w:p w:rsidR="00841819" w:rsidRDefault="00841819" w:rsidP="003F65F6"/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p w:rsidR="00C51386" w:rsidRDefault="00C51386" w:rsidP="000650D5">
      <w:pPr>
        <w:ind w:right="180"/>
        <w:jc w:val="both"/>
      </w:pPr>
    </w:p>
    <w:sectPr w:rsidR="00C51386" w:rsidSect="00DB7489">
      <w:pgSz w:w="11906" w:h="16838"/>
      <w:pgMar w:top="180" w:right="74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CCB"/>
    <w:multiLevelType w:val="multilevel"/>
    <w:tmpl w:val="DF1E4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20F3"/>
    <w:multiLevelType w:val="multilevel"/>
    <w:tmpl w:val="813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C6141"/>
    <w:multiLevelType w:val="multilevel"/>
    <w:tmpl w:val="2C3A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F1B"/>
    <w:multiLevelType w:val="multilevel"/>
    <w:tmpl w:val="76A8A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D31F6"/>
    <w:multiLevelType w:val="multilevel"/>
    <w:tmpl w:val="E8E2A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E0CF3"/>
    <w:multiLevelType w:val="multilevel"/>
    <w:tmpl w:val="FD847E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8951AAC"/>
    <w:multiLevelType w:val="hybridMultilevel"/>
    <w:tmpl w:val="45589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D024D"/>
    <w:multiLevelType w:val="multilevel"/>
    <w:tmpl w:val="D0665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4EB6"/>
    <w:multiLevelType w:val="hybridMultilevel"/>
    <w:tmpl w:val="49244834"/>
    <w:lvl w:ilvl="0" w:tplc="A324327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D9698C"/>
    <w:multiLevelType w:val="hybridMultilevel"/>
    <w:tmpl w:val="AF3E698C"/>
    <w:lvl w:ilvl="0" w:tplc="A0BCDD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88D3285"/>
    <w:multiLevelType w:val="multilevel"/>
    <w:tmpl w:val="AC1EB1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5E3268"/>
    <w:multiLevelType w:val="multilevel"/>
    <w:tmpl w:val="FB36F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C739F"/>
    <w:multiLevelType w:val="multilevel"/>
    <w:tmpl w:val="D56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D70105"/>
    <w:multiLevelType w:val="multilevel"/>
    <w:tmpl w:val="84B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2363A"/>
    <w:multiLevelType w:val="multilevel"/>
    <w:tmpl w:val="93C6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42500"/>
    <w:multiLevelType w:val="multilevel"/>
    <w:tmpl w:val="813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73AF9"/>
    <w:multiLevelType w:val="multilevel"/>
    <w:tmpl w:val="2BBE9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C28D6"/>
    <w:multiLevelType w:val="multilevel"/>
    <w:tmpl w:val="A14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C66"/>
    <w:multiLevelType w:val="multilevel"/>
    <w:tmpl w:val="813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06B16"/>
    <w:multiLevelType w:val="multilevel"/>
    <w:tmpl w:val="F37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21D66"/>
    <w:multiLevelType w:val="multilevel"/>
    <w:tmpl w:val="FC24B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A3BC6"/>
    <w:multiLevelType w:val="multilevel"/>
    <w:tmpl w:val="AAB8E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11079D"/>
    <w:multiLevelType w:val="multilevel"/>
    <w:tmpl w:val="83FE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DD0ACD"/>
    <w:multiLevelType w:val="multilevel"/>
    <w:tmpl w:val="FD847E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A9B6515"/>
    <w:multiLevelType w:val="hybridMultilevel"/>
    <w:tmpl w:val="AD12F8D8"/>
    <w:lvl w:ilvl="0" w:tplc="384E9B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34160"/>
    <w:multiLevelType w:val="multilevel"/>
    <w:tmpl w:val="9668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4"/>
  </w:num>
  <w:num w:numId="5">
    <w:abstractNumId w:val="25"/>
  </w:num>
  <w:num w:numId="6">
    <w:abstractNumId w:val="11"/>
  </w:num>
  <w:num w:numId="7">
    <w:abstractNumId w:val="16"/>
  </w:num>
  <w:num w:numId="8">
    <w:abstractNumId w:val="21"/>
  </w:num>
  <w:num w:numId="9">
    <w:abstractNumId w:val="17"/>
  </w:num>
  <w:num w:numId="10">
    <w:abstractNumId w:val="1"/>
  </w:num>
  <w:num w:numId="11">
    <w:abstractNumId w:val="20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22"/>
  </w:num>
  <w:num w:numId="17">
    <w:abstractNumId w:val="0"/>
  </w:num>
  <w:num w:numId="18">
    <w:abstractNumId w:val="6"/>
  </w:num>
  <w:num w:numId="19">
    <w:abstractNumId w:val="9"/>
  </w:num>
  <w:num w:numId="20">
    <w:abstractNumId w:val="2"/>
  </w:num>
  <w:num w:numId="21">
    <w:abstractNumId w:val="15"/>
  </w:num>
  <w:num w:numId="22">
    <w:abstractNumId w:val="18"/>
  </w:num>
  <w:num w:numId="23">
    <w:abstractNumId w:val="5"/>
  </w:num>
  <w:num w:numId="24">
    <w:abstractNumId w:val="23"/>
  </w:num>
  <w:num w:numId="25">
    <w:abstractNumId w:val="2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7640"/>
    <w:rsid w:val="0000198D"/>
    <w:rsid w:val="00003982"/>
    <w:rsid w:val="000112A4"/>
    <w:rsid w:val="000155E5"/>
    <w:rsid w:val="00015C86"/>
    <w:rsid w:val="0001741A"/>
    <w:rsid w:val="00020F28"/>
    <w:rsid w:val="00021F2A"/>
    <w:rsid w:val="00023E80"/>
    <w:rsid w:val="00031F54"/>
    <w:rsid w:val="0004064B"/>
    <w:rsid w:val="00042E87"/>
    <w:rsid w:val="00044F4C"/>
    <w:rsid w:val="000456BB"/>
    <w:rsid w:val="00045E90"/>
    <w:rsid w:val="00054AD3"/>
    <w:rsid w:val="00060EA3"/>
    <w:rsid w:val="00063E49"/>
    <w:rsid w:val="000650D5"/>
    <w:rsid w:val="000669B2"/>
    <w:rsid w:val="0007253F"/>
    <w:rsid w:val="00072F17"/>
    <w:rsid w:val="00076D4F"/>
    <w:rsid w:val="00080111"/>
    <w:rsid w:val="00080A6D"/>
    <w:rsid w:val="00083120"/>
    <w:rsid w:val="00083476"/>
    <w:rsid w:val="000847A4"/>
    <w:rsid w:val="00087B6E"/>
    <w:rsid w:val="0009485B"/>
    <w:rsid w:val="000962F6"/>
    <w:rsid w:val="000967FA"/>
    <w:rsid w:val="000A5323"/>
    <w:rsid w:val="000A5C04"/>
    <w:rsid w:val="000B1CE7"/>
    <w:rsid w:val="000B2391"/>
    <w:rsid w:val="000B3447"/>
    <w:rsid w:val="000B715B"/>
    <w:rsid w:val="000C0163"/>
    <w:rsid w:val="000C5C9F"/>
    <w:rsid w:val="000D3A83"/>
    <w:rsid w:val="000D47CC"/>
    <w:rsid w:val="000D71FE"/>
    <w:rsid w:val="000E16AA"/>
    <w:rsid w:val="000E26EE"/>
    <w:rsid w:val="000F04D8"/>
    <w:rsid w:val="000F291E"/>
    <w:rsid w:val="000F7449"/>
    <w:rsid w:val="00102A1A"/>
    <w:rsid w:val="001038AF"/>
    <w:rsid w:val="00104837"/>
    <w:rsid w:val="00114569"/>
    <w:rsid w:val="0011527A"/>
    <w:rsid w:val="001162A2"/>
    <w:rsid w:val="00116F59"/>
    <w:rsid w:val="001173E7"/>
    <w:rsid w:val="001218E5"/>
    <w:rsid w:val="00123699"/>
    <w:rsid w:val="0012492F"/>
    <w:rsid w:val="001257C5"/>
    <w:rsid w:val="001366CD"/>
    <w:rsid w:val="00140F98"/>
    <w:rsid w:val="001445A6"/>
    <w:rsid w:val="00153362"/>
    <w:rsid w:val="00157248"/>
    <w:rsid w:val="00160A35"/>
    <w:rsid w:val="001626E2"/>
    <w:rsid w:val="001631B6"/>
    <w:rsid w:val="00164471"/>
    <w:rsid w:val="00167596"/>
    <w:rsid w:val="001709E4"/>
    <w:rsid w:val="00171847"/>
    <w:rsid w:val="00173E60"/>
    <w:rsid w:val="00176620"/>
    <w:rsid w:val="00177617"/>
    <w:rsid w:val="00180146"/>
    <w:rsid w:val="001811FE"/>
    <w:rsid w:val="00182AB8"/>
    <w:rsid w:val="001860B8"/>
    <w:rsid w:val="00190DC0"/>
    <w:rsid w:val="00190F17"/>
    <w:rsid w:val="001929AE"/>
    <w:rsid w:val="001938E0"/>
    <w:rsid w:val="00193F86"/>
    <w:rsid w:val="00194442"/>
    <w:rsid w:val="00196F97"/>
    <w:rsid w:val="001A03B0"/>
    <w:rsid w:val="001A2679"/>
    <w:rsid w:val="001A2D5C"/>
    <w:rsid w:val="001B0A34"/>
    <w:rsid w:val="001B228C"/>
    <w:rsid w:val="001B31D6"/>
    <w:rsid w:val="001B426B"/>
    <w:rsid w:val="001B49F4"/>
    <w:rsid w:val="001C13F5"/>
    <w:rsid w:val="001C6510"/>
    <w:rsid w:val="001C6857"/>
    <w:rsid w:val="001D0062"/>
    <w:rsid w:val="001D5E0A"/>
    <w:rsid w:val="001D7BCD"/>
    <w:rsid w:val="001D7F13"/>
    <w:rsid w:val="001E180D"/>
    <w:rsid w:val="001E3898"/>
    <w:rsid w:val="001E38D0"/>
    <w:rsid w:val="001E4B99"/>
    <w:rsid w:val="001E6E18"/>
    <w:rsid w:val="001E7730"/>
    <w:rsid w:val="001F328C"/>
    <w:rsid w:val="00201607"/>
    <w:rsid w:val="002018CF"/>
    <w:rsid w:val="00202A8C"/>
    <w:rsid w:val="002038A0"/>
    <w:rsid w:val="00210455"/>
    <w:rsid w:val="00213665"/>
    <w:rsid w:val="0022034D"/>
    <w:rsid w:val="002210D6"/>
    <w:rsid w:val="00221E9B"/>
    <w:rsid w:val="00223024"/>
    <w:rsid w:val="00224687"/>
    <w:rsid w:val="00225766"/>
    <w:rsid w:val="00235454"/>
    <w:rsid w:val="00241916"/>
    <w:rsid w:val="00244BDE"/>
    <w:rsid w:val="00250502"/>
    <w:rsid w:val="00253DB2"/>
    <w:rsid w:val="002577D8"/>
    <w:rsid w:val="00263708"/>
    <w:rsid w:val="00263807"/>
    <w:rsid w:val="002676C4"/>
    <w:rsid w:val="00270192"/>
    <w:rsid w:val="00271AAB"/>
    <w:rsid w:val="002727CA"/>
    <w:rsid w:val="00272D80"/>
    <w:rsid w:val="00273852"/>
    <w:rsid w:val="00275C3A"/>
    <w:rsid w:val="00282217"/>
    <w:rsid w:val="002903C9"/>
    <w:rsid w:val="00291B2B"/>
    <w:rsid w:val="0029795E"/>
    <w:rsid w:val="002A2F09"/>
    <w:rsid w:val="002A4B4E"/>
    <w:rsid w:val="002A6440"/>
    <w:rsid w:val="002A6FE0"/>
    <w:rsid w:val="002B0204"/>
    <w:rsid w:val="002B29CB"/>
    <w:rsid w:val="002B73BB"/>
    <w:rsid w:val="002C34F2"/>
    <w:rsid w:val="002C5302"/>
    <w:rsid w:val="002C7C64"/>
    <w:rsid w:val="002D22E4"/>
    <w:rsid w:val="002D3FD0"/>
    <w:rsid w:val="002D66EC"/>
    <w:rsid w:val="002E0794"/>
    <w:rsid w:val="002E1F1A"/>
    <w:rsid w:val="002E6370"/>
    <w:rsid w:val="002E7FD5"/>
    <w:rsid w:val="002F53CA"/>
    <w:rsid w:val="002F59C8"/>
    <w:rsid w:val="002F66E4"/>
    <w:rsid w:val="002F77BB"/>
    <w:rsid w:val="0030007E"/>
    <w:rsid w:val="00301BFF"/>
    <w:rsid w:val="0030459C"/>
    <w:rsid w:val="00307E49"/>
    <w:rsid w:val="00310D89"/>
    <w:rsid w:val="0031529B"/>
    <w:rsid w:val="00320703"/>
    <w:rsid w:val="00321CB7"/>
    <w:rsid w:val="003223C5"/>
    <w:rsid w:val="00323B4C"/>
    <w:rsid w:val="00324FD5"/>
    <w:rsid w:val="00325372"/>
    <w:rsid w:val="0032792B"/>
    <w:rsid w:val="003329D2"/>
    <w:rsid w:val="0033306D"/>
    <w:rsid w:val="00335C81"/>
    <w:rsid w:val="00336E66"/>
    <w:rsid w:val="00340D5E"/>
    <w:rsid w:val="00342339"/>
    <w:rsid w:val="00345110"/>
    <w:rsid w:val="003454FC"/>
    <w:rsid w:val="0035054A"/>
    <w:rsid w:val="00353F76"/>
    <w:rsid w:val="00357A4B"/>
    <w:rsid w:val="003611DC"/>
    <w:rsid w:val="00362397"/>
    <w:rsid w:val="0036341E"/>
    <w:rsid w:val="00376CE7"/>
    <w:rsid w:val="00380BD0"/>
    <w:rsid w:val="00381CCF"/>
    <w:rsid w:val="0038697A"/>
    <w:rsid w:val="00387391"/>
    <w:rsid w:val="00391B27"/>
    <w:rsid w:val="00392A87"/>
    <w:rsid w:val="00392E05"/>
    <w:rsid w:val="003930BE"/>
    <w:rsid w:val="003947E2"/>
    <w:rsid w:val="00395E26"/>
    <w:rsid w:val="003968C8"/>
    <w:rsid w:val="003969D1"/>
    <w:rsid w:val="00396F66"/>
    <w:rsid w:val="00397234"/>
    <w:rsid w:val="003A3DC7"/>
    <w:rsid w:val="003A4A30"/>
    <w:rsid w:val="003A7DB1"/>
    <w:rsid w:val="003B2930"/>
    <w:rsid w:val="003B32D5"/>
    <w:rsid w:val="003B3493"/>
    <w:rsid w:val="003B3A59"/>
    <w:rsid w:val="003C06F7"/>
    <w:rsid w:val="003C1FA3"/>
    <w:rsid w:val="003C4775"/>
    <w:rsid w:val="003C4A00"/>
    <w:rsid w:val="003C6359"/>
    <w:rsid w:val="003C734F"/>
    <w:rsid w:val="003D2A30"/>
    <w:rsid w:val="003D2B53"/>
    <w:rsid w:val="003D345C"/>
    <w:rsid w:val="003D44FE"/>
    <w:rsid w:val="003D70EA"/>
    <w:rsid w:val="003E08E1"/>
    <w:rsid w:val="003E1586"/>
    <w:rsid w:val="003E4738"/>
    <w:rsid w:val="003E4805"/>
    <w:rsid w:val="003E565C"/>
    <w:rsid w:val="003E6787"/>
    <w:rsid w:val="003F0051"/>
    <w:rsid w:val="003F19B4"/>
    <w:rsid w:val="003F1AD9"/>
    <w:rsid w:val="003F1CB8"/>
    <w:rsid w:val="003F331F"/>
    <w:rsid w:val="003F65F6"/>
    <w:rsid w:val="00400836"/>
    <w:rsid w:val="00404B8E"/>
    <w:rsid w:val="004057B0"/>
    <w:rsid w:val="00411A40"/>
    <w:rsid w:val="00412095"/>
    <w:rsid w:val="00412D50"/>
    <w:rsid w:val="004148DA"/>
    <w:rsid w:val="004179B0"/>
    <w:rsid w:val="00417E00"/>
    <w:rsid w:val="004200B8"/>
    <w:rsid w:val="0042469B"/>
    <w:rsid w:val="0042473F"/>
    <w:rsid w:val="00431E78"/>
    <w:rsid w:val="004348F6"/>
    <w:rsid w:val="00435D67"/>
    <w:rsid w:val="00441C0B"/>
    <w:rsid w:val="00450F79"/>
    <w:rsid w:val="00455E68"/>
    <w:rsid w:val="0045617B"/>
    <w:rsid w:val="00466009"/>
    <w:rsid w:val="0047212F"/>
    <w:rsid w:val="00473FB2"/>
    <w:rsid w:val="00474242"/>
    <w:rsid w:val="004742DB"/>
    <w:rsid w:val="0048063E"/>
    <w:rsid w:val="00493834"/>
    <w:rsid w:val="004A11F0"/>
    <w:rsid w:val="004A4505"/>
    <w:rsid w:val="004A4924"/>
    <w:rsid w:val="004B12B3"/>
    <w:rsid w:val="004B565F"/>
    <w:rsid w:val="004B60C9"/>
    <w:rsid w:val="004C1DD5"/>
    <w:rsid w:val="004C21AF"/>
    <w:rsid w:val="004C4030"/>
    <w:rsid w:val="004C64F8"/>
    <w:rsid w:val="004D18DB"/>
    <w:rsid w:val="004D4CDF"/>
    <w:rsid w:val="004D6B10"/>
    <w:rsid w:val="004E04FE"/>
    <w:rsid w:val="004E180A"/>
    <w:rsid w:val="004E4C01"/>
    <w:rsid w:val="004E7606"/>
    <w:rsid w:val="004F249B"/>
    <w:rsid w:val="00500FE4"/>
    <w:rsid w:val="005018C2"/>
    <w:rsid w:val="00504180"/>
    <w:rsid w:val="00504C87"/>
    <w:rsid w:val="00505FA7"/>
    <w:rsid w:val="00513937"/>
    <w:rsid w:val="00514FAF"/>
    <w:rsid w:val="005200E4"/>
    <w:rsid w:val="00520FE5"/>
    <w:rsid w:val="005222C6"/>
    <w:rsid w:val="00527FB4"/>
    <w:rsid w:val="0053476D"/>
    <w:rsid w:val="00537EDE"/>
    <w:rsid w:val="00540BA2"/>
    <w:rsid w:val="00540C99"/>
    <w:rsid w:val="00543956"/>
    <w:rsid w:val="00545505"/>
    <w:rsid w:val="005501F8"/>
    <w:rsid w:val="00554BA1"/>
    <w:rsid w:val="00557424"/>
    <w:rsid w:val="00560335"/>
    <w:rsid w:val="005649AA"/>
    <w:rsid w:val="00564A38"/>
    <w:rsid w:val="00573F20"/>
    <w:rsid w:val="00574BBA"/>
    <w:rsid w:val="00575450"/>
    <w:rsid w:val="005925F9"/>
    <w:rsid w:val="0059553C"/>
    <w:rsid w:val="005A38F4"/>
    <w:rsid w:val="005A5A90"/>
    <w:rsid w:val="005B0597"/>
    <w:rsid w:val="005B11C0"/>
    <w:rsid w:val="005B27E3"/>
    <w:rsid w:val="005B4008"/>
    <w:rsid w:val="005B7339"/>
    <w:rsid w:val="005C091C"/>
    <w:rsid w:val="005C20E0"/>
    <w:rsid w:val="005C7305"/>
    <w:rsid w:val="005D0CC5"/>
    <w:rsid w:val="005D11CB"/>
    <w:rsid w:val="005D4DFB"/>
    <w:rsid w:val="005D5CC1"/>
    <w:rsid w:val="005D652F"/>
    <w:rsid w:val="005E0ABB"/>
    <w:rsid w:val="005E1C2F"/>
    <w:rsid w:val="005F1870"/>
    <w:rsid w:val="005F5267"/>
    <w:rsid w:val="005F5753"/>
    <w:rsid w:val="005F5879"/>
    <w:rsid w:val="0060633A"/>
    <w:rsid w:val="00606CEA"/>
    <w:rsid w:val="006101CB"/>
    <w:rsid w:val="006105EE"/>
    <w:rsid w:val="0061296F"/>
    <w:rsid w:val="0062142F"/>
    <w:rsid w:val="00622DE7"/>
    <w:rsid w:val="00623278"/>
    <w:rsid w:val="00630EBA"/>
    <w:rsid w:val="00633547"/>
    <w:rsid w:val="00634E4A"/>
    <w:rsid w:val="00636C4F"/>
    <w:rsid w:val="00636E37"/>
    <w:rsid w:val="00637940"/>
    <w:rsid w:val="0064451D"/>
    <w:rsid w:val="0065056C"/>
    <w:rsid w:val="006633D3"/>
    <w:rsid w:val="0066559D"/>
    <w:rsid w:val="006667A6"/>
    <w:rsid w:val="00666918"/>
    <w:rsid w:val="00666946"/>
    <w:rsid w:val="00667266"/>
    <w:rsid w:val="00673A95"/>
    <w:rsid w:val="00677092"/>
    <w:rsid w:val="00682526"/>
    <w:rsid w:val="00686DDC"/>
    <w:rsid w:val="00694DD7"/>
    <w:rsid w:val="006A3004"/>
    <w:rsid w:val="006B11C5"/>
    <w:rsid w:val="006B2A6B"/>
    <w:rsid w:val="006B3FA6"/>
    <w:rsid w:val="006B54E1"/>
    <w:rsid w:val="006B56B6"/>
    <w:rsid w:val="006B639D"/>
    <w:rsid w:val="006C0DAE"/>
    <w:rsid w:val="006C6C18"/>
    <w:rsid w:val="006C7A1C"/>
    <w:rsid w:val="006D279E"/>
    <w:rsid w:val="006D364F"/>
    <w:rsid w:val="006D3C0C"/>
    <w:rsid w:val="006D4FF3"/>
    <w:rsid w:val="006E2CEF"/>
    <w:rsid w:val="006E534C"/>
    <w:rsid w:val="006F5EFF"/>
    <w:rsid w:val="006F7AC0"/>
    <w:rsid w:val="00706779"/>
    <w:rsid w:val="00707BD3"/>
    <w:rsid w:val="0071297E"/>
    <w:rsid w:val="00724ABC"/>
    <w:rsid w:val="007279AC"/>
    <w:rsid w:val="00735B86"/>
    <w:rsid w:val="007364E8"/>
    <w:rsid w:val="0074093E"/>
    <w:rsid w:val="00747375"/>
    <w:rsid w:val="00751DA6"/>
    <w:rsid w:val="007526C3"/>
    <w:rsid w:val="007540F8"/>
    <w:rsid w:val="00755480"/>
    <w:rsid w:val="007557B3"/>
    <w:rsid w:val="00755D9E"/>
    <w:rsid w:val="0076165E"/>
    <w:rsid w:val="00762990"/>
    <w:rsid w:val="00763508"/>
    <w:rsid w:val="0076403D"/>
    <w:rsid w:val="00764253"/>
    <w:rsid w:val="00764F7D"/>
    <w:rsid w:val="00766541"/>
    <w:rsid w:val="007717DB"/>
    <w:rsid w:val="00771F4F"/>
    <w:rsid w:val="0077749C"/>
    <w:rsid w:val="0078046E"/>
    <w:rsid w:val="00780DCD"/>
    <w:rsid w:val="00781E70"/>
    <w:rsid w:val="007824FF"/>
    <w:rsid w:val="00785509"/>
    <w:rsid w:val="00785EB9"/>
    <w:rsid w:val="00792DD9"/>
    <w:rsid w:val="00793312"/>
    <w:rsid w:val="00797C61"/>
    <w:rsid w:val="007A00FC"/>
    <w:rsid w:val="007A200C"/>
    <w:rsid w:val="007A43B1"/>
    <w:rsid w:val="007B0555"/>
    <w:rsid w:val="007B060D"/>
    <w:rsid w:val="007B0EB0"/>
    <w:rsid w:val="007B181F"/>
    <w:rsid w:val="007B2B9A"/>
    <w:rsid w:val="007C2EE0"/>
    <w:rsid w:val="007C5A72"/>
    <w:rsid w:val="007C6A60"/>
    <w:rsid w:val="007D0BE9"/>
    <w:rsid w:val="007D0EAC"/>
    <w:rsid w:val="007D3C8E"/>
    <w:rsid w:val="007D4856"/>
    <w:rsid w:val="007D4D9E"/>
    <w:rsid w:val="007D604A"/>
    <w:rsid w:val="007E1638"/>
    <w:rsid w:val="007E2EF3"/>
    <w:rsid w:val="007E44AA"/>
    <w:rsid w:val="007E5EFD"/>
    <w:rsid w:val="007F0078"/>
    <w:rsid w:val="007F792B"/>
    <w:rsid w:val="00801409"/>
    <w:rsid w:val="00802F02"/>
    <w:rsid w:val="008040CB"/>
    <w:rsid w:val="00804476"/>
    <w:rsid w:val="00805101"/>
    <w:rsid w:val="00810847"/>
    <w:rsid w:val="008130A2"/>
    <w:rsid w:val="008138FE"/>
    <w:rsid w:val="00815299"/>
    <w:rsid w:val="008156CA"/>
    <w:rsid w:val="0081659B"/>
    <w:rsid w:val="008260B8"/>
    <w:rsid w:val="0082680B"/>
    <w:rsid w:val="008318F1"/>
    <w:rsid w:val="00833332"/>
    <w:rsid w:val="008357C3"/>
    <w:rsid w:val="00835DA2"/>
    <w:rsid w:val="00841819"/>
    <w:rsid w:val="00843080"/>
    <w:rsid w:val="008466EA"/>
    <w:rsid w:val="00846F22"/>
    <w:rsid w:val="0085206D"/>
    <w:rsid w:val="00853058"/>
    <w:rsid w:val="0085504D"/>
    <w:rsid w:val="00855396"/>
    <w:rsid w:val="0085669E"/>
    <w:rsid w:val="008715F4"/>
    <w:rsid w:val="00873A51"/>
    <w:rsid w:val="00874750"/>
    <w:rsid w:val="008772C0"/>
    <w:rsid w:val="00883662"/>
    <w:rsid w:val="00883E8B"/>
    <w:rsid w:val="0089130B"/>
    <w:rsid w:val="00895453"/>
    <w:rsid w:val="008965AD"/>
    <w:rsid w:val="0089753D"/>
    <w:rsid w:val="008A136B"/>
    <w:rsid w:val="008A21B6"/>
    <w:rsid w:val="008A2697"/>
    <w:rsid w:val="008A2DE4"/>
    <w:rsid w:val="008A310E"/>
    <w:rsid w:val="008A3134"/>
    <w:rsid w:val="008A56B3"/>
    <w:rsid w:val="008B42C6"/>
    <w:rsid w:val="008B79F8"/>
    <w:rsid w:val="008C3F3C"/>
    <w:rsid w:val="008D1B53"/>
    <w:rsid w:val="008D3572"/>
    <w:rsid w:val="008D3B79"/>
    <w:rsid w:val="008D4E06"/>
    <w:rsid w:val="008D58A0"/>
    <w:rsid w:val="008D7637"/>
    <w:rsid w:val="008E276C"/>
    <w:rsid w:val="008E2ADB"/>
    <w:rsid w:val="008E55C8"/>
    <w:rsid w:val="008E6758"/>
    <w:rsid w:val="008F0AC1"/>
    <w:rsid w:val="008F6438"/>
    <w:rsid w:val="008F6A2E"/>
    <w:rsid w:val="008F6CE5"/>
    <w:rsid w:val="00900E1A"/>
    <w:rsid w:val="00901685"/>
    <w:rsid w:val="009050DD"/>
    <w:rsid w:val="00907E5F"/>
    <w:rsid w:val="00913EBD"/>
    <w:rsid w:val="0092173F"/>
    <w:rsid w:val="00925C5C"/>
    <w:rsid w:val="00927AC4"/>
    <w:rsid w:val="0093051A"/>
    <w:rsid w:val="00930C52"/>
    <w:rsid w:val="00933EAC"/>
    <w:rsid w:val="00937C6C"/>
    <w:rsid w:val="0094118F"/>
    <w:rsid w:val="0094464C"/>
    <w:rsid w:val="00952B49"/>
    <w:rsid w:val="00954521"/>
    <w:rsid w:val="009548B1"/>
    <w:rsid w:val="00963E08"/>
    <w:rsid w:val="009647FF"/>
    <w:rsid w:val="009665D8"/>
    <w:rsid w:val="00966777"/>
    <w:rsid w:val="00975771"/>
    <w:rsid w:val="0098302C"/>
    <w:rsid w:val="00985B21"/>
    <w:rsid w:val="0098610B"/>
    <w:rsid w:val="00987C3A"/>
    <w:rsid w:val="00987D70"/>
    <w:rsid w:val="009947DF"/>
    <w:rsid w:val="009A1DD4"/>
    <w:rsid w:val="009A6279"/>
    <w:rsid w:val="009A6D6D"/>
    <w:rsid w:val="009B0999"/>
    <w:rsid w:val="009B34B5"/>
    <w:rsid w:val="009B571E"/>
    <w:rsid w:val="009B6AAB"/>
    <w:rsid w:val="009B72DA"/>
    <w:rsid w:val="009C1956"/>
    <w:rsid w:val="009D41CF"/>
    <w:rsid w:val="009D5162"/>
    <w:rsid w:val="009E4AFF"/>
    <w:rsid w:val="009F0F6A"/>
    <w:rsid w:val="009F387E"/>
    <w:rsid w:val="009F3F41"/>
    <w:rsid w:val="009F5E28"/>
    <w:rsid w:val="009F60B2"/>
    <w:rsid w:val="009F7C78"/>
    <w:rsid w:val="00A00B98"/>
    <w:rsid w:val="00A0343C"/>
    <w:rsid w:val="00A06234"/>
    <w:rsid w:val="00A07E8C"/>
    <w:rsid w:val="00A11BE7"/>
    <w:rsid w:val="00A13EB3"/>
    <w:rsid w:val="00A14A3A"/>
    <w:rsid w:val="00A153AB"/>
    <w:rsid w:val="00A16FF2"/>
    <w:rsid w:val="00A175A9"/>
    <w:rsid w:val="00A23097"/>
    <w:rsid w:val="00A238B4"/>
    <w:rsid w:val="00A34667"/>
    <w:rsid w:val="00A36CED"/>
    <w:rsid w:val="00A40CC3"/>
    <w:rsid w:val="00A46A7C"/>
    <w:rsid w:val="00A46B15"/>
    <w:rsid w:val="00A46FB2"/>
    <w:rsid w:val="00A63CB2"/>
    <w:rsid w:val="00A6535F"/>
    <w:rsid w:val="00A7160F"/>
    <w:rsid w:val="00A8059F"/>
    <w:rsid w:val="00A80669"/>
    <w:rsid w:val="00A82F9C"/>
    <w:rsid w:val="00A83600"/>
    <w:rsid w:val="00A850DA"/>
    <w:rsid w:val="00A85642"/>
    <w:rsid w:val="00A864DB"/>
    <w:rsid w:val="00A95841"/>
    <w:rsid w:val="00AA03DF"/>
    <w:rsid w:val="00AA132E"/>
    <w:rsid w:val="00AA160B"/>
    <w:rsid w:val="00AA1CDC"/>
    <w:rsid w:val="00AA2A78"/>
    <w:rsid w:val="00AA5226"/>
    <w:rsid w:val="00AA59A4"/>
    <w:rsid w:val="00AA68C5"/>
    <w:rsid w:val="00AB6EBC"/>
    <w:rsid w:val="00AC1936"/>
    <w:rsid w:val="00AC1EB4"/>
    <w:rsid w:val="00AC35D2"/>
    <w:rsid w:val="00AC3E3E"/>
    <w:rsid w:val="00AC4831"/>
    <w:rsid w:val="00AC6774"/>
    <w:rsid w:val="00AC68F7"/>
    <w:rsid w:val="00AD01FA"/>
    <w:rsid w:val="00AD09A1"/>
    <w:rsid w:val="00AD2DA6"/>
    <w:rsid w:val="00AE1D32"/>
    <w:rsid w:val="00AE364F"/>
    <w:rsid w:val="00AE4408"/>
    <w:rsid w:val="00AE7705"/>
    <w:rsid w:val="00AF1FE0"/>
    <w:rsid w:val="00B0573F"/>
    <w:rsid w:val="00B12353"/>
    <w:rsid w:val="00B14EE5"/>
    <w:rsid w:val="00B15225"/>
    <w:rsid w:val="00B1662F"/>
    <w:rsid w:val="00B17686"/>
    <w:rsid w:val="00B20755"/>
    <w:rsid w:val="00B20F18"/>
    <w:rsid w:val="00B22908"/>
    <w:rsid w:val="00B23EE3"/>
    <w:rsid w:val="00B2401B"/>
    <w:rsid w:val="00B2414A"/>
    <w:rsid w:val="00B25AF9"/>
    <w:rsid w:val="00B3167E"/>
    <w:rsid w:val="00B34B09"/>
    <w:rsid w:val="00B36552"/>
    <w:rsid w:val="00B378EB"/>
    <w:rsid w:val="00B428EF"/>
    <w:rsid w:val="00B44864"/>
    <w:rsid w:val="00B44B4B"/>
    <w:rsid w:val="00B55B74"/>
    <w:rsid w:val="00B62590"/>
    <w:rsid w:val="00B62807"/>
    <w:rsid w:val="00B66075"/>
    <w:rsid w:val="00B7025A"/>
    <w:rsid w:val="00B716EF"/>
    <w:rsid w:val="00B71E1D"/>
    <w:rsid w:val="00B72203"/>
    <w:rsid w:val="00B74733"/>
    <w:rsid w:val="00B74F93"/>
    <w:rsid w:val="00B81C87"/>
    <w:rsid w:val="00B8441A"/>
    <w:rsid w:val="00B91B22"/>
    <w:rsid w:val="00B9219A"/>
    <w:rsid w:val="00BA008A"/>
    <w:rsid w:val="00BA39EC"/>
    <w:rsid w:val="00BA4333"/>
    <w:rsid w:val="00BA45B5"/>
    <w:rsid w:val="00BB04B5"/>
    <w:rsid w:val="00BB196E"/>
    <w:rsid w:val="00BB32F4"/>
    <w:rsid w:val="00BB54E2"/>
    <w:rsid w:val="00BB62CB"/>
    <w:rsid w:val="00BB7778"/>
    <w:rsid w:val="00BC275C"/>
    <w:rsid w:val="00BD61B5"/>
    <w:rsid w:val="00BD7630"/>
    <w:rsid w:val="00BE5C79"/>
    <w:rsid w:val="00BF16D3"/>
    <w:rsid w:val="00BF37CC"/>
    <w:rsid w:val="00C010F2"/>
    <w:rsid w:val="00C04B73"/>
    <w:rsid w:val="00C133D8"/>
    <w:rsid w:val="00C14081"/>
    <w:rsid w:val="00C22724"/>
    <w:rsid w:val="00C24AD3"/>
    <w:rsid w:val="00C26230"/>
    <w:rsid w:val="00C31619"/>
    <w:rsid w:val="00C34E4D"/>
    <w:rsid w:val="00C3545D"/>
    <w:rsid w:val="00C366DF"/>
    <w:rsid w:val="00C41188"/>
    <w:rsid w:val="00C4436D"/>
    <w:rsid w:val="00C44490"/>
    <w:rsid w:val="00C45026"/>
    <w:rsid w:val="00C51205"/>
    <w:rsid w:val="00C51386"/>
    <w:rsid w:val="00C60851"/>
    <w:rsid w:val="00C62080"/>
    <w:rsid w:val="00C677E9"/>
    <w:rsid w:val="00C71D28"/>
    <w:rsid w:val="00C74402"/>
    <w:rsid w:val="00C77F06"/>
    <w:rsid w:val="00C83997"/>
    <w:rsid w:val="00C864C3"/>
    <w:rsid w:val="00C865CC"/>
    <w:rsid w:val="00C86D7F"/>
    <w:rsid w:val="00C90E17"/>
    <w:rsid w:val="00C90E39"/>
    <w:rsid w:val="00C912BE"/>
    <w:rsid w:val="00C91417"/>
    <w:rsid w:val="00C93DDD"/>
    <w:rsid w:val="00C951E3"/>
    <w:rsid w:val="00C96471"/>
    <w:rsid w:val="00CA1F1F"/>
    <w:rsid w:val="00CA1F79"/>
    <w:rsid w:val="00CA33D7"/>
    <w:rsid w:val="00CA3C7C"/>
    <w:rsid w:val="00CA730E"/>
    <w:rsid w:val="00CB2456"/>
    <w:rsid w:val="00CB5DE8"/>
    <w:rsid w:val="00CB67A4"/>
    <w:rsid w:val="00CB6E6B"/>
    <w:rsid w:val="00CC228A"/>
    <w:rsid w:val="00CC411F"/>
    <w:rsid w:val="00CD20C6"/>
    <w:rsid w:val="00CD27C2"/>
    <w:rsid w:val="00CD3655"/>
    <w:rsid w:val="00CD3D89"/>
    <w:rsid w:val="00CE07A8"/>
    <w:rsid w:val="00CE1A8B"/>
    <w:rsid w:val="00CF1DB0"/>
    <w:rsid w:val="00CF719A"/>
    <w:rsid w:val="00CF71BF"/>
    <w:rsid w:val="00D00430"/>
    <w:rsid w:val="00D004BD"/>
    <w:rsid w:val="00D0329B"/>
    <w:rsid w:val="00D0659E"/>
    <w:rsid w:val="00D06BEF"/>
    <w:rsid w:val="00D07032"/>
    <w:rsid w:val="00D0781C"/>
    <w:rsid w:val="00D07E54"/>
    <w:rsid w:val="00D07EE2"/>
    <w:rsid w:val="00D10788"/>
    <w:rsid w:val="00D11497"/>
    <w:rsid w:val="00D12217"/>
    <w:rsid w:val="00D1323E"/>
    <w:rsid w:val="00D21AE9"/>
    <w:rsid w:val="00D21D18"/>
    <w:rsid w:val="00D24568"/>
    <w:rsid w:val="00D24B78"/>
    <w:rsid w:val="00D251C9"/>
    <w:rsid w:val="00D30148"/>
    <w:rsid w:val="00D302B4"/>
    <w:rsid w:val="00D32286"/>
    <w:rsid w:val="00D323E6"/>
    <w:rsid w:val="00D358CF"/>
    <w:rsid w:val="00D41A06"/>
    <w:rsid w:val="00D42C97"/>
    <w:rsid w:val="00D43EED"/>
    <w:rsid w:val="00D4568D"/>
    <w:rsid w:val="00D466F6"/>
    <w:rsid w:val="00D472AA"/>
    <w:rsid w:val="00D473F5"/>
    <w:rsid w:val="00D559E4"/>
    <w:rsid w:val="00D55B58"/>
    <w:rsid w:val="00D5675A"/>
    <w:rsid w:val="00D641CD"/>
    <w:rsid w:val="00D64E67"/>
    <w:rsid w:val="00D7188D"/>
    <w:rsid w:val="00D71BB6"/>
    <w:rsid w:val="00D76C37"/>
    <w:rsid w:val="00D771B8"/>
    <w:rsid w:val="00D80846"/>
    <w:rsid w:val="00D819CD"/>
    <w:rsid w:val="00D82394"/>
    <w:rsid w:val="00D847F9"/>
    <w:rsid w:val="00D87752"/>
    <w:rsid w:val="00D938D1"/>
    <w:rsid w:val="00D93F87"/>
    <w:rsid w:val="00D94666"/>
    <w:rsid w:val="00D96B3C"/>
    <w:rsid w:val="00DA0EB1"/>
    <w:rsid w:val="00DA760F"/>
    <w:rsid w:val="00DA7A3C"/>
    <w:rsid w:val="00DB03E9"/>
    <w:rsid w:val="00DB0C9B"/>
    <w:rsid w:val="00DB14D1"/>
    <w:rsid w:val="00DB3788"/>
    <w:rsid w:val="00DB3BFB"/>
    <w:rsid w:val="00DB41DB"/>
    <w:rsid w:val="00DB44C3"/>
    <w:rsid w:val="00DB4B9F"/>
    <w:rsid w:val="00DB4CE9"/>
    <w:rsid w:val="00DB530B"/>
    <w:rsid w:val="00DB53BC"/>
    <w:rsid w:val="00DB5B42"/>
    <w:rsid w:val="00DB7489"/>
    <w:rsid w:val="00DB7A3B"/>
    <w:rsid w:val="00DC3427"/>
    <w:rsid w:val="00DC3958"/>
    <w:rsid w:val="00DC7FA3"/>
    <w:rsid w:val="00DD1A36"/>
    <w:rsid w:val="00DD667D"/>
    <w:rsid w:val="00DE083E"/>
    <w:rsid w:val="00DE5D5A"/>
    <w:rsid w:val="00DE5F46"/>
    <w:rsid w:val="00DE602F"/>
    <w:rsid w:val="00DF05D6"/>
    <w:rsid w:val="00DF263D"/>
    <w:rsid w:val="00DF4ED2"/>
    <w:rsid w:val="00DF5706"/>
    <w:rsid w:val="00DF5D8E"/>
    <w:rsid w:val="00E005C6"/>
    <w:rsid w:val="00E07C26"/>
    <w:rsid w:val="00E142F0"/>
    <w:rsid w:val="00E1567D"/>
    <w:rsid w:val="00E173E0"/>
    <w:rsid w:val="00E22893"/>
    <w:rsid w:val="00E22A59"/>
    <w:rsid w:val="00E23077"/>
    <w:rsid w:val="00E2360F"/>
    <w:rsid w:val="00E2575A"/>
    <w:rsid w:val="00E35661"/>
    <w:rsid w:val="00E419F6"/>
    <w:rsid w:val="00E42407"/>
    <w:rsid w:val="00E458E9"/>
    <w:rsid w:val="00E4601D"/>
    <w:rsid w:val="00E46CCC"/>
    <w:rsid w:val="00E46FE3"/>
    <w:rsid w:val="00E505DC"/>
    <w:rsid w:val="00E5213A"/>
    <w:rsid w:val="00E52339"/>
    <w:rsid w:val="00E60A50"/>
    <w:rsid w:val="00E610C3"/>
    <w:rsid w:val="00E61A75"/>
    <w:rsid w:val="00E627FC"/>
    <w:rsid w:val="00E63311"/>
    <w:rsid w:val="00E70118"/>
    <w:rsid w:val="00E77386"/>
    <w:rsid w:val="00E811FC"/>
    <w:rsid w:val="00E90FF0"/>
    <w:rsid w:val="00E934B4"/>
    <w:rsid w:val="00E94187"/>
    <w:rsid w:val="00E95C3B"/>
    <w:rsid w:val="00EA16CB"/>
    <w:rsid w:val="00EA3DFF"/>
    <w:rsid w:val="00EB3CB7"/>
    <w:rsid w:val="00EB48DD"/>
    <w:rsid w:val="00EB641C"/>
    <w:rsid w:val="00EB77F2"/>
    <w:rsid w:val="00EC1A0C"/>
    <w:rsid w:val="00EC3FFE"/>
    <w:rsid w:val="00EC4980"/>
    <w:rsid w:val="00EC73A2"/>
    <w:rsid w:val="00ED092D"/>
    <w:rsid w:val="00ED23D3"/>
    <w:rsid w:val="00ED4B2F"/>
    <w:rsid w:val="00ED7640"/>
    <w:rsid w:val="00EE1A10"/>
    <w:rsid w:val="00EE3F97"/>
    <w:rsid w:val="00EE457B"/>
    <w:rsid w:val="00EE6112"/>
    <w:rsid w:val="00EE7570"/>
    <w:rsid w:val="00EE7A7D"/>
    <w:rsid w:val="00EF3485"/>
    <w:rsid w:val="00EF6740"/>
    <w:rsid w:val="00EF76EE"/>
    <w:rsid w:val="00EF7FF3"/>
    <w:rsid w:val="00F00A5F"/>
    <w:rsid w:val="00F0115D"/>
    <w:rsid w:val="00F06026"/>
    <w:rsid w:val="00F1399E"/>
    <w:rsid w:val="00F139F0"/>
    <w:rsid w:val="00F1406A"/>
    <w:rsid w:val="00F14D2A"/>
    <w:rsid w:val="00F1598E"/>
    <w:rsid w:val="00F21923"/>
    <w:rsid w:val="00F247DD"/>
    <w:rsid w:val="00F30A7F"/>
    <w:rsid w:val="00F32F67"/>
    <w:rsid w:val="00F41A40"/>
    <w:rsid w:val="00F45A25"/>
    <w:rsid w:val="00F47A38"/>
    <w:rsid w:val="00F54C8F"/>
    <w:rsid w:val="00F60D29"/>
    <w:rsid w:val="00F61939"/>
    <w:rsid w:val="00F619CE"/>
    <w:rsid w:val="00F62604"/>
    <w:rsid w:val="00F626AB"/>
    <w:rsid w:val="00F669ED"/>
    <w:rsid w:val="00F67EE9"/>
    <w:rsid w:val="00F76C26"/>
    <w:rsid w:val="00F77815"/>
    <w:rsid w:val="00F80BE4"/>
    <w:rsid w:val="00F9001C"/>
    <w:rsid w:val="00F913F6"/>
    <w:rsid w:val="00FA1877"/>
    <w:rsid w:val="00FA2DF3"/>
    <w:rsid w:val="00FA633B"/>
    <w:rsid w:val="00FB1C20"/>
    <w:rsid w:val="00FB2A8D"/>
    <w:rsid w:val="00FB56AA"/>
    <w:rsid w:val="00FC17A3"/>
    <w:rsid w:val="00FC2A2B"/>
    <w:rsid w:val="00FC373B"/>
    <w:rsid w:val="00FC4E9C"/>
    <w:rsid w:val="00FC5C42"/>
    <w:rsid w:val="00FC5D7A"/>
    <w:rsid w:val="00FC7838"/>
    <w:rsid w:val="00FD0696"/>
    <w:rsid w:val="00FD1504"/>
    <w:rsid w:val="00FD2E7A"/>
    <w:rsid w:val="00FD5C86"/>
    <w:rsid w:val="00FE1A0D"/>
    <w:rsid w:val="00FE67A6"/>
    <w:rsid w:val="00FF34FF"/>
    <w:rsid w:val="00FF36F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western">
    <w:name w:val="western"/>
    <w:basedOn w:val="a"/>
    <w:rsid w:val="00ED7640"/>
    <w:pPr>
      <w:spacing w:before="100" w:beforeAutospacing="1" w:after="100" w:afterAutospacing="1"/>
    </w:pPr>
  </w:style>
  <w:style w:type="paragraph" w:styleId="a4">
    <w:name w:val="Normal (Web)"/>
    <w:basedOn w:val="a"/>
    <w:rsid w:val="00ED76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7640"/>
  </w:style>
  <w:style w:type="character" w:styleId="a5">
    <w:name w:val="Hyperlink"/>
    <w:rsid w:val="00ED7640"/>
    <w:rPr>
      <w:color w:val="0000FF"/>
      <w:u w:val="single"/>
    </w:rPr>
  </w:style>
  <w:style w:type="character" w:customStyle="1" w:styleId="2">
    <w:name w:val="Основной текст + Полужирный2"/>
    <w:rsid w:val="00B17686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customStyle="1" w:styleId="a1">
    <w:basedOn w:val="a"/>
    <w:link w:val="a0"/>
    <w:rsid w:val="00F060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basedOn w:val="a"/>
    <w:rsid w:val="00FC373B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930C52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0650D5"/>
    <w:pPr>
      <w:jc w:val="both"/>
    </w:pPr>
    <w:rPr>
      <w:sz w:val="20"/>
      <w:szCs w:val="20"/>
      <w:lang w:val="en-US"/>
    </w:rPr>
  </w:style>
  <w:style w:type="table" w:styleId="a7">
    <w:name w:val="Table Grid"/>
    <w:basedOn w:val="a2"/>
    <w:rsid w:val="003F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3F65F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5409</Words>
  <Characters>30834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524357</vt:i4>
      </vt:variant>
      <vt:variant>
        <vt:i4>3</vt:i4>
      </vt:variant>
      <vt:variant>
        <vt:i4>0</vt:i4>
      </vt:variant>
      <vt:variant>
        <vt:i4>5</vt:i4>
      </vt:variant>
      <vt:variant>
        <vt:lpwstr>http://www.admin-nnr.ru/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2017-08-01T09:50:00Z</cp:lastPrinted>
  <dcterms:created xsi:type="dcterms:W3CDTF">2017-08-14T07:10:00Z</dcterms:created>
  <dcterms:modified xsi:type="dcterms:W3CDTF">2017-08-14T07:10:00Z</dcterms:modified>
</cp:coreProperties>
</file>